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8C62" w14:textId="40E6FA46" w:rsidR="00CB48ED" w:rsidRDefault="00CB48ED">
      <w:hyperlink r:id="rId4" w:history="1">
        <w:r w:rsidRPr="004B7196">
          <w:rPr>
            <w:rStyle w:val="a3"/>
          </w:rPr>
          <w:t>https://disk.yandex.ru/d/0HJPjopo_J6_Lg</w:t>
        </w:r>
      </w:hyperlink>
      <w:r>
        <w:t xml:space="preserve"> </w:t>
      </w:r>
    </w:p>
    <w:sectPr w:rsidR="00CB4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8ED"/>
    <w:rsid w:val="00CB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94F94"/>
  <w15:chartTrackingRefBased/>
  <w15:docId w15:val="{0EA61184-C76E-4BFD-96D4-613B3E8A9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48E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B48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0HJPjopo_J6_L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Комиссарова Надежда Константиновна</dc:creator>
  <cp:keywords/>
  <dc:description/>
  <cp:lastModifiedBy>Комиссарова Надежда Константиновна</cp:lastModifiedBy>
  <cp:revision>1</cp:revision>
  <dcterms:created xsi:type="dcterms:W3CDTF">2024-04-05T11:41:00Z</dcterms:created>
  <dcterms:modified xsi:type="dcterms:W3CDTF">2024-04-05T11:42:00Z</dcterms:modified>
</cp:coreProperties>
</file>