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9E2C8" w14:textId="77777777" w:rsidR="00F1167C" w:rsidRPr="00363C2B" w:rsidRDefault="00A665D7" w:rsidP="007B59F5">
      <w:pPr>
        <w:tabs>
          <w:tab w:val="left" w:pos="540"/>
        </w:tabs>
        <w:jc w:val="center"/>
        <w:rPr>
          <w:rFonts w:ascii="PT Sans" w:hAnsi="PT Sans"/>
          <w:b/>
          <w:kern w:val="2"/>
          <w:sz w:val="22"/>
          <w:szCs w:val="22"/>
        </w:rPr>
      </w:pPr>
      <w:bookmarkStart w:id="0" w:name="_Ref163456107"/>
      <w:r w:rsidRPr="00363C2B">
        <w:rPr>
          <w:rFonts w:ascii="PT Sans" w:hAnsi="PT Sans"/>
          <w:b/>
          <w:kern w:val="2"/>
          <w:sz w:val="22"/>
          <w:szCs w:val="22"/>
        </w:rPr>
        <w:t xml:space="preserve">ДОГОВОР </w:t>
      </w:r>
      <w:r w:rsidR="00F1167C" w:rsidRPr="00363C2B">
        <w:rPr>
          <w:rFonts w:ascii="PT Sans" w:hAnsi="PT Sans"/>
          <w:b/>
          <w:kern w:val="2"/>
          <w:sz w:val="22"/>
          <w:szCs w:val="22"/>
        </w:rPr>
        <w:t>ПОДРЯДА</w:t>
      </w:r>
    </w:p>
    <w:p w14:paraId="69A939B0" w14:textId="7530FAA8" w:rsidR="009003BE" w:rsidRPr="00363C2B" w:rsidRDefault="00A665D7" w:rsidP="007B59F5">
      <w:pPr>
        <w:tabs>
          <w:tab w:val="left" w:pos="540"/>
        </w:tabs>
        <w:jc w:val="center"/>
        <w:rPr>
          <w:rFonts w:ascii="PT Sans" w:hAnsi="PT Sans"/>
          <w:b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№</w:t>
      </w:r>
      <w:r w:rsidR="002A3EFF" w:rsidRPr="00363C2B">
        <w:rPr>
          <w:rFonts w:ascii="PT Sans" w:hAnsi="PT Sans"/>
          <w:b/>
          <w:kern w:val="2"/>
          <w:sz w:val="22"/>
          <w:szCs w:val="22"/>
        </w:rPr>
        <w:t xml:space="preserve"> </w:t>
      </w:r>
      <w:r w:rsidR="008B58C4">
        <w:rPr>
          <w:rFonts w:ascii="PT Sans" w:hAnsi="PT Sans"/>
          <w:bCs/>
          <w:kern w:val="2"/>
          <w:sz w:val="22"/>
          <w:szCs w:val="22"/>
        </w:rPr>
        <w:t>__________</w:t>
      </w:r>
    </w:p>
    <w:p w14:paraId="1C170BA0" w14:textId="6DCE346D" w:rsidR="00435C49" w:rsidRPr="00363C2B" w:rsidRDefault="00435C49" w:rsidP="00435C49">
      <w:pPr>
        <w:ind w:firstLine="709"/>
        <w:jc w:val="both"/>
        <w:rPr>
          <w:rFonts w:ascii="PT Sans" w:hAnsi="PT Sans"/>
          <w:b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г. Москва</w:t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="00E3290A">
        <w:rPr>
          <w:rFonts w:ascii="PT Sans" w:hAnsi="PT Sans"/>
          <w:b/>
          <w:kern w:val="2"/>
          <w:sz w:val="22"/>
          <w:szCs w:val="22"/>
        </w:rPr>
        <w:t>_______________</w:t>
      </w:r>
      <w:r w:rsidR="000457AB" w:rsidRPr="00363C2B">
        <w:rPr>
          <w:rFonts w:ascii="PT Sans" w:hAnsi="PT Sans"/>
          <w:b/>
          <w:kern w:val="2"/>
          <w:sz w:val="22"/>
          <w:szCs w:val="22"/>
        </w:rPr>
        <w:t xml:space="preserve"> </w:t>
      </w:r>
      <w:r w:rsidR="00316417" w:rsidRPr="00363C2B">
        <w:rPr>
          <w:rFonts w:ascii="PT Sans" w:hAnsi="PT Sans"/>
          <w:b/>
          <w:kern w:val="2"/>
          <w:sz w:val="22"/>
          <w:szCs w:val="22"/>
        </w:rPr>
        <w:t>20</w:t>
      </w:r>
      <w:r w:rsidR="00B35D68" w:rsidRPr="00363C2B">
        <w:rPr>
          <w:rFonts w:ascii="PT Sans" w:hAnsi="PT Sans"/>
          <w:b/>
          <w:kern w:val="2"/>
          <w:sz w:val="22"/>
          <w:szCs w:val="22"/>
        </w:rPr>
        <w:t>20</w:t>
      </w:r>
      <w:r w:rsidRPr="00363C2B">
        <w:rPr>
          <w:rFonts w:ascii="PT Sans" w:hAnsi="PT Sans"/>
          <w:b/>
          <w:kern w:val="2"/>
          <w:sz w:val="22"/>
          <w:szCs w:val="22"/>
        </w:rPr>
        <w:t xml:space="preserve"> г. </w:t>
      </w:r>
    </w:p>
    <w:p w14:paraId="3B25C82D" w14:textId="77777777" w:rsidR="00D77CB5" w:rsidRPr="00363C2B" w:rsidRDefault="00D77CB5" w:rsidP="007B59F5">
      <w:pPr>
        <w:tabs>
          <w:tab w:val="left" w:pos="540"/>
        </w:tabs>
        <w:rPr>
          <w:rFonts w:ascii="PT Sans" w:hAnsi="PT Sans"/>
          <w:b/>
          <w:kern w:val="2"/>
          <w:sz w:val="22"/>
          <w:szCs w:val="22"/>
        </w:rPr>
      </w:pPr>
    </w:p>
    <w:p w14:paraId="58CDB1F9" w14:textId="2A5F18C2" w:rsidR="004D5D77" w:rsidRPr="00363C2B" w:rsidRDefault="008D2603" w:rsidP="004D5D77">
      <w:pPr>
        <w:ind w:firstLine="567"/>
        <w:jc w:val="both"/>
        <w:rPr>
          <w:rFonts w:ascii="PT Sans" w:hAnsi="PT Sans"/>
          <w:kern w:val="2"/>
          <w:sz w:val="22"/>
          <w:szCs w:val="22"/>
        </w:rPr>
      </w:pPr>
      <w:r w:rsidRPr="00B91AE8">
        <w:rPr>
          <w:rFonts w:ascii="PT Sans" w:hAnsi="PT Sans"/>
          <w:b/>
          <w:kern w:val="2"/>
          <w:sz w:val="22"/>
          <w:szCs w:val="22"/>
        </w:rPr>
        <w:t>Общество с ограниченной ответственностью «ПИК-УПРАВЛЯЮЩАЯ КОМПАНИЯ»</w:t>
      </w:r>
      <w:r w:rsidR="00002655" w:rsidRPr="00B91AE8">
        <w:rPr>
          <w:rFonts w:ascii="PT Sans" w:hAnsi="PT Sans"/>
          <w:b/>
          <w:kern w:val="2"/>
          <w:sz w:val="22"/>
          <w:szCs w:val="22"/>
        </w:rPr>
        <w:t xml:space="preserve"> </w:t>
      </w:r>
      <w:r w:rsidR="00002655" w:rsidRPr="00B91AE8">
        <w:rPr>
          <w:rFonts w:ascii="PT Sans" w:hAnsi="PT Sans"/>
          <w:bCs/>
          <w:kern w:val="2"/>
          <w:sz w:val="22"/>
          <w:szCs w:val="22"/>
        </w:rPr>
        <w:t>(сокращенное наименование:</w:t>
      </w:r>
      <w:r w:rsidRPr="00B91AE8">
        <w:t xml:space="preserve"> </w:t>
      </w:r>
      <w:r w:rsidRPr="00B91AE8">
        <w:rPr>
          <w:rFonts w:ascii="PT Sans" w:hAnsi="PT Sans"/>
          <w:bCs/>
          <w:kern w:val="2"/>
          <w:sz w:val="22"/>
          <w:szCs w:val="22"/>
        </w:rPr>
        <w:t xml:space="preserve">ООО «ПИК-УК») </w:t>
      </w:r>
      <w:r w:rsidR="004D5D77" w:rsidRPr="00B91AE8">
        <w:rPr>
          <w:rFonts w:ascii="PT Sans" w:hAnsi="PT Sans"/>
          <w:kern w:val="2"/>
          <w:sz w:val="22"/>
          <w:szCs w:val="22"/>
        </w:rPr>
        <w:t>именуемое в дальнейшем «</w:t>
      </w:r>
      <w:r w:rsidR="004D5D77" w:rsidRPr="00B91AE8">
        <w:rPr>
          <w:rFonts w:ascii="PT Sans" w:hAnsi="PT Sans"/>
          <w:b/>
          <w:kern w:val="2"/>
          <w:sz w:val="22"/>
          <w:szCs w:val="22"/>
        </w:rPr>
        <w:t>Заказчик</w:t>
      </w:r>
      <w:r w:rsidR="004D5D77" w:rsidRPr="00B91AE8">
        <w:rPr>
          <w:rFonts w:ascii="PT Sans" w:hAnsi="PT Sans"/>
          <w:kern w:val="2"/>
          <w:sz w:val="22"/>
          <w:szCs w:val="22"/>
        </w:rPr>
        <w:t xml:space="preserve">», в лице </w:t>
      </w:r>
      <w:r w:rsidRPr="00B91AE8">
        <w:rPr>
          <w:rFonts w:ascii="PT Sans" w:hAnsi="PT Sans"/>
          <w:kern w:val="2"/>
          <w:sz w:val="22"/>
          <w:szCs w:val="22"/>
        </w:rPr>
        <w:t>Генерального директора Власова Сергея Евгеньевича</w:t>
      </w:r>
      <w:r w:rsidR="004D5D77" w:rsidRPr="00B91AE8">
        <w:rPr>
          <w:rFonts w:ascii="PT Sans" w:hAnsi="PT Sans"/>
          <w:kern w:val="2"/>
          <w:sz w:val="22"/>
          <w:szCs w:val="22"/>
        </w:rPr>
        <w:t xml:space="preserve">, действующего на основании </w:t>
      </w:r>
      <w:r w:rsidRPr="00B91AE8">
        <w:rPr>
          <w:rFonts w:ascii="PT Sans" w:hAnsi="PT Sans"/>
          <w:kern w:val="2"/>
          <w:sz w:val="22"/>
          <w:szCs w:val="22"/>
        </w:rPr>
        <w:t>Устава</w:t>
      </w:r>
      <w:r w:rsidR="004D5D77" w:rsidRPr="00363C2B">
        <w:rPr>
          <w:rFonts w:ascii="PT Sans" w:hAnsi="PT Sans"/>
          <w:kern w:val="2"/>
          <w:sz w:val="22"/>
          <w:szCs w:val="22"/>
        </w:rPr>
        <w:t>, с одной стороны, и</w:t>
      </w:r>
      <w:bookmarkStart w:id="1" w:name="ZakLizenz"/>
      <w:bookmarkEnd w:id="1"/>
    </w:p>
    <w:p w14:paraId="41A5E686" w14:textId="54EBA28A" w:rsidR="002C0110" w:rsidRPr="00363C2B" w:rsidRDefault="002F59F9" w:rsidP="00BF565A">
      <w:pPr>
        <w:ind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Общество с ограниченной ответств</w:t>
      </w:r>
      <w:r w:rsidR="00F97FF8" w:rsidRPr="00363C2B">
        <w:rPr>
          <w:rFonts w:ascii="PT Sans" w:hAnsi="PT Sans"/>
          <w:b/>
          <w:kern w:val="2"/>
          <w:sz w:val="22"/>
          <w:szCs w:val="22"/>
        </w:rPr>
        <w:t xml:space="preserve">енностью </w:t>
      </w:r>
      <w:r w:rsidR="008B58C4">
        <w:rPr>
          <w:rFonts w:ascii="PT Sans" w:hAnsi="PT Sans"/>
          <w:b/>
          <w:kern w:val="2"/>
          <w:sz w:val="22"/>
          <w:szCs w:val="22"/>
        </w:rPr>
        <w:t>_______________</w:t>
      </w:r>
      <w:r w:rsidR="00F3284E" w:rsidRPr="00363C2B">
        <w:rPr>
          <w:rFonts w:ascii="PT Sans" w:hAnsi="PT Sans"/>
          <w:b/>
          <w:kern w:val="2"/>
          <w:sz w:val="22"/>
          <w:szCs w:val="22"/>
        </w:rPr>
        <w:t xml:space="preserve"> </w:t>
      </w:r>
      <w:r w:rsidR="00F3284E" w:rsidRPr="00363C2B">
        <w:rPr>
          <w:rFonts w:ascii="PT Sans" w:hAnsi="PT Sans"/>
          <w:bCs/>
          <w:kern w:val="2"/>
          <w:sz w:val="22"/>
          <w:szCs w:val="22"/>
        </w:rPr>
        <w:t>(сокращенное наименование:</w:t>
      </w:r>
      <w:r w:rsidR="008B58C4">
        <w:rPr>
          <w:rFonts w:ascii="PT Sans" w:hAnsi="PT Sans"/>
          <w:bCs/>
          <w:kern w:val="2"/>
          <w:sz w:val="22"/>
          <w:szCs w:val="22"/>
        </w:rPr>
        <w:t>__________</w:t>
      </w:r>
      <w:r w:rsidRPr="00363C2B">
        <w:rPr>
          <w:rFonts w:ascii="PT Sans" w:hAnsi="PT Sans"/>
          <w:kern w:val="2"/>
          <w:sz w:val="22"/>
          <w:szCs w:val="22"/>
        </w:rPr>
        <w:t xml:space="preserve">, именуемое в дальнейшем </w:t>
      </w:r>
      <w:r w:rsidRPr="00363C2B">
        <w:rPr>
          <w:rFonts w:ascii="PT Sans" w:hAnsi="PT Sans"/>
          <w:b/>
          <w:kern w:val="2"/>
          <w:sz w:val="22"/>
          <w:szCs w:val="22"/>
        </w:rPr>
        <w:t>«Генеральный проектировщик»</w:t>
      </w:r>
      <w:r w:rsidRPr="00363C2B">
        <w:rPr>
          <w:rFonts w:ascii="PT Sans" w:hAnsi="PT Sans"/>
          <w:kern w:val="2"/>
          <w:sz w:val="22"/>
          <w:szCs w:val="22"/>
        </w:rPr>
        <w:t xml:space="preserve">, в </w:t>
      </w:r>
      <w:r w:rsidR="00885164" w:rsidRPr="00363C2B">
        <w:rPr>
          <w:rFonts w:ascii="PT Sans" w:hAnsi="PT Sans"/>
          <w:kern w:val="2"/>
          <w:sz w:val="22"/>
          <w:szCs w:val="22"/>
        </w:rPr>
        <w:t xml:space="preserve">лице Генерального директора </w:t>
      </w:r>
      <w:r w:rsidR="008B58C4">
        <w:rPr>
          <w:rFonts w:ascii="PT Sans" w:hAnsi="PT Sans"/>
          <w:bCs/>
          <w:kern w:val="2"/>
          <w:sz w:val="22"/>
          <w:szCs w:val="22"/>
        </w:rPr>
        <w:t>__________</w:t>
      </w:r>
      <w:r w:rsidRPr="00363C2B">
        <w:rPr>
          <w:rFonts w:ascii="PT Sans" w:hAnsi="PT Sans"/>
          <w:kern w:val="2"/>
          <w:sz w:val="22"/>
          <w:szCs w:val="22"/>
        </w:rPr>
        <w:t xml:space="preserve">, действующего на основании Устава, </w:t>
      </w:r>
      <w:r w:rsidR="004D5B71" w:rsidRPr="00363C2B">
        <w:rPr>
          <w:rFonts w:ascii="PT Sans" w:hAnsi="PT Sans"/>
          <w:kern w:val="2"/>
          <w:sz w:val="22"/>
          <w:szCs w:val="22"/>
        </w:rPr>
        <w:t>с другой стороны,</w:t>
      </w:r>
      <w:r w:rsidR="00E264BD" w:rsidRPr="00363C2B">
        <w:rPr>
          <w:rFonts w:ascii="PT Sans" w:hAnsi="PT Sans"/>
          <w:kern w:val="2"/>
          <w:sz w:val="22"/>
          <w:szCs w:val="22"/>
        </w:rPr>
        <w:t xml:space="preserve"> </w:t>
      </w:r>
    </w:p>
    <w:p w14:paraId="2563353A" w14:textId="14897C5F" w:rsidR="00435C49" w:rsidRPr="00363C2B" w:rsidRDefault="00A665D7" w:rsidP="00BF565A">
      <w:pPr>
        <w:ind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совместно именуемые </w:t>
      </w:r>
      <w:r w:rsidR="00482636" w:rsidRPr="00363C2B">
        <w:rPr>
          <w:rFonts w:ascii="PT Sans" w:hAnsi="PT Sans"/>
          <w:b/>
          <w:kern w:val="2"/>
          <w:sz w:val="22"/>
          <w:szCs w:val="22"/>
        </w:rPr>
        <w:t>«</w:t>
      </w:r>
      <w:r w:rsidRPr="00363C2B">
        <w:rPr>
          <w:rFonts w:ascii="PT Sans" w:hAnsi="PT Sans"/>
          <w:b/>
          <w:kern w:val="2"/>
          <w:sz w:val="22"/>
          <w:szCs w:val="22"/>
        </w:rPr>
        <w:t>Стороны</w:t>
      </w:r>
      <w:r w:rsidR="00482636" w:rsidRPr="00363C2B">
        <w:rPr>
          <w:rFonts w:ascii="PT Sans" w:hAnsi="PT Sans"/>
          <w:b/>
          <w:kern w:val="2"/>
          <w:sz w:val="22"/>
          <w:szCs w:val="22"/>
        </w:rPr>
        <w:t>»</w:t>
      </w:r>
      <w:r w:rsidRPr="00363C2B">
        <w:rPr>
          <w:rFonts w:ascii="PT Sans" w:hAnsi="PT Sans"/>
          <w:kern w:val="2"/>
          <w:sz w:val="22"/>
          <w:szCs w:val="22"/>
        </w:rPr>
        <w:t>,</w:t>
      </w:r>
      <w:r w:rsidR="00482636" w:rsidRPr="00363C2B">
        <w:rPr>
          <w:rFonts w:ascii="PT Sans" w:hAnsi="PT Sans"/>
          <w:kern w:val="2"/>
          <w:sz w:val="22"/>
          <w:szCs w:val="22"/>
        </w:rPr>
        <w:t xml:space="preserve"> а по отдельности – </w:t>
      </w:r>
      <w:r w:rsidR="00482636" w:rsidRPr="00363C2B">
        <w:rPr>
          <w:rFonts w:ascii="PT Sans" w:hAnsi="PT Sans"/>
          <w:b/>
          <w:kern w:val="2"/>
          <w:sz w:val="22"/>
          <w:szCs w:val="22"/>
        </w:rPr>
        <w:t>«Сторона»</w:t>
      </w:r>
      <w:r w:rsidR="00482636" w:rsidRPr="00363C2B">
        <w:rPr>
          <w:rFonts w:ascii="PT Sans" w:hAnsi="PT Sans"/>
          <w:kern w:val="2"/>
          <w:sz w:val="22"/>
          <w:szCs w:val="22"/>
        </w:rPr>
        <w:t>,</w:t>
      </w:r>
      <w:r w:rsidRPr="00363C2B">
        <w:rPr>
          <w:rFonts w:ascii="PT Sans" w:hAnsi="PT Sans"/>
          <w:kern w:val="2"/>
          <w:sz w:val="22"/>
          <w:szCs w:val="22"/>
        </w:rPr>
        <w:t xml:space="preserve"> заключили настоящий Договор (далее по тексту </w:t>
      </w:r>
      <w:r w:rsidRPr="00363C2B">
        <w:rPr>
          <w:rFonts w:ascii="PT Sans" w:hAnsi="PT Sans"/>
          <w:b/>
          <w:kern w:val="2"/>
          <w:sz w:val="22"/>
          <w:szCs w:val="22"/>
        </w:rPr>
        <w:t>«Договор»</w:t>
      </w:r>
      <w:r w:rsidRPr="00363C2B">
        <w:rPr>
          <w:rFonts w:ascii="PT Sans" w:hAnsi="PT Sans"/>
          <w:kern w:val="2"/>
          <w:sz w:val="22"/>
          <w:szCs w:val="22"/>
        </w:rPr>
        <w:t>) о нижеследующем:</w:t>
      </w:r>
    </w:p>
    <w:p w14:paraId="79750C3E" w14:textId="016EDBCA" w:rsidR="002C0110" w:rsidRDefault="002C0110" w:rsidP="00BF565A">
      <w:pPr>
        <w:ind w:firstLine="567"/>
        <w:jc w:val="both"/>
        <w:rPr>
          <w:rFonts w:ascii="PT Sans" w:hAnsi="PT Sans"/>
          <w:kern w:val="2"/>
          <w:sz w:val="22"/>
          <w:szCs w:val="22"/>
        </w:rPr>
      </w:pPr>
    </w:p>
    <w:p w14:paraId="69FDC636" w14:textId="77777777" w:rsidR="00A665D7" w:rsidRPr="00363C2B" w:rsidRDefault="000263A2" w:rsidP="007B59F5">
      <w:pPr>
        <w:pStyle w:val="20"/>
        <w:keepNext w:val="0"/>
        <w:widowControl w:val="0"/>
        <w:numPr>
          <w:ilvl w:val="0"/>
          <w:numId w:val="1"/>
        </w:numPr>
        <w:tabs>
          <w:tab w:val="clear" w:pos="360"/>
          <w:tab w:val="num" w:pos="180"/>
          <w:tab w:val="left" w:pos="540"/>
        </w:tabs>
        <w:spacing w:before="0" w:after="0"/>
        <w:ind w:left="0" w:firstLine="0"/>
        <w:jc w:val="center"/>
        <w:rPr>
          <w:rFonts w:ascii="PT Sans" w:hAnsi="PT Sans" w:cs="Times New Roman"/>
          <w:kern w:val="2"/>
          <w:sz w:val="22"/>
          <w:szCs w:val="22"/>
        </w:rPr>
      </w:pPr>
      <w:r w:rsidRPr="00363C2B">
        <w:rPr>
          <w:rFonts w:ascii="PT Sans" w:hAnsi="PT Sans" w:cs="Times New Roman"/>
          <w:kern w:val="2"/>
          <w:sz w:val="22"/>
          <w:szCs w:val="22"/>
        </w:rPr>
        <w:t>ПРЕДМЕТ ДОГОВОРА</w:t>
      </w:r>
    </w:p>
    <w:p w14:paraId="47AA0525" w14:textId="77777777" w:rsidR="00211912" w:rsidRPr="00363C2B" w:rsidRDefault="00211912" w:rsidP="007B59F5">
      <w:pPr>
        <w:rPr>
          <w:rFonts w:ascii="PT Sans" w:hAnsi="PT Sans"/>
          <w:sz w:val="22"/>
          <w:szCs w:val="22"/>
        </w:rPr>
      </w:pPr>
    </w:p>
    <w:p w14:paraId="66476644" w14:textId="018423DB" w:rsidR="002F3201" w:rsidRPr="002441E7" w:rsidRDefault="00457F7A" w:rsidP="002F3201">
      <w:pPr>
        <w:pStyle w:val="af3"/>
        <w:numPr>
          <w:ilvl w:val="1"/>
          <w:numId w:val="1"/>
        </w:numPr>
        <w:tabs>
          <w:tab w:val="clear" w:pos="432"/>
          <w:tab w:val="num" w:pos="284"/>
        </w:tabs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bookmarkStart w:id="2" w:name="_Ref163882187"/>
      <w:r w:rsidRPr="00363C2B">
        <w:rPr>
          <w:rFonts w:ascii="PT Sans" w:hAnsi="PT Sans"/>
          <w:kern w:val="2"/>
          <w:sz w:val="22"/>
          <w:szCs w:val="22"/>
        </w:rPr>
        <w:t xml:space="preserve">Заказчик поручает, а </w:t>
      </w:r>
      <w:r w:rsidRPr="002441E7">
        <w:rPr>
          <w:rFonts w:ascii="PT Sans" w:hAnsi="PT Sans"/>
          <w:kern w:val="2"/>
          <w:sz w:val="22"/>
          <w:szCs w:val="22"/>
        </w:rPr>
        <w:t>Генеральный проектировщик принимает на себя обязательства выполнить собственными и/или привлеченными силами работы по</w:t>
      </w:r>
      <w:r w:rsidR="009D33D4" w:rsidRPr="002441E7">
        <w:rPr>
          <w:rFonts w:ascii="PT Sans" w:hAnsi="PT Sans"/>
          <w:kern w:val="2"/>
          <w:sz w:val="22"/>
          <w:szCs w:val="22"/>
        </w:rPr>
        <w:t xml:space="preserve"> разработке</w:t>
      </w:r>
      <w:r w:rsidR="008B58C4">
        <w:rPr>
          <w:rFonts w:ascii="PT Sans" w:hAnsi="PT Sans"/>
          <w:kern w:val="2"/>
          <w:sz w:val="22"/>
          <w:szCs w:val="22"/>
        </w:rPr>
        <w:t xml:space="preserve"> Архитектурной концепции</w:t>
      </w:r>
      <w:r w:rsidR="0066474E">
        <w:rPr>
          <w:rFonts w:ascii="PT Sans" w:hAnsi="PT Sans"/>
          <w:kern w:val="2"/>
          <w:sz w:val="22"/>
          <w:szCs w:val="22"/>
        </w:rPr>
        <w:t xml:space="preserve"> </w:t>
      </w:r>
      <w:r w:rsidR="0066474E" w:rsidRPr="002441E7">
        <w:rPr>
          <w:rFonts w:ascii="PT Sans" w:hAnsi="PT Sans"/>
          <w:kern w:val="2"/>
          <w:sz w:val="22"/>
          <w:szCs w:val="22"/>
        </w:rPr>
        <w:t>(далее по тексту – «</w:t>
      </w:r>
      <w:r w:rsidR="0066474E">
        <w:rPr>
          <w:rFonts w:ascii="PT Sans" w:hAnsi="PT Sans"/>
          <w:b/>
          <w:kern w:val="2"/>
          <w:sz w:val="22"/>
          <w:szCs w:val="22"/>
        </w:rPr>
        <w:t>А</w:t>
      </w:r>
      <w:r w:rsidR="00D168DC">
        <w:rPr>
          <w:rFonts w:ascii="PT Sans" w:hAnsi="PT Sans"/>
          <w:b/>
          <w:kern w:val="2"/>
          <w:sz w:val="22"/>
          <w:szCs w:val="22"/>
        </w:rPr>
        <w:t xml:space="preserve">рхитектурная </w:t>
      </w:r>
      <w:r w:rsidR="0066474E">
        <w:rPr>
          <w:rFonts w:ascii="PT Sans" w:hAnsi="PT Sans"/>
          <w:b/>
          <w:kern w:val="2"/>
          <w:sz w:val="22"/>
          <w:szCs w:val="22"/>
        </w:rPr>
        <w:t>К</w:t>
      </w:r>
      <w:r w:rsidR="00D168DC">
        <w:rPr>
          <w:rFonts w:ascii="PT Sans" w:hAnsi="PT Sans"/>
          <w:b/>
          <w:kern w:val="2"/>
          <w:sz w:val="22"/>
          <w:szCs w:val="22"/>
        </w:rPr>
        <w:t>онцепция</w:t>
      </w:r>
      <w:r w:rsidR="0066474E" w:rsidRPr="002441E7">
        <w:rPr>
          <w:rFonts w:ascii="PT Sans" w:hAnsi="PT Sans"/>
          <w:kern w:val="2"/>
          <w:sz w:val="22"/>
          <w:szCs w:val="22"/>
        </w:rPr>
        <w:t>»)</w:t>
      </w:r>
      <w:r w:rsidR="008B58C4">
        <w:rPr>
          <w:rFonts w:ascii="PT Sans" w:hAnsi="PT Sans"/>
          <w:kern w:val="2"/>
          <w:sz w:val="22"/>
          <w:szCs w:val="22"/>
        </w:rPr>
        <w:t>,</w:t>
      </w:r>
      <w:r w:rsidR="009D33D4" w:rsidRPr="002441E7">
        <w:rPr>
          <w:rFonts w:ascii="PT Sans" w:hAnsi="PT Sans"/>
          <w:kern w:val="2"/>
          <w:sz w:val="22"/>
          <w:szCs w:val="22"/>
        </w:rPr>
        <w:t xml:space="preserve"> </w:t>
      </w:r>
      <w:r w:rsidRPr="002441E7">
        <w:rPr>
          <w:rFonts w:ascii="PT Sans" w:hAnsi="PT Sans"/>
          <w:kern w:val="2"/>
          <w:sz w:val="22"/>
          <w:szCs w:val="22"/>
        </w:rPr>
        <w:t xml:space="preserve">Архитектурно-градостроительного </w:t>
      </w:r>
      <w:r w:rsidR="009D33D4" w:rsidRPr="002441E7">
        <w:rPr>
          <w:rFonts w:ascii="PT Sans" w:hAnsi="PT Sans"/>
          <w:kern w:val="2"/>
          <w:sz w:val="22"/>
          <w:szCs w:val="22"/>
        </w:rPr>
        <w:t>решения</w:t>
      </w:r>
      <w:r w:rsidR="00133C39" w:rsidRPr="002441E7">
        <w:rPr>
          <w:rFonts w:ascii="PT Sans" w:hAnsi="PT Sans"/>
          <w:kern w:val="2"/>
          <w:sz w:val="22"/>
          <w:szCs w:val="22"/>
        </w:rPr>
        <w:t xml:space="preserve"> </w:t>
      </w:r>
      <w:r w:rsidRPr="002441E7">
        <w:rPr>
          <w:rFonts w:ascii="PT Sans" w:hAnsi="PT Sans"/>
          <w:kern w:val="2"/>
          <w:sz w:val="22"/>
          <w:szCs w:val="22"/>
        </w:rPr>
        <w:t>(далее по тексту – «</w:t>
      </w:r>
      <w:r w:rsidR="00133C39" w:rsidRPr="002441E7">
        <w:rPr>
          <w:rFonts w:ascii="PT Sans" w:hAnsi="PT Sans"/>
          <w:b/>
          <w:kern w:val="2"/>
          <w:sz w:val="22"/>
          <w:szCs w:val="22"/>
        </w:rPr>
        <w:t>АГ</w:t>
      </w:r>
      <w:r w:rsidR="009D33D4" w:rsidRPr="002441E7">
        <w:rPr>
          <w:rFonts w:ascii="PT Sans" w:hAnsi="PT Sans"/>
          <w:b/>
          <w:kern w:val="2"/>
          <w:sz w:val="22"/>
          <w:szCs w:val="22"/>
        </w:rPr>
        <w:t>Р</w:t>
      </w:r>
      <w:r w:rsidRPr="002441E7">
        <w:rPr>
          <w:rFonts w:ascii="PT Sans" w:hAnsi="PT Sans"/>
          <w:kern w:val="2"/>
          <w:sz w:val="22"/>
          <w:szCs w:val="22"/>
        </w:rPr>
        <w:t>»), проектной документации (далее по тексту – «</w:t>
      </w:r>
      <w:r w:rsidRPr="002441E7">
        <w:rPr>
          <w:rFonts w:ascii="PT Sans" w:hAnsi="PT Sans"/>
          <w:b/>
          <w:kern w:val="2"/>
          <w:sz w:val="22"/>
          <w:szCs w:val="22"/>
        </w:rPr>
        <w:t>Проектная документация</w:t>
      </w:r>
      <w:r w:rsidRPr="002441E7">
        <w:rPr>
          <w:rFonts w:ascii="PT Sans" w:hAnsi="PT Sans"/>
          <w:kern w:val="2"/>
          <w:sz w:val="22"/>
          <w:szCs w:val="22"/>
        </w:rPr>
        <w:t>»), рабочей документации (далее по тексту – «</w:t>
      </w:r>
      <w:r w:rsidRPr="002441E7">
        <w:rPr>
          <w:rFonts w:ascii="PT Sans" w:hAnsi="PT Sans"/>
          <w:b/>
          <w:kern w:val="2"/>
          <w:sz w:val="22"/>
          <w:szCs w:val="22"/>
        </w:rPr>
        <w:t>Рабочая документация</w:t>
      </w:r>
      <w:r w:rsidRPr="002441E7">
        <w:rPr>
          <w:rFonts w:ascii="PT Sans" w:hAnsi="PT Sans"/>
          <w:kern w:val="2"/>
          <w:sz w:val="22"/>
          <w:szCs w:val="22"/>
        </w:rPr>
        <w:t xml:space="preserve">») </w:t>
      </w:r>
      <w:r w:rsidR="004D5D77" w:rsidRPr="002441E7">
        <w:rPr>
          <w:rFonts w:ascii="PT Sans" w:hAnsi="PT Sans"/>
          <w:kern w:val="2"/>
          <w:sz w:val="22"/>
          <w:szCs w:val="22"/>
        </w:rPr>
        <w:t>и иной документации</w:t>
      </w:r>
      <w:r w:rsidR="00C92C03" w:rsidRPr="002441E7">
        <w:rPr>
          <w:rFonts w:ascii="PT Sans" w:hAnsi="PT Sans"/>
          <w:kern w:val="2"/>
          <w:sz w:val="22"/>
          <w:szCs w:val="22"/>
        </w:rPr>
        <w:t xml:space="preserve"> (далее – «</w:t>
      </w:r>
      <w:r w:rsidR="00C92C03" w:rsidRPr="002441E7">
        <w:rPr>
          <w:rFonts w:ascii="PT Sans" w:hAnsi="PT Sans"/>
          <w:b/>
          <w:kern w:val="2"/>
          <w:sz w:val="22"/>
          <w:szCs w:val="22"/>
        </w:rPr>
        <w:t>Документация</w:t>
      </w:r>
      <w:r w:rsidR="00C92C03" w:rsidRPr="002441E7">
        <w:rPr>
          <w:rFonts w:ascii="PT Sans" w:hAnsi="PT Sans"/>
          <w:kern w:val="2"/>
          <w:sz w:val="22"/>
          <w:szCs w:val="22"/>
        </w:rPr>
        <w:t>»)</w:t>
      </w:r>
      <w:r w:rsidR="004D5D77" w:rsidRPr="002441E7">
        <w:rPr>
          <w:rFonts w:ascii="PT Sans" w:hAnsi="PT Sans"/>
          <w:kern w:val="2"/>
          <w:sz w:val="22"/>
          <w:szCs w:val="22"/>
        </w:rPr>
        <w:t xml:space="preserve">, предусмотренной настоящим Договором и приложениями к нему, </w:t>
      </w:r>
      <w:r w:rsidRPr="002441E7">
        <w:rPr>
          <w:rFonts w:ascii="PT Sans" w:hAnsi="PT Sans"/>
          <w:kern w:val="2"/>
          <w:sz w:val="22"/>
          <w:szCs w:val="22"/>
        </w:rPr>
        <w:t>совместно по тексту именуемые как «</w:t>
      </w:r>
      <w:r w:rsidRPr="002441E7">
        <w:rPr>
          <w:rFonts w:ascii="PT Sans" w:hAnsi="PT Sans"/>
          <w:b/>
          <w:kern w:val="2"/>
          <w:sz w:val="22"/>
          <w:szCs w:val="22"/>
        </w:rPr>
        <w:t>Документация</w:t>
      </w:r>
      <w:r w:rsidRPr="002441E7">
        <w:rPr>
          <w:rFonts w:ascii="PT Sans" w:hAnsi="PT Sans"/>
          <w:kern w:val="2"/>
          <w:sz w:val="22"/>
          <w:szCs w:val="22"/>
        </w:rPr>
        <w:t xml:space="preserve">», для строительства объекта: </w:t>
      </w:r>
      <w:r w:rsidR="00614392" w:rsidRPr="002441E7">
        <w:rPr>
          <w:rFonts w:ascii="PT Sans" w:hAnsi="PT Sans"/>
          <w:kern w:val="2"/>
          <w:sz w:val="22"/>
          <w:szCs w:val="22"/>
        </w:rPr>
        <w:t>Комплексная жилая застройка</w:t>
      </w:r>
      <w:r w:rsidR="00D25523" w:rsidRPr="002441E7">
        <w:rPr>
          <w:rFonts w:ascii="PT Sans" w:hAnsi="PT Sans"/>
          <w:kern w:val="2"/>
          <w:sz w:val="22"/>
          <w:szCs w:val="22"/>
        </w:rPr>
        <w:t>,</w:t>
      </w:r>
      <w:r w:rsidR="00D25523" w:rsidRPr="002441E7">
        <w:rPr>
          <w:rFonts w:ascii="PT Sans" w:hAnsi="PT Sans"/>
          <w:b/>
          <w:kern w:val="2"/>
          <w:sz w:val="22"/>
          <w:szCs w:val="22"/>
        </w:rPr>
        <w:t xml:space="preserve"> </w:t>
      </w:r>
      <w:r w:rsidR="00D25523" w:rsidRPr="002441E7">
        <w:rPr>
          <w:rFonts w:ascii="PT Sans" w:hAnsi="PT Sans"/>
          <w:kern w:val="2"/>
          <w:sz w:val="22"/>
          <w:szCs w:val="22"/>
        </w:rPr>
        <w:t>расположенного по адресу</w:t>
      </w:r>
      <w:r w:rsidR="00CE5638" w:rsidRPr="002441E7">
        <w:rPr>
          <w:rFonts w:ascii="PT Sans" w:hAnsi="PT Sans"/>
          <w:kern w:val="2"/>
          <w:sz w:val="22"/>
          <w:szCs w:val="22"/>
        </w:rPr>
        <w:t xml:space="preserve">, </w:t>
      </w:r>
      <w:r w:rsidR="008B58C4">
        <w:rPr>
          <w:rFonts w:ascii="PT Sans" w:hAnsi="PT Sans"/>
          <w:bCs/>
          <w:kern w:val="2"/>
          <w:sz w:val="22"/>
          <w:szCs w:val="22"/>
        </w:rPr>
        <w:t>__________</w:t>
      </w:r>
      <w:r w:rsidR="008B58C4" w:rsidRPr="002441E7">
        <w:rPr>
          <w:rFonts w:ascii="PT Sans" w:hAnsi="PT Sans"/>
          <w:kern w:val="2"/>
          <w:sz w:val="22"/>
          <w:szCs w:val="22"/>
        </w:rPr>
        <w:t xml:space="preserve"> </w:t>
      </w:r>
      <w:r w:rsidR="00614392" w:rsidRPr="002441E7">
        <w:rPr>
          <w:rFonts w:ascii="PT Sans" w:hAnsi="PT Sans"/>
          <w:kern w:val="2"/>
          <w:sz w:val="22"/>
          <w:szCs w:val="22"/>
        </w:rPr>
        <w:t>(далее -  «</w:t>
      </w:r>
      <w:r w:rsidR="00614392" w:rsidRPr="002441E7">
        <w:rPr>
          <w:rFonts w:ascii="PT Sans" w:hAnsi="PT Sans"/>
          <w:b/>
          <w:kern w:val="2"/>
          <w:sz w:val="22"/>
          <w:szCs w:val="22"/>
        </w:rPr>
        <w:t>Объект</w:t>
      </w:r>
      <w:r w:rsidR="00614392" w:rsidRPr="002441E7">
        <w:rPr>
          <w:rFonts w:ascii="PT Sans" w:hAnsi="PT Sans"/>
          <w:kern w:val="2"/>
          <w:sz w:val="22"/>
          <w:szCs w:val="22"/>
        </w:rPr>
        <w:t>»)</w:t>
      </w:r>
      <w:r w:rsidR="00704C4F" w:rsidRPr="002441E7">
        <w:rPr>
          <w:rFonts w:ascii="PT Sans" w:hAnsi="PT Sans"/>
          <w:kern w:val="2"/>
          <w:sz w:val="22"/>
          <w:szCs w:val="22"/>
        </w:rPr>
        <w:t>,</w:t>
      </w:r>
      <w:r w:rsidR="0066474E">
        <w:rPr>
          <w:rFonts w:ascii="PT Sans" w:hAnsi="PT Sans"/>
          <w:kern w:val="2"/>
          <w:sz w:val="22"/>
          <w:szCs w:val="22"/>
        </w:rPr>
        <w:t xml:space="preserve"> </w:t>
      </w:r>
      <w:r w:rsidR="00345119">
        <w:rPr>
          <w:rFonts w:ascii="PT Sans" w:hAnsi="PT Sans"/>
          <w:kern w:val="2"/>
          <w:sz w:val="22"/>
          <w:szCs w:val="22"/>
        </w:rPr>
        <w:t xml:space="preserve">и </w:t>
      </w:r>
      <w:r w:rsidR="002441E7" w:rsidRPr="002441E7">
        <w:rPr>
          <w:rFonts w:ascii="PT Sans" w:hAnsi="PT Sans"/>
          <w:sz w:val="22"/>
          <w:szCs w:val="22"/>
        </w:rPr>
        <w:t xml:space="preserve">оказать </w:t>
      </w:r>
      <w:r w:rsidR="00345119">
        <w:rPr>
          <w:rFonts w:ascii="PT Sans" w:hAnsi="PT Sans"/>
          <w:kern w:val="2"/>
          <w:sz w:val="22"/>
          <w:szCs w:val="22"/>
        </w:rPr>
        <w:t>Заказчику</w:t>
      </w:r>
      <w:r w:rsidRPr="002441E7">
        <w:rPr>
          <w:rFonts w:ascii="PT Sans" w:hAnsi="PT Sans"/>
          <w:kern w:val="2"/>
          <w:sz w:val="22"/>
          <w:szCs w:val="22"/>
        </w:rPr>
        <w:t xml:space="preserve"> услуги, связанные с указанными работами и прямо предусмотренные настоящим Договором, а также выполнить функции генерального проектировщика (далее по тексту – «</w:t>
      </w:r>
      <w:r w:rsidRPr="002441E7">
        <w:rPr>
          <w:rFonts w:ascii="PT Sans" w:hAnsi="PT Sans"/>
          <w:b/>
          <w:kern w:val="2"/>
          <w:sz w:val="22"/>
          <w:szCs w:val="22"/>
        </w:rPr>
        <w:t>Работы</w:t>
      </w:r>
      <w:r w:rsidRPr="002441E7">
        <w:rPr>
          <w:rFonts w:ascii="PT Sans" w:hAnsi="PT Sans"/>
          <w:kern w:val="2"/>
          <w:sz w:val="22"/>
          <w:szCs w:val="22"/>
        </w:rPr>
        <w:t>»), в рамках которых Генеральный проектировщик:</w:t>
      </w:r>
    </w:p>
    <w:bookmarkEnd w:id="2"/>
    <w:p w14:paraId="52A4386F" w14:textId="5C95B8D9" w:rsidR="00457F7A" w:rsidRPr="002441E7" w:rsidRDefault="00457F7A" w:rsidP="000A52B6">
      <w:pPr>
        <w:pStyle w:val="af3"/>
        <w:numPr>
          <w:ilvl w:val="0"/>
          <w:numId w:val="25"/>
        </w:numPr>
        <w:ind w:left="851" w:hanging="567"/>
        <w:jc w:val="both"/>
        <w:rPr>
          <w:rFonts w:ascii="PT Sans" w:hAnsi="PT Sans"/>
          <w:kern w:val="2"/>
          <w:sz w:val="22"/>
          <w:szCs w:val="22"/>
        </w:rPr>
      </w:pPr>
      <w:r w:rsidRPr="002441E7">
        <w:rPr>
          <w:rFonts w:ascii="PT Sans" w:hAnsi="PT Sans"/>
          <w:kern w:val="2"/>
          <w:sz w:val="22"/>
          <w:szCs w:val="22"/>
        </w:rPr>
        <w:t xml:space="preserve">выполняет действия, </w:t>
      </w:r>
      <w:r w:rsidR="00133C39" w:rsidRPr="002441E7">
        <w:rPr>
          <w:rFonts w:ascii="PT Sans" w:hAnsi="PT Sans"/>
          <w:kern w:val="2"/>
          <w:sz w:val="22"/>
          <w:szCs w:val="22"/>
        </w:rPr>
        <w:t>направленные на согласование АГ</w:t>
      </w:r>
      <w:r w:rsidR="00614392" w:rsidRPr="002441E7">
        <w:rPr>
          <w:rFonts w:ascii="PT Sans" w:hAnsi="PT Sans"/>
          <w:kern w:val="2"/>
          <w:sz w:val="22"/>
          <w:szCs w:val="22"/>
        </w:rPr>
        <w:t>Р</w:t>
      </w:r>
      <w:r w:rsidRPr="002441E7">
        <w:rPr>
          <w:rFonts w:ascii="PT Sans" w:hAnsi="PT Sans"/>
          <w:kern w:val="2"/>
          <w:sz w:val="22"/>
          <w:szCs w:val="22"/>
        </w:rPr>
        <w:t xml:space="preserve"> в </w:t>
      </w:r>
      <w:r w:rsidR="00614392" w:rsidRPr="002441E7">
        <w:rPr>
          <w:rFonts w:ascii="PT Sans" w:hAnsi="PT Sans"/>
          <w:kern w:val="2"/>
          <w:sz w:val="22"/>
          <w:szCs w:val="22"/>
        </w:rPr>
        <w:t>Комитете</w:t>
      </w:r>
      <w:r w:rsidR="00D25523" w:rsidRPr="002441E7">
        <w:rPr>
          <w:rFonts w:ascii="PT Sans" w:hAnsi="PT Sans"/>
          <w:kern w:val="2"/>
          <w:sz w:val="22"/>
          <w:szCs w:val="22"/>
        </w:rPr>
        <w:t xml:space="preserve"> </w:t>
      </w:r>
      <w:r w:rsidR="000A52B6" w:rsidRPr="002441E7">
        <w:rPr>
          <w:rFonts w:ascii="PT Sans" w:hAnsi="PT Sans"/>
          <w:kern w:val="2"/>
          <w:sz w:val="22"/>
          <w:szCs w:val="22"/>
        </w:rPr>
        <w:t xml:space="preserve">по </w:t>
      </w:r>
      <w:r w:rsidR="00D25523" w:rsidRPr="002441E7">
        <w:rPr>
          <w:rFonts w:ascii="PT Sans" w:hAnsi="PT Sans"/>
          <w:kern w:val="2"/>
          <w:sz w:val="22"/>
          <w:szCs w:val="22"/>
        </w:rPr>
        <w:t>архитектур</w:t>
      </w:r>
      <w:r w:rsidR="000A52B6" w:rsidRPr="002441E7">
        <w:rPr>
          <w:rFonts w:ascii="PT Sans" w:hAnsi="PT Sans"/>
          <w:kern w:val="2"/>
          <w:sz w:val="22"/>
          <w:szCs w:val="22"/>
        </w:rPr>
        <w:t>е</w:t>
      </w:r>
      <w:r w:rsidR="00D25523" w:rsidRPr="002441E7">
        <w:rPr>
          <w:rFonts w:ascii="PT Sans" w:hAnsi="PT Sans"/>
          <w:kern w:val="2"/>
          <w:sz w:val="22"/>
          <w:szCs w:val="22"/>
        </w:rPr>
        <w:t xml:space="preserve"> и градостроительств</w:t>
      </w:r>
      <w:r w:rsidR="000A52B6" w:rsidRPr="002441E7">
        <w:rPr>
          <w:rFonts w:ascii="PT Sans" w:hAnsi="PT Sans"/>
          <w:kern w:val="2"/>
          <w:sz w:val="22"/>
          <w:szCs w:val="22"/>
        </w:rPr>
        <w:t>у</w:t>
      </w:r>
      <w:r w:rsidR="00D25523" w:rsidRPr="002441E7">
        <w:rPr>
          <w:rFonts w:ascii="PT Sans" w:hAnsi="PT Sans"/>
          <w:kern w:val="2"/>
          <w:sz w:val="22"/>
          <w:szCs w:val="22"/>
        </w:rPr>
        <w:t xml:space="preserve"> </w:t>
      </w:r>
      <w:r w:rsidR="00614392" w:rsidRPr="002441E7">
        <w:rPr>
          <w:rFonts w:ascii="PT Sans" w:hAnsi="PT Sans"/>
          <w:kern w:val="2"/>
          <w:sz w:val="22"/>
          <w:szCs w:val="22"/>
        </w:rPr>
        <w:t>города Москвы</w:t>
      </w:r>
      <w:r w:rsidR="000A52B6" w:rsidRPr="002441E7">
        <w:rPr>
          <w:rFonts w:ascii="PT Sans" w:hAnsi="PT Sans"/>
          <w:kern w:val="2"/>
          <w:sz w:val="22"/>
          <w:szCs w:val="22"/>
        </w:rPr>
        <w:t xml:space="preserve"> (далее </w:t>
      </w:r>
      <w:r w:rsidR="00BD508C" w:rsidRPr="002441E7">
        <w:rPr>
          <w:rFonts w:ascii="PT Sans" w:hAnsi="PT Sans"/>
          <w:kern w:val="2"/>
          <w:sz w:val="22"/>
          <w:szCs w:val="22"/>
        </w:rPr>
        <w:t xml:space="preserve">по тексту - </w:t>
      </w:r>
      <w:r w:rsidR="000A52B6" w:rsidRPr="002441E7">
        <w:rPr>
          <w:rFonts w:ascii="PT Sans" w:hAnsi="PT Sans"/>
          <w:kern w:val="2"/>
          <w:sz w:val="22"/>
          <w:szCs w:val="22"/>
        </w:rPr>
        <w:t>«</w:t>
      </w:r>
      <w:r w:rsidR="00BD508C" w:rsidRPr="002441E7">
        <w:rPr>
          <w:rFonts w:ascii="PT Sans" w:hAnsi="PT Sans"/>
          <w:bCs/>
          <w:color w:val="000000"/>
          <w:sz w:val="22"/>
          <w:szCs w:val="22"/>
        </w:rPr>
        <w:t>Москомархитектура</w:t>
      </w:r>
      <w:r w:rsidR="000A52B6" w:rsidRPr="002441E7">
        <w:rPr>
          <w:rFonts w:ascii="PT Sans" w:hAnsi="PT Sans"/>
          <w:kern w:val="2"/>
          <w:sz w:val="22"/>
          <w:szCs w:val="22"/>
        </w:rPr>
        <w:t xml:space="preserve">») </w:t>
      </w:r>
      <w:r w:rsidRPr="002441E7">
        <w:rPr>
          <w:rFonts w:ascii="PT Sans" w:hAnsi="PT Sans"/>
          <w:kern w:val="2"/>
          <w:sz w:val="22"/>
          <w:szCs w:val="22"/>
        </w:rPr>
        <w:t xml:space="preserve">и получение </w:t>
      </w:r>
      <w:r w:rsidR="00D25523" w:rsidRPr="002441E7">
        <w:rPr>
          <w:rFonts w:ascii="PT Sans" w:hAnsi="PT Sans"/>
          <w:kern w:val="2"/>
          <w:sz w:val="22"/>
          <w:szCs w:val="22"/>
        </w:rPr>
        <w:t>Свидетельства об утверждении АГ</w:t>
      </w:r>
      <w:r w:rsidR="00614392" w:rsidRPr="002441E7">
        <w:rPr>
          <w:rFonts w:ascii="PT Sans" w:hAnsi="PT Sans"/>
          <w:kern w:val="2"/>
          <w:sz w:val="22"/>
          <w:szCs w:val="22"/>
        </w:rPr>
        <w:t>Р</w:t>
      </w:r>
      <w:r w:rsidRPr="002441E7">
        <w:rPr>
          <w:rFonts w:ascii="PT Sans" w:hAnsi="PT Sans"/>
          <w:kern w:val="2"/>
          <w:sz w:val="22"/>
          <w:szCs w:val="22"/>
        </w:rPr>
        <w:t>;</w:t>
      </w:r>
    </w:p>
    <w:p w14:paraId="0115E494" w14:textId="251027D2" w:rsidR="00457F7A" w:rsidRPr="00363C2B" w:rsidRDefault="00457F7A" w:rsidP="00457F7A">
      <w:pPr>
        <w:pStyle w:val="af3"/>
        <w:numPr>
          <w:ilvl w:val="0"/>
          <w:numId w:val="25"/>
        </w:numPr>
        <w:tabs>
          <w:tab w:val="num" w:pos="284"/>
        </w:tabs>
        <w:ind w:left="851" w:hanging="567"/>
        <w:jc w:val="both"/>
        <w:rPr>
          <w:rFonts w:ascii="PT Sans" w:hAnsi="PT Sans"/>
          <w:kern w:val="2"/>
          <w:sz w:val="22"/>
          <w:szCs w:val="22"/>
        </w:rPr>
      </w:pPr>
      <w:r w:rsidRPr="00BD508C">
        <w:rPr>
          <w:rFonts w:ascii="PT Sans" w:hAnsi="PT Sans"/>
          <w:kern w:val="2"/>
          <w:sz w:val="22"/>
          <w:szCs w:val="22"/>
        </w:rPr>
        <w:t xml:space="preserve">сопровождает и координирует разработку Проектной </w:t>
      </w:r>
      <w:r w:rsidR="002F3201" w:rsidRPr="00BD508C">
        <w:rPr>
          <w:rFonts w:ascii="PT Sans" w:hAnsi="PT Sans"/>
          <w:kern w:val="2"/>
          <w:sz w:val="22"/>
          <w:szCs w:val="22"/>
        </w:rPr>
        <w:t xml:space="preserve">и Рабочей </w:t>
      </w:r>
      <w:r w:rsidRPr="00BD508C">
        <w:rPr>
          <w:rFonts w:ascii="PT Sans" w:hAnsi="PT Sans"/>
          <w:kern w:val="2"/>
          <w:sz w:val="22"/>
          <w:szCs w:val="22"/>
        </w:rPr>
        <w:t>документации по отдельным и специальным разделам, осуществляемую нанятыми им субподрядными организациями, имеющими необходимые допуски на соответствующие виды работ, в том числе осуществляет контроль за надлежащим исполнением субподрядными организациями своих обязательств и несет ответственность перед Заказчиком в случае неисполнения или ненадлежащего исполнения обязательств такими</w:t>
      </w:r>
      <w:r w:rsidRPr="00363C2B">
        <w:rPr>
          <w:rFonts w:ascii="PT Sans" w:hAnsi="PT Sans"/>
          <w:kern w:val="2"/>
          <w:sz w:val="22"/>
          <w:szCs w:val="22"/>
        </w:rPr>
        <w:t xml:space="preserve"> организациями, в том числе в случае некачественной разработки Документации и/или несоблюдения сроков, установленных для ее разработки;</w:t>
      </w:r>
    </w:p>
    <w:p w14:paraId="62B0A22F" w14:textId="072EB301" w:rsidR="00016D0E" w:rsidRPr="00363C2B" w:rsidRDefault="00457F7A" w:rsidP="00016D0E">
      <w:pPr>
        <w:pStyle w:val="af3"/>
        <w:numPr>
          <w:ilvl w:val="0"/>
          <w:numId w:val="25"/>
        </w:numPr>
        <w:tabs>
          <w:tab w:val="num" w:pos="284"/>
        </w:tabs>
        <w:ind w:left="851" w:hanging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осуществляет подготовку комплект</w:t>
      </w:r>
      <w:r w:rsidR="001A70A5" w:rsidRPr="00363C2B">
        <w:rPr>
          <w:rFonts w:ascii="PT Sans" w:hAnsi="PT Sans"/>
          <w:kern w:val="2"/>
          <w:sz w:val="22"/>
          <w:szCs w:val="22"/>
        </w:rPr>
        <w:t>ов</w:t>
      </w:r>
      <w:r w:rsidRPr="00363C2B">
        <w:rPr>
          <w:rFonts w:ascii="PT Sans" w:hAnsi="PT Sans"/>
          <w:kern w:val="2"/>
          <w:sz w:val="22"/>
          <w:szCs w:val="22"/>
        </w:rPr>
        <w:t xml:space="preserve"> Проектной документации</w:t>
      </w:r>
      <w:r w:rsidR="001A70A5" w:rsidRPr="00363C2B">
        <w:rPr>
          <w:rFonts w:ascii="PT Sans" w:hAnsi="PT Sans"/>
          <w:kern w:val="2"/>
          <w:sz w:val="22"/>
          <w:szCs w:val="22"/>
        </w:rPr>
        <w:t xml:space="preserve"> и иной Документации, необходимых</w:t>
      </w:r>
      <w:r w:rsidRPr="00363C2B">
        <w:rPr>
          <w:rFonts w:ascii="PT Sans" w:hAnsi="PT Sans"/>
          <w:kern w:val="2"/>
          <w:sz w:val="22"/>
          <w:szCs w:val="22"/>
        </w:rPr>
        <w:t xml:space="preserve"> для передачи в орган государственной экспертизы </w:t>
      </w:r>
      <w:r w:rsidR="00016D0E" w:rsidRPr="00363C2B">
        <w:rPr>
          <w:rFonts w:ascii="PT Sans" w:hAnsi="PT Sans"/>
          <w:kern w:val="2"/>
          <w:sz w:val="22"/>
          <w:szCs w:val="22"/>
        </w:rPr>
        <w:t xml:space="preserve">или аккредитованную уполномоченным федеральным органом государственной власти РФ негосударственную экспертную организацию </w:t>
      </w:r>
      <w:r w:rsidRPr="00363C2B">
        <w:rPr>
          <w:rFonts w:ascii="PT Sans" w:hAnsi="PT Sans"/>
          <w:kern w:val="2"/>
          <w:sz w:val="22"/>
          <w:szCs w:val="22"/>
        </w:rPr>
        <w:t>(далее по тексту – «Экс</w:t>
      </w:r>
      <w:r w:rsidR="001A70A5" w:rsidRPr="00363C2B">
        <w:rPr>
          <w:rFonts w:ascii="PT Sans" w:hAnsi="PT Sans"/>
          <w:kern w:val="2"/>
          <w:sz w:val="22"/>
          <w:szCs w:val="22"/>
        </w:rPr>
        <w:t>пертная организация»)</w:t>
      </w:r>
      <w:r w:rsidR="00AA6E87" w:rsidRPr="00363C2B">
        <w:rPr>
          <w:rFonts w:ascii="PT Sans" w:hAnsi="PT Sans"/>
          <w:kern w:val="2"/>
          <w:sz w:val="22"/>
          <w:szCs w:val="22"/>
        </w:rPr>
        <w:t>. Решение о проведении государственной или негосударственной экспертизы в экспертной организации принимает Заказчик. Заказчик обязуется уведомить Генерального проектировщика о выбранной Экспертной организации за 10 (Десять) календарных дней до проведения экспертизы</w:t>
      </w:r>
      <w:r w:rsidR="001A70A5" w:rsidRPr="00363C2B">
        <w:rPr>
          <w:rFonts w:ascii="PT Sans" w:hAnsi="PT Sans"/>
          <w:kern w:val="2"/>
          <w:sz w:val="22"/>
          <w:szCs w:val="22"/>
        </w:rPr>
        <w:t>;</w:t>
      </w:r>
      <w:r w:rsidR="00AA6E87" w:rsidRPr="00363C2B">
        <w:rPr>
          <w:rFonts w:ascii="PT Sans" w:hAnsi="PT Sans"/>
          <w:kern w:val="2"/>
          <w:sz w:val="22"/>
          <w:szCs w:val="22"/>
        </w:rPr>
        <w:t xml:space="preserve"> </w:t>
      </w:r>
    </w:p>
    <w:p w14:paraId="412DB9E8" w14:textId="77777777" w:rsidR="00457F7A" w:rsidRPr="00363C2B" w:rsidRDefault="00457F7A" w:rsidP="00457F7A">
      <w:pPr>
        <w:pStyle w:val="af3"/>
        <w:numPr>
          <w:ilvl w:val="0"/>
          <w:numId w:val="25"/>
        </w:numPr>
        <w:tabs>
          <w:tab w:val="num" w:pos="284"/>
        </w:tabs>
        <w:ind w:left="851" w:hanging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осуществляет иные функции генерального проектирования, предусмотренные настоящим Договором.</w:t>
      </w:r>
    </w:p>
    <w:p w14:paraId="4D2D3643" w14:textId="131487A6" w:rsidR="00284475" w:rsidRPr="00186945" w:rsidRDefault="007F0E79" w:rsidP="00B814CB">
      <w:pPr>
        <w:pStyle w:val="af3"/>
        <w:widowControl w:val="0"/>
        <w:numPr>
          <w:ilvl w:val="1"/>
          <w:numId w:val="1"/>
        </w:numPr>
        <w:tabs>
          <w:tab w:val="clear" w:pos="432"/>
          <w:tab w:val="num" w:pos="284"/>
        </w:tabs>
        <w:ind w:left="0" w:firstLine="0"/>
        <w:jc w:val="both"/>
        <w:rPr>
          <w:rFonts w:ascii="PT Sans" w:hAnsi="PT Sans"/>
          <w:sz w:val="22"/>
          <w:szCs w:val="22"/>
        </w:rPr>
      </w:pPr>
      <w:r w:rsidRPr="00186945">
        <w:rPr>
          <w:rFonts w:ascii="PT Sans" w:hAnsi="PT Sans"/>
          <w:sz w:val="22"/>
          <w:szCs w:val="22"/>
        </w:rPr>
        <w:t>Р</w:t>
      </w:r>
      <w:r w:rsidR="00A665D7" w:rsidRPr="00186945">
        <w:rPr>
          <w:rFonts w:ascii="PT Sans" w:hAnsi="PT Sans"/>
          <w:sz w:val="22"/>
          <w:szCs w:val="22"/>
        </w:rPr>
        <w:t>аботы выполняются</w:t>
      </w:r>
      <w:r w:rsidR="00E613B8" w:rsidRPr="00186945">
        <w:rPr>
          <w:rFonts w:ascii="PT Sans" w:hAnsi="PT Sans"/>
          <w:sz w:val="22"/>
          <w:szCs w:val="22"/>
        </w:rPr>
        <w:t xml:space="preserve"> </w:t>
      </w:r>
      <w:r w:rsidR="00FF1DBE" w:rsidRPr="00186945">
        <w:rPr>
          <w:rFonts w:ascii="PT Sans" w:hAnsi="PT Sans"/>
          <w:sz w:val="22"/>
          <w:szCs w:val="22"/>
        </w:rPr>
        <w:t xml:space="preserve">Генеральным проектировщиком </w:t>
      </w:r>
      <w:r w:rsidR="00AD1CCC" w:rsidRPr="00186945">
        <w:rPr>
          <w:rFonts w:ascii="PT Sans" w:hAnsi="PT Sans"/>
          <w:sz w:val="22"/>
          <w:szCs w:val="22"/>
        </w:rPr>
        <w:t xml:space="preserve">в </w:t>
      </w:r>
      <w:r w:rsidR="00991D58" w:rsidRPr="00186945">
        <w:rPr>
          <w:rFonts w:ascii="PT Sans" w:hAnsi="PT Sans"/>
          <w:sz w:val="22"/>
          <w:szCs w:val="22"/>
        </w:rPr>
        <w:t xml:space="preserve">объеме, </w:t>
      </w:r>
      <w:r w:rsidRPr="00186945">
        <w:rPr>
          <w:rFonts w:ascii="PT Sans" w:hAnsi="PT Sans"/>
          <w:sz w:val="22"/>
          <w:szCs w:val="22"/>
        </w:rPr>
        <w:t xml:space="preserve">предусмотренном </w:t>
      </w:r>
      <w:r w:rsidR="000F0BF9" w:rsidRPr="00186945">
        <w:rPr>
          <w:rFonts w:ascii="PT Sans" w:hAnsi="PT Sans"/>
          <w:sz w:val="22"/>
          <w:szCs w:val="22"/>
        </w:rPr>
        <w:t>Договором и Техническим заданием</w:t>
      </w:r>
      <w:r w:rsidR="002A3063" w:rsidRPr="00186945">
        <w:rPr>
          <w:rFonts w:ascii="PT Sans" w:hAnsi="PT Sans"/>
          <w:sz w:val="22"/>
          <w:szCs w:val="22"/>
        </w:rPr>
        <w:t xml:space="preserve"> </w:t>
      </w:r>
      <w:r w:rsidR="00A116B6" w:rsidRPr="00186945">
        <w:rPr>
          <w:rFonts w:ascii="PT Sans" w:hAnsi="PT Sans"/>
          <w:sz w:val="22"/>
          <w:szCs w:val="22"/>
        </w:rPr>
        <w:t>(Приложение №1)</w:t>
      </w:r>
      <w:r w:rsidR="00186945" w:rsidRPr="00186945">
        <w:rPr>
          <w:rFonts w:ascii="PT Sans" w:hAnsi="PT Sans"/>
          <w:sz w:val="22"/>
          <w:szCs w:val="22"/>
        </w:rPr>
        <w:t xml:space="preserve">, </w:t>
      </w:r>
      <w:r w:rsidR="00447A13" w:rsidRPr="00186945">
        <w:rPr>
          <w:rFonts w:ascii="PT Sans" w:hAnsi="PT Sans"/>
          <w:sz w:val="22"/>
          <w:szCs w:val="22"/>
        </w:rPr>
        <w:t>в соответствии с требованиями</w:t>
      </w:r>
      <w:r w:rsidR="00A07CE6" w:rsidRPr="00186945">
        <w:rPr>
          <w:rFonts w:ascii="PT Sans" w:hAnsi="PT Sans"/>
          <w:sz w:val="22"/>
          <w:szCs w:val="22"/>
        </w:rPr>
        <w:t>,</w:t>
      </w:r>
      <w:r w:rsidR="00C24473" w:rsidRPr="00186945">
        <w:rPr>
          <w:rFonts w:ascii="PT Sans" w:hAnsi="PT Sans"/>
          <w:sz w:val="22"/>
          <w:szCs w:val="22"/>
        </w:rPr>
        <w:t xml:space="preserve"> </w:t>
      </w:r>
      <w:r w:rsidR="001A20DC" w:rsidRPr="00186945">
        <w:rPr>
          <w:rFonts w:ascii="PT Sans" w:hAnsi="PT Sans"/>
          <w:sz w:val="22"/>
          <w:szCs w:val="22"/>
        </w:rPr>
        <w:t>указанными в п</w:t>
      </w:r>
      <w:r w:rsidR="00F326A8" w:rsidRPr="00186945">
        <w:rPr>
          <w:rFonts w:ascii="PT Sans" w:hAnsi="PT Sans"/>
          <w:sz w:val="22"/>
          <w:szCs w:val="22"/>
        </w:rPr>
        <w:t>п</w:t>
      </w:r>
      <w:r w:rsidR="00A01606" w:rsidRPr="00186945">
        <w:rPr>
          <w:rFonts w:ascii="PT Sans" w:hAnsi="PT Sans"/>
          <w:sz w:val="22"/>
          <w:szCs w:val="22"/>
        </w:rPr>
        <w:t xml:space="preserve">. </w:t>
      </w:r>
      <w:r w:rsidR="001A20DC" w:rsidRPr="00186945">
        <w:rPr>
          <w:rFonts w:ascii="PT Sans" w:hAnsi="PT Sans"/>
          <w:sz w:val="22"/>
          <w:szCs w:val="22"/>
        </w:rPr>
        <w:t>2.2.</w:t>
      </w:r>
      <w:r w:rsidR="00474A90" w:rsidRPr="00186945">
        <w:rPr>
          <w:rFonts w:ascii="PT Sans" w:hAnsi="PT Sans"/>
          <w:sz w:val="22"/>
          <w:szCs w:val="22"/>
        </w:rPr>
        <w:t>2</w:t>
      </w:r>
      <w:r w:rsidR="001A20DC" w:rsidRPr="00186945">
        <w:rPr>
          <w:rFonts w:ascii="PT Sans" w:hAnsi="PT Sans"/>
          <w:sz w:val="22"/>
          <w:szCs w:val="22"/>
        </w:rPr>
        <w:t xml:space="preserve">. </w:t>
      </w:r>
      <w:r w:rsidR="009652DB" w:rsidRPr="00186945">
        <w:rPr>
          <w:rFonts w:ascii="PT Sans" w:hAnsi="PT Sans"/>
          <w:sz w:val="22"/>
          <w:szCs w:val="22"/>
        </w:rPr>
        <w:t xml:space="preserve">настоящего </w:t>
      </w:r>
      <w:r w:rsidR="00447A13" w:rsidRPr="00186945">
        <w:rPr>
          <w:rFonts w:ascii="PT Sans" w:hAnsi="PT Sans"/>
          <w:sz w:val="22"/>
          <w:szCs w:val="22"/>
        </w:rPr>
        <w:t>Договора</w:t>
      </w:r>
      <w:r w:rsidR="00186945" w:rsidRPr="00186945">
        <w:rPr>
          <w:rFonts w:ascii="PT Sans" w:hAnsi="PT Sans"/>
          <w:sz w:val="22"/>
          <w:szCs w:val="22"/>
        </w:rPr>
        <w:t>.</w:t>
      </w:r>
    </w:p>
    <w:p w14:paraId="1FFD22BB" w14:textId="27DE7215" w:rsidR="006B3224" w:rsidRDefault="006B3224" w:rsidP="003533ED">
      <w:pPr>
        <w:pStyle w:val="af3"/>
        <w:widowControl w:val="0"/>
        <w:numPr>
          <w:ilvl w:val="1"/>
          <w:numId w:val="1"/>
        </w:numPr>
        <w:tabs>
          <w:tab w:val="clear" w:pos="432"/>
          <w:tab w:val="num" w:pos="284"/>
        </w:tabs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>
        <w:rPr>
          <w:rFonts w:ascii="PT Sans" w:hAnsi="PT Sans"/>
          <w:kern w:val="2"/>
          <w:sz w:val="22"/>
          <w:szCs w:val="22"/>
        </w:rPr>
        <w:t>Стороны обязуются не позднее 30 (Тридцат</w:t>
      </w:r>
      <w:r w:rsidR="009C68C4">
        <w:rPr>
          <w:rFonts w:ascii="PT Sans" w:hAnsi="PT Sans"/>
          <w:kern w:val="2"/>
          <w:sz w:val="22"/>
          <w:szCs w:val="22"/>
        </w:rPr>
        <w:t>и</w:t>
      </w:r>
      <w:r>
        <w:rPr>
          <w:rFonts w:ascii="PT Sans" w:hAnsi="PT Sans"/>
          <w:kern w:val="2"/>
          <w:sz w:val="22"/>
          <w:szCs w:val="22"/>
        </w:rPr>
        <w:t xml:space="preserve">) </w:t>
      </w:r>
      <w:r w:rsidR="00BD4B11">
        <w:rPr>
          <w:rFonts w:ascii="PT Sans" w:hAnsi="PT Sans"/>
          <w:kern w:val="2"/>
          <w:sz w:val="22"/>
          <w:szCs w:val="22"/>
        </w:rPr>
        <w:t xml:space="preserve">календарных </w:t>
      </w:r>
      <w:r>
        <w:rPr>
          <w:rFonts w:ascii="PT Sans" w:hAnsi="PT Sans"/>
          <w:kern w:val="2"/>
          <w:sz w:val="22"/>
          <w:szCs w:val="22"/>
        </w:rPr>
        <w:t xml:space="preserve">дней до окончания </w:t>
      </w:r>
      <w:r w:rsidR="009C68C4">
        <w:rPr>
          <w:rFonts w:ascii="PT Sans" w:hAnsi="PT Sans"/>
          <w:kern w:val="2"/>
          <w:sz w:val="22"/>
          <w:szCs w:val="22"/>
        </w:rPr>
        <w:t>Р</w:t>
      </w:r>
      <w:r>
        <w:rPr>
          <w:rFonts w:ascii="PT Sans" w:hAnsi="PT Sans"/>
          <w:kern w:val="2"/>
          <w:sz w:val="22"/>
          <w:szCs w:val="22"/>
        </w:rPr>
        <w:t xml:space="preserve">абот по Этапу </w:t>
      </w:r>
      <w:r w:rsidR="00BD4B11">
        <w:rPr>
          <w:rFonts w:ascii="PT Sans" w:hAnsi="PT Sans"/>
          <w:kern w:val="2"/>
          <w:sz w:val="22"/>
          <w:szCs w:val="22"/>
        </w:rPr>
        <w:t>2</w:t>
      </w:r>
      <w:r>
        <w:rPr>
          <w:rFonts w:ascii="PT Sans" w:hAnsi="PT Sans"/>
          <w:kern w:val="2"/>
          <w:sz w:val="22"/>
          <w:szCs w:val="22"/>
        </w:rPr>
        <w:t xml:space="preserve"> (</w:t>
      </w:r>
      <w:r w:rsidR="00BD4B11">
        <w:rPr>
          <w:rFonts w:ascii="PT Sans" w:hAnsi="PT Sans"/>
          <w:kern w:val="2"/>
          <w:sz w:val="22"/>
          <w:szCs w:val="22"/>
        </w:rPr>
        <w:t>Р</w:t>
      </w:r>
      <w:r>
        <w:rPr>
          <w:rFonts w:ascii="PT Sans" w:hAnsi="PT Sans"/>
          <w:kern w:val="2"/>
          <w:sz w:val="22"/>
          <w:szCs w:val="22"/>
        </w:rPr>
        <w:t xml:space="preserve">азработка Проектной документации) заключить </w:t>
      </w:r>
      <w:r w:rsidR="00BD4B11">
        <w:rPr>
          <w:rFonts w:ascii="PT Sans" w:hAnsi="PT Sans"/>
          <w:kern w:val="2"/>
          <w:sz w:val="22"/>
          <w:szCs w:val="22"/>
        </w:rPr>
        <w:t xml:space="preserve">дополнительное </w:t>
      </w:r>
      <w:r>
        <w:rPr>
          <w:rFonts w:ascii="PT Sans" w:hAnsi="PT Sans"/>
          <w:kern w:val="2"/>
          <w:sz w:val="22"/>
          <w:szCs w:val="22"/>
        </w:rPr>
        <w:t xml:space="preserve">соглашение </w:t>
      </w:r>
      <w:r w:rsidR="00283EC6">
        <w:rPr>
          <w:rFonts w:ascii="PT Sans" w:hAnsi="PT Sans"/>
          <w:kern w:val="2"/>
          <w:sz w:val="22"/>
          <w:szCs w:val="22"/>
        </w:rPr>
        <w:t>о согласовании перечня</w:t>
      </w:r>
      <w:r w:rsidR="00BD4B11">
        <w:rPr>
          <w:rFonts w:ascii="PT Sans" w:hAnsi="PT Sans"/>
          <w:kern w:val="2"/>
          <w:sz w:val="22"/>
          <w:szCs w:val="22"/>
        </w:rPr>
        <w:t xml:space="preserve"> разделов Рабочей документации</w:t>
      </w:r>
      <w:r>
        <w:rPr>
          <w:rFonts w:ascii="PT Sans" w:hAnsi="PT Sans"/>
          <w:kern w:val="2"/>
          <w:sz w:val="22"/>
          <w:szCs w:val="22"/>
        </w:rPr>
        <w:t>.</w:t>
      </w:r>
    </w:p>
    <w:p w14:paraId="5F15AF5D" w14:textId="29B5013C" w:rsidR="00B814CB" w:rsidRPr="000A52B6" w:rsidRDefault="00B814CB" w:rsidP="003533ED">
      <w:pPr>
        <w:pStyle w:val="af3"/>
        <w:widowControl w:val="0"/>
        <w:numPr>
          <w:ilvl w:val="1"/>
          <w:numId w:val="1"/>
        </w:numPr>
        <w:tabs>
          <w:tab w:val="clear" w:pos="432"/>
          <w:tab w:val="num" w:pos="284"/>
        </w:tabs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Рабочая документация разрабатывается Генеральным проектировщиком в составе и объеме, необходимом и достаточном для строительства Объекта и его эксплуатации, в соответствии с утвержденной Заказчиком и имеющей положительное заключение Экспертной организации</w:t>
      </w:r>
      <w:r w:rsidR="000D3BE6" w:rsidRPr="00363C2B">
        <w:rPr>
          <w:rFonts w:ascii="PT Sans" w:hAnsi="PT Sans"/>
          <w:kern w:val="2"/>
          <w:sz w:val="22"/>
          <w:szCs w:val="22"/>
        </w:rPr>
        <w:t xml:space="preserve"> в </w:t>
      </w:r>
      <w:r w:rsidR="000D3BE6" w:rsidRPr="00363C2B">
        <w:rPr>
          <w:rFonts w:ascii="PT Sans" w:hAnsi="PT Sans"/>
          <w:kern w:val="2"/>
          <w:sz w:val="22"/>
          <w:szCs w:val="22"/>
        </w:rPr>
        <w:lastRenderedPageBreak/>
        <w:t>отношении</w:t>
      </w:r>
      <w:r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0D3BE6" w:rsidRPr="00363C2B">
        <w:rPr>
          <w:rFonts w:ascii="PT Sans" w:hAnsi="PT Sans"/>
          <w:kern w:val="2"/>
          <w:sz w:val="22"/>
          <w:szCs w:val="22"/>
        </w:rPr>
        <w:t>П</w:t>
      </w:r>
      <w:r w:rsidRPr="00363C2B">
        <w:rPr>
          <w:rFonts w:ascii="PT Sans" w:hAnsi="PT Sans"/>
          <w:kern w:val="2"/>
          <w:sz w:val="22"/>
          <w:szCs w:val="22"/>
        </w:rPr>
        <w:t>роектной документацией</w:t>
      </w:r>
      <w:r w:rsidR="000D3BE6" w:rsidRPr="00363C2B">
        <w:rPr>
          <w:rFonts w:ascii="PT Sans" w:hAnsi="PT Sans"/>
          <w:kern w:val="2"/>
          <w:sz w:val="22"/>
          <w:szCs w:val="22"/>
        </w:rPr>
        <w:t xml:space="preserve"> </w:t>
      </w:r>
      <w:r w:rsidRPr="000A52B6">
        <w:rPr>
          <w:rFonts w:ascii="PT Sans" w:hAnsi="PT Sans"/>
          <w:kern w:val="2"/>
          <w:sz w:val="22"/>
          <w:szCs w:val="22"/>
        </w:rPr>
        <w:t>с учетом требований, указанных в п. 2.2.2. настоящего Договора.</w:t>
      </w:r>
    </w:p>
    <w:p w14:paraId="5DF570EE" w14:textId="262A3625" w:rsidR="00B814CB" w:rsidRPr="000A52B6" w:rsidRDefault="003533ED" w:rsidP="003533ED">
      <w:pPr>
        <w:pStyle w:val="af3"/>
        <w:widowControl w:val="0"/>
        <w:ind w:left="0"/>
        <w:jc w:val="both"/>
        <w:rPr>
          <w:rFonts w:ascii="PT Sans" w:hAnsi="PT Sans"/>
          <w:kern w:val="2"/>
          <w:sz w:val="22"/>
          <w:szCs w:val="22"/>
        </w:rPr>
      </w:pPr>
      <w:r w:rsidRPr="000A52B6">
        <w:rPr>
          <w:rFonts w:ascii="PT Sans" w:hAnsi="PT Sans"/>
          <w:kern w:val="2"/>
          <w:sz w:val="22"/>
          <w:szCs w:val="22"/>
        </w:rPr>
        <w:tab/>
      </w:r>
      <w:r w:rsidR="00B814CB" w:rsidRPr="000A52B6">
        <w:rPr>
          <w:rFonts w:ascii="PT Sans" w:hAnsi="PT Sans"/>
          <w:kern w:val="2"/>
          <w:sz w:val="22"/>
          <w:szCs w:val="22"/>
        </w:rPr>
        <w:t>При этом, несмотря на положения предыдущего абзаца настоящего п. 1.</w:t>
      </w:r>
      <w:r w:rsidR="00BD4B11">
        <w:rPr>
          <w:rFonts w:ascii="PT Sans" w:hAnsi="PT Sans"/>
          <w:kern w:val="2"/>
          <w:sz w:val="22"/>
          <w:szCs w:val="22"/>
        </w:rPr>
        <w:t>4</w:t>
      </w:r>
      <w:r w:rsidRPr="000A52B6">
        <w:rPr>
          <w:rFonts w:ascii="PT Sans" w:hAnsi="PT Sans"/>
          <w:kern w:val="2"/>
          <w:sz w:val="22"/>
          <w:szCs w:val="22"/>
        </w:rPr>
        <w:t>,</w:t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 Договором предусматривается возможность</w:t>
      </w:r>
      <w:r w:rsidR="00536310" w:rsidRPr="000A52B6">
        <w:rPr>
          <w:rFonts w:ascii="PT Sans" w:hAnsi="PT Sans"/>
          <w:kern w:val="2"/>
          <w:sz w:val="22"/>
          <w:szCs w:val="22"/>
        </w:rPr>
        <w:t xml:space="preserve"> по указанию Заказчика</w:t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 начала Генеральным проектировщиком Работ по разработке Рабочей документации согласно Приложению № 3 «Календарный план и стоимость работ» к настоящему Договору до момента получения положительного заключения Экспертной организации</w:t>
      </w:r>
      <w:r w:rsidR="000D3BE6" w:rsidRPr="000A52B6">
        <w:rPr>
          <w:rFonts w:ascii="PT Sans" w:hAnsi="PT Sans"/>
          <w:kern w:val="2"/>
          <w:sz w:val="22"/>
          <w:szCs w:val="22"/>
        </w:rPr>
        <w:t xml:space="preserve"> в отношении Проектной документации</w:t>
      </w:r>
      <w:r w:rsidR="00B814CB" w:rsidRPr="000A52B6">
        <w:rPr>
          <w:rFonts w:ascii="PT Sans" w:hAnsi="PT Sans"/>
          <w:kern w:val="2"/>
          <w:sz w:val="22"/>
          <w:szCs w:val="22"/>
        </w:rPr>
        <w:t>.</w:t>
      </w:r>
      <w:r w:rsidR="000D3BE6" w:rsidRPr="000A52B6">
        <w:rPr>
          <w:rFonts w:ascii="PT Sans" w:hAnsi="PT Sans"/>
          <w:kern w:val="2"/>
          <w:sz w:val="22"/>
          <w:szCs w:val="22"/>
        </w:rPr>
        <w:t xml:space="preserve"> </w:t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В этом случае Заказчик принимает на себя соответствующие финансовые риски и обязуется оплатить при необходимости </w:t>
      </w:r>
      <w:r w:rsidR="006E2372" w:rsidRPr="000A52B6">
        <w:rPr>
          <w:rFonts w:ascii="PT Sans" w:hAnsi="PT Sans"/>
          <w:kern w:val="2"/>
          <w:sz w:val="22"/>
          <w:szCs w:val="22"/>
        </w:rPr>
        <w:t xml:space="preserve">работу </w:t>
      </w:r>
      <w:r w:rsidR="00B814CB" w:rsidRPr="000A52B6">
        <w:rPr>
          <w:rFonts w:ascii="PT Sans" w:hAnsi="PT Sans"/>
          <w:kern w:val="2"/>
          <w:sz w:val="22"/>
          <w:szCs w:val="22"/>
        </w:rPr>
        <w:t>Генерально</w:t>
      </w:r>
      <w:r w:rsidR="006E2372" w:rsidRPr="000A52B6">
        <w:rPr>
          <w:rFonts w:ascii="PT Sans" w:hAnsi="PT Sans"/>
          <w:kern w:val="2"/>
          <w:sz w:val="22"/>
          <w:szCs w:val="22"/>
        </w:rPr>
        <w:t>го</w:t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 проектировщик</w:t>
      </w:r>
      <w:r w:rsidR="00797EF9">
        <w:rPr>
          <w:rFonts w:ascii="PT Sans" w:hAnsi="PT Sans"/>
          <w:kern w:val="2"/>
          <w:sz w:val="22"/>
          <w:szCs w:val="22"/>
        </w:rPr>
        <w:t>а</w:t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 </w:t>
      </w:r>
      <w:r w:rsidR="006E2372" w:rsidRPr="000A52B6">
        <w:rPr>
          <w:rFonts w:ascii="PT Sans" w:hAnsi="PT Sans"/>
          <w:kern w:val="2"/>
          <w:sz w:val="22"/>
          <w:szCs w:val="22"/>
        </w:rPr>
        <w:t xml:space="preserve">по </w:t>
      </w:r>
      <w:r w:rsidR="00B814CB" w:rsidRPr="000A52B6">
        <w:rPr>
          <w:rFonts w:ascii="PT Sans" w:hAnsi="PT Sans"/>
          <w:kern w:val="2"/>
          <w:sz w:val="22"/>
          <w:szCs w:val="22"/>
        </w:rPr>
        <w:t>корректировк</w:t>
      </w:r>
      <w:r w:rsidR="006E2372" w:rsidRPr="000A52B6">
        <w:rPr>
          <w:rFonts w:ascii="PT Sans" w:hAnsi="PT Sans"/>
          <w:kern w:val="2"/>
          <w:sz w:val="22"/>
          <w:szCs w:val="22"/>
        </w:rPr>
        <w:t>е</w:t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 разрабатываемой Документации, если такая корректировка потребуется с целью приведения Рабочей документации в соответствие с </w:t>
      </w:r>
      <w:r w:rsidR="000D3BE6" w:rsidRPr="000A52B6">
        <w:rPr>
          <w:rFonts w:ascii="PT Sans" w:hAnsi="PT Sans"/>
          <w:kern w:val="2"/>
          <w:sz w:val="22"/>
          <w:szCs w:val="22"/>
        </w:rPr>
        <w:t>П</w:t>
      </w:r>
      <w:r w:rsidR="00B814CB" w:rsidRPr="000A52B6">
        <w:rPr>
          <w:rFonts w:ascii="PT Sans" w:hAnsi="PT Sans"/>
          <w:kern w:val="2"/>
          <w:sz w:val="22"/>
          <w:szCs w:val="22"/>
        </w:rPr>
        <w:t>роектной документацией</w:t>
      </w:r>
      <w:r w:rsidR="006E2372" w:rsidRPr="000A52B6">
        <w:rPr>
          <w:rFonts w:ascii="PT Sans" w:hAnsi="PT Sans"/>
          <w:kern w:val="2"/>
          <w:sz w:val="22"/>
          <w:szCs w:val="22"/>
        </w:rPr>
        <w:t>, имеющей положительное заключение Экспертной организации</w:t>
      </w:r>
      <w:r w:rsidR="00AC20A9" w:rsidRPr="000A52B6">
        <w:rPr>
          <w:rFonts w:ascii="PT Sans" w:hAnsi="PT Sans"/>
          <w:kern w:val="2"/>
          <w:sz w:val="22"/>
          <w:szCs w:val="22"/>
        </w:rPr>
        <w:t>, срок и стоимость такой корректировки определяются Сторонами в соответствующем дополнительном соглашении</w:t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. </w:t>
      </w:r>
    </w:p>
    <w:p w14:paraId="2BFA34C0" w14:textId="394443D1" w:rsidR="00B814CB" w:rsidRPr="000A52B6" w:rsidRDefault="003533ED" w:rsidP="003533ED">
      <w:pPr>
        <w:pStyle w:val="af3"/>
        <w:widowControl w:val="0"/>
        <w:ind w:left="0"/>
        <w:jc w:val="both"/>
        <w:rPr>
          <w:rFonts w:ascii="PT Sans" w:hAnsi="PT Sans"/>
          <w:kern w:val="2"/>
          <w:sz w:val="22"/>
          <w:szCs w:val="22"/>
        </w:rPr>
      </w:pPr>
      <w:r w:rsidRPr="000A52B6">
        <w:rPr>
          <w:rFonts w:ascii="PT Sans" w:hAnsi="PT Sans"/>
          <w:kern w:val="2"/>
          <w:sz w:val="22"/>
          <w:szCs w:val="22"/>
        </w:rPr>
        <w:tab/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В случае передачи Генеральным проектировщиком Заказчику разработанной Рабочей документации (либо части Рабочей документации) до момента получения положительного заключения экспертизы в отношении </w:t>
      </w:r>
      <w:r w:rsidR="000D3BE6" w:rsidRPr="000A52B6">
        <w:rPr>
          <w:rFonts w:ascii="PT Sans" w:hAnsi="PT Sans"/>
          <w:kern w:val="2"/>
          <w:sz w:val="22"/>
          <w:szCs w:val="22"/>
        </w:rPr>
        <w:t>П</w:t>
      </w:r>
      <w:r w:rsidR="00B814CB" w:rsidRPr="000A52B6">
        <w:rPr>
          <w:rFonts w:ascii="PT Sans" w:hAnsi="PT Sans"/>
          <w:kern w:val="2"/>
          <w:sz w:val="22"/>
          <w:szCs w:val="22"/>
        </w:rPr>
        <w:t>роектной документации</w:t>
      </w:r>
      <w:r w:rsidR="005012E7" w:rsidRPr="000A52B6">
        <w:rPr>
          <w:rFonts w:ascii="PT Sans" w:hAnsi="PT Sans"/>
          <w:kern w:val="2"/>
          <w:sz w:val="22"/>
          <w:szCs w:val="22"/>
        </w:rPr>
        <w:t xml:space="preserve"> (при наличии соответствующег</w:t>
      </w:r>
      <w:r w:rsidR="005012E7" w:rsidRPr="000A52B6">
        <w:rPr>
          <w:rFonts w:ascii="PT Sans" w:hAnsi="PT Sans" w:hint="eastAsia"/>
          <w:kern w:val="2"/>
          <w:sz w:val="22"/>
          <w:szCs w:val="22"/>
        </w:rPr>
        <w:t>о</w:t>
      </w:r>
      <w:r w:rsidR="005012E7" w:rsidRPr="000A52B6">
        <w:rPr>
          <w:rFonts w:ascii="PT Sans" w:hAnsi="PT Sans"/>
          <w:kern w:val="2"/>
          <w:sz w:val="22"/>
          <w:szCs w:val="22"/>
        </w:rPr>
        <w:t xml:space="preserve"> требования Заказчика)</w:t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, Заказчик обязан принять разработанную Рабочую документацию. </w:t>
      </w:r>
    </w:p>
    <w:p w14:paraId="3CBC6DEA" w14:textId="7A5E9B45" w:rsidR="00B814CB" w:rsidRPr="00363C2B" w:rsidRDefault="003533ED" w:rsidP="003533ED">
      <w:pPr>
        <w:pStyle w:val="af3"/>
        <w:widowControl w:val="0"/>
        <w:tabs>
          <w:tab w:val="num" w:pos="567"/>
        </w:tabs>
        <w:ind w:left="0"/>
        <w:jc w:val="both"/>
        <w:rPr>
          <w:rFonts w:ascii="PT Sans" w:hAnsi="PT Sans"/>
          <w:kern w:val="2"/>
          <w:sz w:val="22"/>
          <w:szCs w:val="22"/>
        </w:rPr>
      </w:pPr>
      <w:r w:rsidRPr="000A52B6">
        <w:rPr>
          <w:rFonts w:ascii="PT Sans" w:hAnsi="PT Sans"/>
          <w:kern w:val="2"/>
          <w:sz w:val="22"/>
          <w:szCs w:val="22"/>
        </w:rPr>
        <w:tab/>
      </w:r>
      <w:r w:rsidR="00B814CB" w:rsidRPr="000A52B6">
        <w:rPr>
          <w:rFonts w:ascii="PT Sans" w:hAnsi="PT Sans"/>
          <w:kern w:val="2"/>
          <w:sz w:val="22"/>
          <w:szCs w:val="22"/>
        </w:rPr>
        <w:t xml:space="preserve">После получения положительного заключения экспертизы в отношении Проектной документации, Генеральный проектировщик обязан произвести оценку ранее разработанной Рабочей документации на предмет несоответствий </w:t>
      </w:r>
      <w:r w:rsidRPr="000A52B6">
        <w:rPr>
          <w:rFonts w:ascii="PT Sans" w:hAnsi="PT Sans"/>
          <w:kern w:val="2"/>
          <w:sz w:val="22"/>
          <w:szCs w:val="22"/>
        </w:rPr>
        <w:t>П</w:t>
      </w:r>
      <w:r w:rsidR="00B814CB" w:rsidRPr="000A52B6">
        <w:rPr>
          <w:rFonts w:ascii="PT Sans" w:hAnsi="PT Sans"/>
          <w:kern w:val="2"/>
          <w:sz w:val="22"/>
          <w:szCs w:val="22"/>
        </w:rPr>
        <w:t>роектной документации в течение 10 (Десяти) рабочих дней с момента вынесения Экспертной организацией положительного заключения по проекту и сообщить о результатах оценки Заказчику. В этом случае срок и стоимость внесения изменений в Рабочую документацию (если это применимо) фиксируется Сторонами в дополнительном соглашении.</w:t>
      </w:r>
    </w:p>
    <w:p w14:paraId="5A87785D" w14:textId="6BF18A40" w:rsidR="002D69EF" w:rsidRPr="00363C2B" w:rsidRDefault="0071032C" w:rsidP="002D69EF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1.</w:t>
      </w:r>
      <w:r w:rsidR="00BD4B11">
        <w:rPr>
          <w:rFonts w:ascii="PT Sans" w:hAnsi="PT Sans"/>
          <w:b/>
          <w:sz w:val="22"/>
          <w:szCs w:val="22"/>
        </w:rPr>
        <w:t>5</w:t>
      </w:r>
      <w:r w:rsidRPr="00363C2B">
        <w:rPr>
          <w:rFonts w:ascii="PT Sans" w:hAnsi="PT Sans"/>
          <w:b/>
          <w:sz w:val="22"/>
          <w:szCs w:val="22"/>
        </w:rPr>
        <w:t>.</w:t>
      </w:r>
      <w:r w:rsidR="00237319" w:rsidRPr="00363C2B">
        <w:rPr>
          <w:rFonts w:ascii="PT Sans" w:hAnsi="PT Sans"/>
          <w:b/>
          <w:sz w:val="22"/>
          <w:szCs w:val="22"/>
        </w:rPr>
        <w:tab/>
      </w:r>
      <w:r w:rsidR="00284475" w:rsidRPr="00363C2B">
        <w:rPr>
          <w:rFonts w:ascii="PT Sans" w:hAnsi="PT Sans"/>
          <w:kern w:val="2"/>
          <w:sz w:val="22"/>
          <w:szCs w:val="22"/>
        </w:rPr>
        <w:t xml:space="preserve">Градостроительные, функциональные, технические, экономические и другие требования к </w:t>
      </w:r>
      <w:r w:rsidR="004C31E4" w:rsidRPr="00363C2B">
        <w:rPr>
          <w:rFonts w:ascii="PT Sans" w:hAnsi="PT Sans"/>
          <w:kern w:val="2"/>
          <w:sz w:val="22"/>
          <w:szCs w:val="22"/>
        </w:rPr>
        <w:t>Д</w:t>
      </w:r>
      <w:r w:rsidR="00284475" w:rsidRPr="00363C2B">
        <w:rPr>
          <w:rFonts w:ascii="PT Sans" w:hAnsi="PT Sans"/>
          <w:kern w:val="2"/>
          <w:sz w:val="22"/>
          <w:szCs w:val="22"/>
        </w:rPr>
        <w:t xml:space="preserve">окументации в части состава, содержания и оформления </w:t>
      </w:r>
      <w:r w:rsidR="004C31E4" w:rsidRPr="00363C2B">
        <w:rPr>
          <w:rFonts w:ascii="PT Sans" w:hAnsi="PT Sans"/>
          <w:kern w:val="2"/>
          <w:sz w:val="22"/>
          <w:szCs w:val="22"/>
        </w:rPr>
        <w:t>Д</w:t>
      </w:r>
      <w:r w:rsidR="00284475" w:rsidRPr="00363C2B">
        <w:rPr>
          <w:rFonts w:ascii="PT Sans" w:hAnsi="PT Sans"/>
          <w:kern w:val="2"/>
          <w:sz w:val="22"/>
          <w:szCs w:val="22"/>
        </w:rPr>
        <w:t>окументации для строительства</w:t>
      </w:r>
      <w:r w:rsidR="00284475" w:rsidRPr="00363C2B" w:rsidDel="001C2F82">
        <w:rPr>
          <w:rFonts w:ascii="PT Sans" w:hAnsi="PT Sans"/>
          <w:kern w:val="2"/>
          <w:sz w:val="22"/>
          <w:szCs w:val="22"/>
        </w:rPr>
        <w:t xml:space="preserve"> </w:t>
      </w:r>
      <w:r w:rsidR="002D69EF" w:rsidRPr="00363C2B">
        <w:rPr>
          <w:rFonts w:ascii="PT Sans" w:hAnsi="PT Sans"/>
          <w:kern w:val="2"/>
          <w:sz w:val="22"/>
          <w:szCs w:val="22"/>
        </w:rPr>
        <w:t xml:space="preserve">Объекта устанавливаются требованиями действующего </w:t>
      </w:r>
      <w:r w:rsidR="002D69EF" w:rsidRPr="0063501E">
        <w:rPr>
          <w:rFonts w:ascii="PT Sans" w:hAnsi="PT Sans"/>
          <w:kern w:val="2"/>
          <w:sz w:val="22"/>
          <w:szCs w:val="22"/>
        </w:rPr>
        <w:t xml:space="preserve">законодательства РФ и </w:t>
      </w:r>
      <w:r w:rsidR="00A85163" w:rsidRPr="0063501E">
        <w:rPr>
          <w:rFonts w:ascii="PT Sans" w:hAnsi="PT Sans"/>
          <w:kern w:val="2"/>
          <w:sz w:val="22"/>
          <w:szCs w:val="22"/>
        </w:rPr>
        <w:t>г. Москвы</w:t>
      </w:r>
      <w:r w:rsidR="002D69EF" w:rsidRPr="0063501E">
        <w:rPr>
          <w:rFonts w:ascii="PT Sans" w:hAnsi="PT Sans"/>
          <w:kern w:val="2"/>
          <w:sz w:val="22"/>
          <w:szCs w:val="22"/>
        </w:rPr>
        <w:t xml:space="preserve">, настоящим Договором и приложениями к нему, </w:t>
      </w:r>
      <w:r w:rsidR="00C92C03" w:rsidRPr="0063501E">
        <w:rPr>
          <w:rFonts w:ascii="PT Sans" w:hAnsi="PT Sans"/>
          <w:sz w:val="22"/>
          <w:szCs w:val="22"/>
        </w:rPr>
        <w:t>Заданиям на проектирование, разработанным Генеральным</w:t>
      </w:r>
      <w:r w:rsidR="00C92C03" w:rsidRPr="00363C2B">
        <w:rPr>
          <w:rFonts w:ascii="PT Sans" w:hAnsi="PT Sans"/>
          <w:sz w:val="22"/>
          <w:szCs w:val="22"/>
        </w:rPr>
        <w:t xml:space="preserve"> проектировщиком и утвержденным Заказчиком согласно п. 1.1</w:t>
      </w:r>
      <w:r w:rsidR="00283EC6">
        <w:rPr>
          <w:rFonts w:ascii="PT Sans" w:hAnsi="PT Sans"/>
          <w:sz w:val="22"/>
          <w:szCs w:val="22"/>
        </w:rPr>
        <w:t>5</w:t>
      </w:r>
      <w:r w:rsidR="00C92C03" w:rsidRPr="00363C2B">
        <w:rPr>
          <w:rFonts w:ascii="PT Sans" w:hAnsi="PT Sans"/>
          <w:sz w:val="22"/>
          <w:szCs w:val="22"/>
        </w:rPr>
        <w:t xml:space="preserve"> Договора (далее – «</w:t>
      </w:r>
      <w:r w:rsidR="00C92C03" w:rsidRPr="00363C2B">
        <w:rPr>
          <w:rFonts w:ascii="PT Sans" w:hAnsi="PT Sans"/>
          <w:b/>
          <w:sz w:val="22"/>
          <w:szCs w:val="22"/>
        </w:rPr>
        <w:t>Задание на проектирование</w:t>
      </w:r>
      <w:r w:rsidR="00C92C03" w:rsidRPr="00363C2B">
        <w:rPr>
          <w:rFonts w:ascii="PT Sans" w:hAnsi="PT Sans"/>
          <w:sz w:val="22"/>
          <w:szCs w:val="22"/>
        </w:rPr>
        <w:t xml:space="preserve">»), </w:t>
      </w:r>
      <w:r w:rsidR="00C752A7" w:rsidRPr="00363C2B">
        <w:rPr>
          <w:rFonts w:ascii="PT Sans" w:hAnsi="PT Sans"/>
          <w:kern w:val="2"/>
          <w:sz w:val="22"/>
          <w:szCs w:val="22"/>
        </w:rPr>
        <w:t>И</w:t>
      </w:r>
      <w:r w:rsidR="002D69EF" w:rsidRPr="00363C2B">
        <w:rPr>
          <w:rFonts w:ascii="PT Sans" w:hAnsi="PT Sans"/>
          <w:kern w:val="2"/>
          <w:sz w:val="22"/>
          <w:szCs w:val="22"/>
        </w:rPr>
        <w:t>сходными данными</w:t>
      </w:r>
      <w:r w:rsidR="00966A46" w:rsidRPr="00363C2B">
        <w:rPr>
          <w:rFonts w:ascii="PT Sans" w:hAnsi="PT Sans"/>
          <w:kern w:val="2"/>
          <w:sz w:val="22"/>
          <w:szCs w:val="22"/>
        </w:rPr>
        <w:t xml:space="preserve"> (далее по тексту – </w:t>
      </w:r>
      <w:r w:rsidR="00966A46" w:rsidRPr="00363C2B">
        <w:rPr>
          <w:rFonts w:ascii="PT Sans" w:hAnsi="PT Sans"/>
          <w:b/>
          <w:kern w:val="2"/>
          <w:sz w:val="22"/>
          <w:szCs w:val="22"/>
        </w:rPr>
        <w:t>«Исходные данные»</w:t>
      </w:r>
      <w:r w:rsidR="00966A46" w:rsidRPr="00363C2B">
        <w:rPr>
          <w:rFonts w:ascii="PT Sans" w:hAnsi="PT Sans"/>
          <w:kern w:val="2"/>
          <w:sz w:val="22"/>
          <w:szCs w:val="22"/>
        </w:rPr>
        <w:t>)</w:t>
      </w:r>
      <w:r w:rsidR="002D69EF" w:rsidRPr="00363C2B">
        <w:rPr>
          <w:rFonts w:ascii="PT Sans" w:hAnsi="PT Sans"/>
          <w:kern w:val="2"/>
          <w:sz w:val="22"/>
          <w:szCs w:val="22"/>
        </w:rPr>
        <w:t>, требованиями</w:t>
      </w:r>
      <w:r w:rsidR="00316417" w:rsidRPr="00363C2B">
        <w:rPr>
          <w:rFonts w:ascii="PT Sans" w:hAnsi="PT Sans"/>
          <w:kern w:val="2"/>
          <w:sz w:val="22"/>
          <w:szCs w:val="22"/>
        </w:rPr>
        <w:t xml:space="preserve"> обязательных к применению</w:t>
      </w:r>
      <w:r w:rsidR="002D69EF" w:rsidRPr="00363C2B">
        <w:rPr>
          <w:rFonts w:ascii="PT Sans" w:hAnsi="PT Sans"/>
          <w:kern w:val="2"/>
          <w:sz w:val="22"/>
          <w:szCs w:val="22"/>
        </w:rPr>
        <w:t xml:space="preserve"> СНиП,</w:t>
      </w:r>
      <w:r w:rsidR="002D69EF" w:rsidRPr="00363C2B">
        <w:rPr>
          <w:rFonts w:ascii="PT Sans" w:hAnsi="PT Sans"/>
          <w:sz w:val="22"/>
          <w:szCs w:val="22"/>
        </w:rPr>
        <w:t xml:space="preserve"> СП, СН, ВСН, СанПиН, ГОСТ</w:t>
      </w:r>
      <w:r w:rsidR="002D69EF" w:rsidRPr="00363C2B">
        <w:rPr>
          <w:rFonts w:ascii="PT Sans" w:hAnsi="PT Sans"/>
          <w:kern w:val="2"/>
          <w:sz w:val="22"/>
          <w:szCs w:val="22"/>
        </w:rPr>
        <w:t xml:space="preserve">, техническими регламентами и другими нормативно-правовыми и подзаконными актами. </w:t>
      </w:r>
    </w:p>
    <w:p w14:paraId="1A216154" w14:textId="51165D8E" w:rsidR="006941DD" w:rsidRPr="00363C2B" w:rsidRDefault="00284475" w:rsidP="002A44E8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1.</w:t>
      </w:r>
      <w:r w:rsidR="00BD4B11">
        <w:rPr>
          <w:rFonts w:ascii="PT Sans" w:hAnsi="PT Sans"/>
          <w:b/>
          <w:kern w:val="2"/>
          <w:sz w:val="22"/>
          <w:szCs w:val="22"/>
        </w:rPr>
        <w:t>6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="00237319" w:rsidRPr="00363C2B">
        <w:rPr>
          <w:rFonts w:ascii="PT Sans" w:hAnsi="PT Sans"/>
          <w:sz w:val="22"/>
          <w:szCs w:val="22"/>
        </w:rPr>
        <w:tab/>
      </w:r>
      <w:r w:rsidR="00F202FF" w:rsidRPr="00363C2B">
        <w:rPr>
          <w:rFonts w:ascii="PT Sans" w:hAnsi="PT Sans"/>
          <w:kern w:val="2"/>
          <w:sz w:val="22"/>
          <w:szCs w:val="22"/>
        </w:rPr>
        <w:t>Д</w:t>
      </w:r>
      <w:r w:rsidR="00A665D7" w:rsidRPr="00363C2B">
        <w:rPr>
          <w:rFonts w:ascii="PT Sans" w:hAnsi="PT Sans"/>
          <w:kern w:val="2"/>
          <w:sz w:val="22"/>
          <w:szCs w:val="22"/>
        </w:rPr>
        <w:t>окументация</w:t>
      </w:r>
      <w:r w:rsidR="00F202FF" w:rsidRPr="00363C2B">
        <w:rPr>
          <w:rFonts w:ascii="PT Sans" w:hAnsi="PT Sans"/>
          <w:kern w:val="2"/>
          <w:sz w:val="22"/>
          <w:szCs w:val="22"/>
        </w:rPr>
        <w:t>, предусмотренная Договором,</w:t>
      </w:r>
      <w:r w:rsidR="00A665D7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F202FF" w:rsidRPr="00363C2B">
        <w:rPr>
          <w:rFonts w:ascii="PT Sans" w:hAnsi="PT Sans"/>
          <w:kern w:val="2"/>
          <w:sz w:val="22"/>
          <w:szCs w:val="22"/>
        </w:rPr>
        <w:t xml:space="preserve">разрабатывается </w:t>
      </w:r>
      <w:r w:rsidR="000A4187" w:rsidRPr="00363C2B">
        <w:rPr>
          <w:rFonts w:ascii="PT Sans" w:hAnsi="PT Sans"/>
          <w:kern w:val="2"/>
          <w:sz w:val="22"/>
          <w:szCs w:val="22"/>
        </w:rPr>
        <w:t xml:space="preserve">Генеральным проектировщиком </w:t>
      </w:r>
      <w:r w:rsidR="00242EBE" w:rsidRPr="00363C2B">
        <w:rPr>
          <w:rFonts w:ascii="PT Sans" w:hAnsi="PT Sans"/>
          <w:kern w:val="2"/>
          <w:sz w:val="22"/>
          <w:szCs w:val="22"/>
        </w:rPr>
        <w:t>на</w:t>
      </w:r>
      <w:r w:rsidR="00BF4B64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242EBE" w:rsidRPr="00363C2B">
        <w:rPr>
          <w:rFonts w:ascii="PT Sans" w:hAnsi="PT Sans"/>
          <w:kern w:val="2"/>
          <w:sz w:val="22"/>
          <w:szCs w:val="22"/>
        </w:rPr>
        <w:t>основ</w:t>
      </w:r>
      <w:r w:rsidR="000F0BF9" w:rsidRPr="00363C2B">
        <w:rPr>
          <w:rFonts w:ascii="PT Sans" w:hAnsi="PT Sans"/>
          <w:kern w:val="2"/>
          <w:sz w:val="22"/>
          <w:szCs w:val="22"/>
        </w:rPr>
        <w:t>а</w:t>
      </w:r>
      <w:r w:rsidR="00242EBE" w:rsidRPr="00363C2B">
        <w:rPr>
          <w:rFonts w:ascii="PT Sans" w:hAnsi="PT Sans"/>
          <w:kern w:val="2"/>
          <w:sz w:val="22"/>
          <w:szCs w:val="22"/>
        </w:rPr>
        <w:t>ни</w:t>
      </w:r>
      <w:r w:rsidR="000F0BF9" w:rsidRPr="00363C2B">
        <w:rPr>
          <w:rFonts w:ascii="PT Sans" w:hAnsi="PT Sans"/>
          <w:kern w:val="2"/>
          <w:sz w:val="22"/>
          <w:szCs w:val="22"/>
        </w:rPr>
        <w:t>и</w:t>
      </w:r>
      <w:r w:rsidR="00242EBE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966A46" w:rsidRPr="00363C2B">
        <w:rPr>
          <w:rFonts w:ascii="PT Sans" w:hAnsi="PT Sans"/>
          <w:kern w:val="2"/>
          <w:sz w:val="22"/>
          <w:szCs w:val="22"/>
        </w:rPr>
        <w:t xml:space="preserve">Исходных </w:t>
      </w:r>
      <w:r w:rsidR="00482698" w:rsidRPr="00363C2B">
        <w:rPr>
          <w:rFonts w:ascii="PT Sans" w:hAnsi="PT Sans"/>
          <w:kern w:val="2"/>
          <w:sz w:val="22"/>
          <w:szCs w:val="22"/>
        </w:rPr>
        <w:t>данных</w:t>
      </w:r>
      <w:r w:rsidR="00A03EA6" w:rsidRPr="00363C2B">
        <w:rPr>
          <w:rFonts w:ascii="PT Sans" w:hAnsi="PT Sans"/>
          <w:kern w:val="2"/>
          <w:sz w:val="22"/>
          <w:szCs w:val="22"/>
        </w:rPr>
        <w:t>,</w:t>
      </w:r>
      <w:r w:rsidR="00A665D7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514042" w:rsidRPr="00363C2B">
        <w:rPr>
          <w:rFonts w:ascii="PT Sans" w:hAnsi="PT Sans"/>
          <w:kern w:val="2"/>
          <w:sz w:val="22"/>
          <w:szCs w:val="22"/>
        </w:rPr>
        <w:t xml:space="preserve">состав и </w:t>
      </w:r>
      <w:r w:rsidR="007B4B15" w:rsidRPr="00363C2B">
        <w:rPr>
          <w:rFonts w:ascii="PT Sans" w:hAnsi="PT Sans"/>
          <w:kern w:val="2"/>
          <w:sz w:val="22"/>
          <w:szCs w:val="22"/>
        </w:rPr>
        <w:t>сроки,</w:t>
      </w:r>
      <w:r w:rsidR="00514042" w:rsidRPr="00363C2B">
        <w:rPr>
          <w:rFonts w:ascii="PT Sans" w:hAnsi="PT Sans"/>
          <w:kern w:val="2"/>
          <w:sz w:val="22"/>
          <w:szCs w:val="22"/>
        </w:rPr>
        <w:t xml:space="preserve"> передачи которых определены в Приложении №2 к Договору</w:t>
      </w:r>
      <w:r w:rsidR="00812F47" w:rsidRPr="00363C2B">
        <w:rPr>
          <w:rFonts w:ascii="PT Sans" w:hAnsi="PT Sans"/>
          <w:kern w:val="2"/>
          <w:sz w:val="22"/>
          <w:szCs w:val="22"/>
        </w:rPr>
        <w:t>.</w:t>
      </w:r>
      <w:r w:rsidR="00D238AC" w:rsidRPr="00363C2B">
        <w:rPr>
          <w:rFonts w:ascii="PT Sans" w:hAnsi="PT Sans"/>
          <w:sz w:val="22"/>
          <w:szCs w:val="22"/>
        </w:rPr>
        <w:t xml:space="preserve"> </w:t>
      </w:r>
    </w:p>
    <w:p w14:paraId="0D9F8951" w14:textId="22B19BB8" w:rsidR="00F8462A" w:rsidRPr="00363C2B" w:rsidRDefault="00284475" w:rsidP="00F8462A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1.</w:t>
      </w:r>
      <w:r w:rsidR="00BD4B11">
        <w:rPr>
          <w:rFonts w:ascii="PT Sans" w:hAnsi="PT Sans"/>
          <w:b/>
          <w:kern w:val="2"/>
          <w:sz w:val="22"/>
          <w:szCs w:val="22"/>
        </w:rPr>
        <w:t>7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="00237319" w:rsidRPr="00363C2B">
        <w:rPr>
          <w:rFonts w:ascii="PT Sans" w:hAnsi="PT Sans"/>
          <w:b/>
          <w:kern w:val="2"/>
          <w:sz w:val="22"/>
          <w:szCs w:val="22"/>
        </w:rPr>
        <w:tab/>
      </w:r>
      <w:r w:rsidR="00F8462A" w:rsidRPr="00363C2B">
        <w:rPr>
          <w:rFonts w:ascii="PT Sans" w:hAnsi="PT Sans"/>
          <w:kern w:val="2"/>
          <w:sz w:val="22"/>
          <w:szCs w:val="22"/>
        </w:rPr>
        <w:t>Генеральный проектировщик обязан осуществлять проверку Исходных данных, переданных Генеральному проектировщику для надлежащего выполнения Работ по настоящему Договору, в течение 10 (Десяти) рабочих дней с даты их получения от Заказчика.</w:t>
      </w:r>
    </w:p>
    <w:p w14:paraId="3C63ABF0" w14:textId="5AA992E2" w:rsidR="00F8462A" w:rsidRPr="002441E7" w:rsidRDefault="00C92C03" w:rsidP="00F8462A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1.</w:t>
      </w:r>
      <w:r w:rsidR="00BD4B11">
        <w:rPr>
          <w:rFonts w:ascii="PT Sans" w:hAnsi="PT Sans"/>
          <w:b/>
          <w:kern w:val="2"/>
          <w:sz w:val="22"/>
          <w:szCs w:val="22"/>
        </w:rPr>
        <w:t xml:space="preserve"> 8</w:t>
      </w:r>
      <w:r w:rsidR="00F8462A" w:rsidRPr="00363C2B">
        <w:rPr>
          <w:rFonts w:ascii="PT Sans" w:hAnsi="PT Sans"/>
          <w:b/>
          <w:kern w:val="2"/>
          <w:sz w:val="22"/>
          <w:szCs w:val="22"/>
        </w:rPr>
        <w:t>.</w:t>
      </w:r>
      <w:r w:rsidR="00F8462A" w:rsidRPr="00363C2B">
        <w:rPr>
          <w:rFonts w:ascii="PT Sans" w:hAnsi="PT Sans"/>
          <w:b/>
          <w:kern w:val="2"/>
          <w:sz w:val="22"/>
          <w:szCs w:val="22"/>
        </w:rPr>
        <w:tab/>
      </w:r>
      <w:r w:rsidR="00F8462A" w:rsidRPr="002441E7">
        <w:rPr>
          <w:rFonts w:ascii="PT Sans" w:hAnsi="PT Sans"/>
          <w:kern w:val="2"/>
          <w:sz w:val="22"/>
          <w:szCs w:val="22"/>
        </w:rPr>
        <w:t>В случае не</w:t>
      </w:r>
      <w:r w:rsidR="00BD4B11">
        <w:rPr>
          <w:rFonts w:ascii="PT Sans" w:hAnsi="PT Sans"/>
          <w:kern w:val="2"/>
          <w:sz w:val="22"/>
          <w:szCs w:val="22"/>
        </w:rPr>
        <w:t xml:space="preserve"> </w:t>
      </w:r>
      <w:r w:rsidR="00F8462A" w:rsidRPr="002441E7">
        <w:rPr>
          <w:rFonts w:ascii="PT Sans" w:hAnsi="PT Sans"/>
          <w:kern w:val="2"/>
          <w:sz w:val="22"/>
          <w:szCs w:val="22"/>
        </w:rPr>
        <w:t>направления Генеральным проектировщиком Заказчику в срок, указанный в п. 1.</w:t>
      </w:r>
      <w:r w:rsidR="004F3662" w:rsidRPr="002441E7">
        <w:rPr>
          <w:rFonts w:ascii="PT Sans" w:hAnsi="PT Sans"/>
          <w:kern w:val="2"/>
          <w:sz w:val="22"/>
          <w:szCs w:val="22"/>
        </w:rPr>
        <w:t>6</w:t>
      </w:r>
      <w:r w:rsidR="00F8462A" w:rsidRPr="002441E7">
        <w:rPr>
          <w:rFonts w:ascii="PT Sans" w:hAnsi="PT Sans"/>
          <w:b/>
          <w:kern w:val="2"/>
          <w:sz w:val="22"/>
          <w:szCs w:val="22"/>
        </w:rPr>
        <w:t xml:space="preserve"> </w:t>
      </w:r>
      <w:r w:rsidR="00F8462A" w:rsidRPr="002441E7">
        <w:rPr>
          <w:rFonts w:ascii="PT Sans" w:hAnsi="PT Sans"/>
          <w:kern w:val="2"/>
          <w:sz w:val="22"/>
          <w:szCs w:val="22"/>
        </w:rPr>
        <w:t>Договора, письменного сообщения о выявленных при проверке Исходных данных недостатков, Исходные данные считаются принятыми Генеральным проектировщиком без замечания</w:t>
      </w:r>
      <w:r w:rsidR="00F27432" w:rsidRPr="002441E7">
        <w:rPr>
          <w:rFonts w:ascii="PT Sans" w:hAnsi="PT Sans"/>
          <w:kern w:val="2"/>
          <w:sz w:val="22"/>
          <w:szCs w:val="22"/>
        </w:rPr>
        <w:t xml:space="preserve">. </w:t>
      </w:r>
    </w:p>
    <w:p w14:paraId="56C7E2EA" w14:textId="3183088F" w:rsidR="00F8462A" w:rsidRPr="00363C2B" w:rsidRDefault="00C92C03" w:rsidP="00F8462A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2441E7">
        <w:rPr>
          <w:rFonts w:ascii="PT Sans" w:hAnsi="PT Sans"/>
          <w:b/>
          <w:kern w:val="2"/>
          <w:sz w:val="22"/>
          <w:szCs w:val="22"/>
        </w:rPr>
        <w:t>1.</w:t>
      </w:r>
      <w:r w:rsidR="00BD4B11">
        <w:rPr>
          <w:rFonts w:ascii="PT Sans" w:hAnsi="PT Sans"/>
          <w:b/>
          <w:kern w:val="2"/>
          <w:sz w:val="22"/>
          <w:szCs w:val="22"/>
        </w:rPr>
        <w:t>9</w:t>
      </w:r>
      <w:r w:rsidR="00F8462A" w:rsidRPr="002441E7">
        <w:rPr>
          <w:rFonts w:ascii="PT Sans" w:hAnsi="PT Sans"/>
          <w:b/>
          <w:kern w:val="2"/>
          <w:sz w:val="22"/>
          <w:szCs w:val="22"/>
        </w:rPr>
        <w:t>.</w:t>
      </w:r>
      <w:r w:rsidR="00427D56" w:rsidRPr="002441E7">
        <w:rPr>
          <w:rFonts w:ascii="PT Sans" w:hAnsi="PT Sans"/>
          <w:kern w:val="2"/>
          <w:sz w:val="22"/>
          <w:szCs w:val="22"/>
        </w:rPr>
        <w:tab/>
      </w:r>
      <w:r w:rsidR="00F8462A" w:rsidRPr="002441E7">
        <w:rPr>
          <w:rFonts w:ascii="PT Sans" w:hAnsi="PT Sans"/>
          <w:kern w:val="2"/>
          <w:sz w:val="22"/>
          <w:szCs w:val="22"/>
        </w:rPr>
        <w:t>В случае выявления недостатков в Исходных данных по истечении срока, указанного в п.1.</w:t>
      </w:r>
      <w:r w:rsidR="00283EC6">
        <w:rPr>
          <w:rFonts w:ascii="PT Sans" w:hAnsi="PT Sans"/>
          <w:kern w:val="2"/>
          <w:sz w:val="22"/>
          <w:szCs w:val="22"/>
        </w:rPr>
        <w:t>7</w:t>
      </w:r>
      <w:r w:rsidR="00F8462A" w:rsidRPr="002441E7">
        <w:rPr>
          <w:rFonts w:ascii="PT Sans" w:hAnsi="PT Sans"/>
          <w:kern w:val="2"/>
          <w:sz w:val="22"/>
          <w:szCs w:val="22"/>
        </w:rPr>
        <w:t>. Договора, если выявленные недостатки повлекли за собой необходимость выполнения Генеральным проектировщиком дополнительных работ по настоящему Договору, Генеральный проектировщик выполняет данные дополнительные работы без дополнительной оплаты и без увеличения сроков выполнения Этапов Работ по Договору</w:t>
      </w:r>
      <w:r w:rsidR="000A52B6" w:rsidRPr="002441E7">
        <w:rPr>
          <w:rFonts w:ascii="PT Sans" w:hAnsi="PT Sans"/>
          <w:kern w:val="2"/>
          <w:sz w:val="22"/>
          <w:szCs w:val="22"/>
        </w:rPr>
        <w:t>.</w:t>
      </w:r>
    </w:p>
    <w:p w14:paraId="4D5904D9" w14:textId="10AD14CF" w:rsidR="00F8462A" w:rsidRPr="00363C2B" w:rsidRDefault="00F8462A" w:rsidP="00F8462A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</w:t>
      </w:r>
      <w:r w:rsidRPr="00363C2B">
        <w:rPr>
          <w:rFonts w:ascii="PT Sans" w:hAnsi="PT Sans"/>
          <w:kern w:val="2"/>
          <w:sz w:val="22"/>
          <w:szCs w:val="22"/>
        </w:rPr>
        <w:t>.</w:t>
      </w:r>
      <w:r w:rsidR="00BD4B11">
        <w:rPr>
          <w:rFonts w:ascii="PT Sans" w:hAnsi="PT Sans"/>
          <w:b/>
          <w:kern w:val="2"/>
          <w:sz w:val="22"/>
          <w:szCs w:val="22"/>
        </w:rPr>
        <w:t>10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Pr="00363C2B">
        <w:rPr>
          <w:rFonts w:ascii="PT Sans" w:hAnsi="PT Sans"/>
          <w:kern w:val="2"/>
          <w:sz w:val="22"/>
          <w:szCs w:val="22"/>
        </w:rPr>
        <w:tab/>
        <w:t>В случае получения Заказчиком в срок согласно п. 1.</w:t>
      </w:r>
      <w:r w:rsidR="00283EC6">
        <w:rPr>
          <w:rFonts w:ascii="PT Sans" w:hAnsi="PT Sans"/>
          <w:kern w:val="2"/>
          <w:sz w:val="22"/>
          <w:szCs w:val="22"/>
        </w:rPr>
        <w:t>7</w:t>
      </w:r>
      <w:r w:rsidRPr="00363C2B">
        <w:rPr>
          <w:rFonts w:ascii="PT Sans" w:hAnsi="PT Sans"/>
          <w:kern w:val="2"/>
          <w:sz w:val="22"/>
          <w:szCs w:val="22"/>
        </w:rPr>
        <w:t xml:space="preserve"> Договора письменного сообщения Генерального проектировщика о выявленных недостатках при проверке исходных данных, Заказчик обязан рассмотреть поступившие замечания и в течение 10 (Десяти) рабочих дней с момента их получения, обеспечить корректировку Исходных данных и передать Генеральному проектировщику уточнённые Исходные данные или предоставить мотивированный отказ.</w:t>
      </w:r>
    </w:p>
    <w:p w14:paraId="2F97DFFD" w14:textId="0C6FCBC7" w:rsidR="0048164F" w:rsidRPr="0060223B" w:rsidRDefault="00F8462A" w:rsidP="0048164F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1.</w:t>
      </w:r>
      <w:r w:rsidR="00C92C03" w:rsidRPr="00363C2B">
        <w:rPr>
          <w:rFonts w:ascii="PT Sans" w:hAnsi="PT Sans"/>
          <w:b/>
          <w:kern w:val="2"/>
          <w:sz w:val="22"/>
          <w:szCs w:val="22"/>
        </w:rPr>
        <w:t>1</w:t>
      </w:r>
      <w:r w:rsidR="00BD4B11">
        <w:rPr>
          <w:rFonts w:ascii="PT Sans" w:hAnsi="PT Sans"/>
          <w:b/>
          <w:kern w:val="2"/>
          <w:sz w:val="22"/>
          <w:szCs w:val="22"/>
        </w:rPr>
        <w:t>1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="00427D56">
        <w:rPr>
          <w:rFonts w:ascii="PT Sans" w:hAnsi="PT Sans"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 xml:space="preserve">В случае возникновения у Генерального проектировщика необходимости получения дополнительных исходных данных (помимо указанных в Приложении № 2 к Договору), Генеральный проектировщик незамедлительно уведомляет Заказчика. Заказчик принимает необходимые меры для получения </w:t>
      </w:r>
      <w:r w:rsidRPr="0060223B">
        <w:rPr>
          <w:rFonts w:ascii="PT Sans" w:hAnsi="PT Sans"/>
          <w:kern w:val="2"/>
          <w:sz w:val="22"/>
          <w:szCs w:val="22"/>
        </w:rPr>
        <w:t xml:space="preserve">необходимых дополнительных исходных данных в сроки, обеспечивающие своевременное выполнение </w:t>
      </w:r>
      <w:r w:rsidR="003533ED" w:rsidRPr="0060223B">
        <w:rPr>
          <w:rFonts w:ascii="PT Sans" w:hAnsi="PT Sans"/>
          <w:kern w:val="2"/>
          <w:sz w:val="22"/>
          <w:szCs w:val="22"/>
        </w:rPr>
        <w:t>Р</w:t>
      </w:r>
      <w:r w:rsidRPr="0060223B">
        <w:rPr>
          <w:rFonts w:ascii="PT Sans" w:hAnsi="PT Sans"/>
          <w:kern w:val="2"/>
          <w:sz w:val="22"/>
          <w:szCs w:val="22"/>
        </w:rPr>
        <w:t>абот в соответствии с Договором. В случае необходимости</w:t>
      </w:r>
      <w:r w:rsidR="003533ED" w:rsidRPr="0060223B">
        <w:rPr>
          <w:rFonts w:ascii="PT Sans" w:hAnsi="PT Sans"/>
          <w:kern w:val="2"/>
          <w:sz w:val="22"/>
          <w:szCs w:val="22"/>
        </w:rPr>
        <w:t>,</w:t>
      </w:r>
      <w:r w:rsidRPr="0060223B">
        <w:rPr>
          <w:rFonts w:ascii="PT Sans" w:hAnsi="PT Sans"/>
          <w:kern w:val="2"/>
          <w:sz w:val="22"/>
          <w:szCs w:val="22"/>
        </w:rPr>
        <w:t xml:space="preserve"> в качестве технического сопровождения и консультанта может быть привл</w:t>
      </w:r>
      <w:r w:rsidR="0048164F" w:rsidRPr="0060223B">
        <w:rPr>
          <w:rFonts w:ascii="PT Sans" w:hAnsi="PT Sans"/>
          <w:kern w:val="2"/>
          <w:sz w:val="22"/>
          <w:szCs w:val="22"/>
        </w:rPr>
        <w:t>ечён Генеральный проектировщик.</w:t>
      </w:r>
    </w:p>
    <w:p w14:paraId="013657EB" w14:textId="3B85D76B" w:rsidR="00E44317" w:rsidRPr="0060223B" w:rsidRDefault="00BC3468" w:rsidP="0048164F">
      <w:pPr>
        <w:widowControl w:val="0"/>
        <w:suppressAutoHyphens/>
        <w:jc w:val="both"/>
        <w:rPr>
          <w:rFonts w:ascii="PT Sans" w:hAnsi="PT Sans" w:cs="Arial"/>
          <w:kern w:val="2"/>
          <w:sz w:val="22"/>
          <w:szCs w:val="22"/>
        </w:rPr>
      </w:pPr>
      <w:r w:rsidRPr="0060223B">
        <w:rPr>
          <w:rFonts w:ascii="PT Sans" w:hAnsi="PT Sans" w:cs="Arial"/>
          <w:b/>
          <w:kern w:val="2"/>
          <w:sz w:val="22"/>
          <w:szCs w:val="22"/>
        </w:rPr>
        <w:t>1.1</w:t>
      </w:r>
      <w:r w:rsidR="00BD4B11">
        <w:rPr>
          <w:rFonts w:ascii="PT Sans" w:hAnsi="PT Sans" w:cs="Arial"/>
          <w:b/>
          <w:kern w:val="2"/>
          <w:sz w:val="22"/>
          <w:szCs w:val="22"/>
        </w:rPr>
        <w:t>2</w:t>
      </w:r>
      <w:r w:rsidRPr="0060223B">
        <w:rPr>
          <w:rFonts w:ascii="PT Sans" w:hAnsi="PT Sans" w:cs="Arial"/>
          <w:b/>
          <w:kern w:val="2"/>
          <w:sz w:val="22"/>
          <w:szCs w:val="22"/>
        </w:rPr>
        <w:t>.</w:t>
      </w:r>
      <w:r w:rsidRPr="0060223B">
        <w:rPr>
          <w:rFonts w:ascii="PT Sans" w:hAnsi="PT Sans" w:cs="Arial"/>
          <w:kern w:val="2"/>
          <w:sz w:val="22"/>
          <w:szCs w:val="22"/>
        </w:rPr>
        <w:t xml:space="preserve"> </w:t>
      </w:r>
      <w:r w:rsidR="00E44317" w:rsidRPr="0060223B">
        <w:rPr>
          <w:rFonts w:ascii="PT Sans" w:hAnsi="PT Sans" w:cs="Arial"/>
          <w:kern w:val="2"/>
          <w:sz w:val="22"/>
          <w:szCs w:val="22"/>
        </w:rPr>
        <w:t xml:space="preserve">Генеральный проектировщик </w:t>
      </w:r>
      <w:r w:rsidR="00E44317" w:rsidRPr="0060223B">
        <w:rPr>
          <w:rFonts w:ascii="PT Sans" w:hAnsi="PT Sans" w:cs="Arial"/>
          <w:iCs/>
          <w:kern w:val="2"/>
          <w:sz w:val="22"/>
          <w:szCs w:val="22"/>
        </w:rPr>
        <w:t xml:space="preserve">принимает на себя обязательства выполнить Работы </w:t>
      </w:r>
      <w:r w:rsidR="00CF43EC" w:rsidRPr="0060223B">
        <w:rPr>
          <w:rFonts w:ascii="PT Sans" w:hAnsi="PT Sans" w:cs="Arial"/>
          <w:iCs/>
          <w:kern w:val="2"/>
          <w:sz w:val="22"/>
          <w:szCs w:val="22"/>
        </w:rPr>
        <w:t xml:space="preserve">по </w:t>
      </w:r>
      <w:r w:rsidR="00CF43EC" w:rsidRPr="0060223B">
        <w:rPr>
          <w:rFonts w:ascii="PT Sans" w:hAnsi="PT Sans"/>
          <w:kern w:val="2"/>
          <w:sz w:val="22"/>
          <w:szCs w:val="22"/>
        </w:rPr>
        <w:lastRenderedPageBreak/>
        <w:t xml:space="preserve">сопровождению (адаптации) разработки Архитектурной концепции, </w:t>
      </w:r>
      <w:r w:rsidR="00CD7422">
        <w:rPr>
          <w:rFonts w:ascii="PT Sans" w:hAnsi="PT Sans"/>
          <w:kern w:val="2"/>
          <w:sz w:val="22"/>
          <w:szCs w:val="22"/>
        </w:rPr>
        <w:t>разрабатываемой</w:t>
      </w:r>
      <w:r w:rsidR="00CF43EC" w:rsidRPr="0060223B">
        <w:rPr>
          <w:rFonts w:ascii="PT Sans" w:hAnsi="PT Sans"/>
          <w:kern w:val="2"/>
          <w:sz w:val="22"/>
          <w:szCs w:val="22"/>
        </w:rPr>
        <w:t xml:space="preserve"> привлеченным Заказчиком </w:t>
      </w:r>
      <w:r w:rsidR="0060223B" w:rsidRPr="0060223B">
        <w:rPr>
          <w:rFonts w:ascii="PT Sans" w:hAnsi="PT Sans"/>
          <w:kern w:val="2"/>
          <w:sz w:val="22"/>
          <w:szCs w:val="22"/>
        </w:rPr>
        <w:t>А</w:t>
      </w:r>
      <w:r w:rsidR="00CF43EC" w:rsidRPr="0060223B">
        <w:rPr>
          <w:rFonts w:ascii="PT Sans" w:hAnsi="PT Sans"/>
          <w:kern w:val="2"/>
          <w:sz w:val="22"/>
          <w:szCs w:val="22"/>
        </w:rPr>
        <w:t>рхитектором</w:t>
      </w:r>
      <w:r w:rsidR="0060223B" w:rsidRPr="0060223B">
        <w:rPr>
          <w:rFonts w:ascii="PT Sans" w:hAnsi="PT Sans"/>
          <w:b/>
          <w:i/>
          <w:sz w:val="22"/>
          <w:szCs w:val="22"/>
        </w:rPr>
        <w:t xml:space="preserve"> </w:t>
      </w:r>
      <w:r w:rsidR="00CF43EC" w:rsidRPr="0060223B">
        <w:rPr>
          <w:rFonts w:ascii="PT Sans" w:hAnsi="PT Sans"/>
          <w:kern w:val="2"/>
          <w:sz w:val="22"/>
          <w:szCs w:val="22"/>
        </w:rPr>
        <w:t xml:space="preserve">по отдельному договору, в целях ее </w:t>
      </w:r>
      <w:r w:rsidR="00CF43EC" w:rsidRPr="0060223B">
        <w:rPr>
          <w:rFonts w:ascii="PT Sans" w:hAnsi="PT Sans"/>
          <w:sz w:val="22"/>
          <w:szCs w:val="22"/>
        </w:rPr>
        <w:t xml:space="preserve">соответствие законодательству РФ и города Москвы, специальным нормам и правилам, установленным в РФ, </w:t>
      </w:r>
      <w:r w:rsidR="00E44317" w:rsidRPr="00FD6400">
        <w:rPr>
          <w:rFonts w:ascii="PT Sans" w:hAnsi="PT Sans" w:cs="Arial"/>
          <w:iCs/>
          <w:kern w:val="2"/>
          <w:sz w:val="22"/>
          <w:szCs w:val="22"/>
        </w:rPr>
        <w:t>в объеме</w:t>
      </w:r>
      <w:r w:rsidR="00CD7422">
        <w:rPr>
          <w:rFonts w:ascii="PT Sans" w:hAnsi="PT Sans" w:cs="Arial"/>
          <w:iCs/>
          <w:kern w:val="2"/>
          <w:sz w:val="22"/>
          <w:szCs w:val="22"/>
        </w:rPr>
        <w:t>,</w:t>
      </w:r>
      <w:r w:rsidR="0060223B" w:rsidRPr="00FD6400">
        <w:rPr>
          <w:rFonts w:ascii="PT Sans" w:hAnsi="PT Sans" w:cs="Arial"/>
          <w:kern w:val="2"/>
          <w:sz w:val="22"/>
          <w:szCs w:val="22"/>
        </w:rPr>
        <w:t xml:space="preserve"> согласованном Сторонами в </w:t>
      </w:r>
      <w:r w:rsidR="0060223B" w:rsidRPr="00FD6400">
        <w:rPr>
          <w:rFonts w:ascii="PT Sans" w:hAnsi="PT Sans" w:cs="Arial"/>
          <w:iCs/>
          <w:kern w:val="2"/>
          <w:sz w:val="22"/>
          <w:szCs w:val="22"/>
        </w:rPr>
        <w:t>Техническом задании</w:t>
      </w:r>
      <w:r w:rsidR="00FD6400" w:rsidRPr="00FD6400">
        <w:rPr>
          <w:rFonts w:ascii="PT Sans" w:hAnsi="PT Sans" w:cs="Arial"/>
          <w:iCs/>
          <w:kern w:val="2"/>
          <w:sz w:val="22"/>
          <w:szCs w:val="22"/>
        </w:rPr>
        <w:t xml:space="preserve"> </w:t>
      </w:r>
      <w:r w:rsidR="00FD6400" w:rsidRPr="00FD6400">
        <w:rPr>
          <w:rFonts w:ascii="PT Sans" w:hAnsi="PT Sans"/>
          <w:snapToGrid w:val="0"/>
          <w:sz w:val="22"/>
          <w:szCs w:val="22"/>
        </w:rPr>
        <w:t>(Приложение №1 к Договору)</w:t>
      </w:r>
      <w:r w:rsidR="0060223B" w:rsidRPr="00FD6400">
        <w:rPr>
          <w:rFonts w:ascii="PT Sans" w:hAnsi="PT Sans" w:cs="Arial"/>
          <w:iCs/>
          <w:kern w:val="2"/>
          <w:sz w:val="22"/>
          <w:szCs w:val="22"/>
        </w:rPr>
        <w:t>.</w:t>
      </w:r>
    </w:p>
    <w:p w14:paraId="24349041" w14:textId="663DD95B" w:rsidR="00F8462A" w:rsidRPr="00363C2B" w:rsidRDefault="00F8462A" w:rsidP="0048164F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60223B">
        <w:rPr>
          <w:rFonts w:ascii="PT Sans" w:hAnsi="PT Sans"/>
          <w:b/>
          <w:kern w:val="2"/>
          <w:sz w:val="22"/>
          <w:szCs w:val="22"/>
        </w:rPr>
        <w:t>1.1</w:t>
      </w:r>
      <w:r w:rsidR="00BD4B11">
        <w:rPr>
          <w:rFonts w:ascii="PT Sans" w:hAnsi="PT Sans"/>
          <w:b/>
          <w:kern w:val="2"/>
          <w:sz w:val="22"/>
          <w:szCs w:val="22"/>
        </w:rPr>
        <w:t>3.</w:t>
      </w:r>
      <w:r w:rsidRPr="0060223B">
        <w:rPr>
          <w:rFonts w:ascii="PT Sans" w:hAnsi="PT Sans"/>
          <w:kern w:val="2"/>
          <w:sz w:val="22"/>
          <w:szCs w:val="22"/>
        </w:rPr>
        <w:tab/>
        <w:t>Дополнительные работы или услуги, не</w:t>
      </w:r>
      <w:r w:rsidR="0063501E" w:rsidRPr="0060223B">
        <w:rPr>
          <w:rFonts w:ascii="PT Sans" w:hAnsi="PT Sans"/>
          <w:kern w:val="2"/>
          <w:sz w:val="22"/>
          <w:szCs w:val="22"/>
        </w:rPr>
        <w:t xml:space="preserve"> </w:t>
      </w:r>
      <w:r w:rsidRPr="0060223B">
        <w:rPr>
          <w:rFonts w:ascii="PT Sans" w:hAnsi="PT Sans"/>
          <w:kern w:val="2"/>
          <w:sz w:val="22"/>
          <w:szCs w:val="22"/>
        </w:rPr>
        <w:t>предусмотренные настоящим Договором (за исключением работ/услуг, указанных в пункте 1.</w:t>
      </w:r>
      <w:r w:rsidR="00283EC6">
        <w:rPr>
          <w:rFonts w:ascii="PT Sans" w:hAnsi="PT Sans"/>
          <w:kern w:val="2"/>
          <w:sz w:val="22"/>
          <w:szCs w:val="22"/>
        </w:rPr>
        <w:t>9</w:t>
      </w:r>
      <w:r w:rsidRPr="0060223B">
        <w:rPr>
          <w:rFonts w:ascii="PT Sans" w:hAnsi="PT Sans"/>
          <w:kern w:val="2"/>
          <w:sz w:val="22"/>
          <w:szCs w:val="22"/>
        </w:rPr>
        <w:t>. Договора)</w:t>
      </w:r>
      <w:r w:rsidR="0048164F" w:rsidRPr="0060223B">
        <w:rPr>
          <w:rFonts w:ascii="PT Sans" w:hAnsi="PT Sans"/>
          <w:kern w:val="2"/>
          <w:sz w:val="22"/>
          <w:szCs w:val="22"/>
        </w:rPr>
        <w:t>,</w:t>
      </w:r>
      <w:r w:rsidR="0048164F" w:rsidRPr="0060223B">
        <w:rPr>
          <w:rFonts w:ascii="PT Sans" w:hAnsi="PT Sans"/>
          <w:snapToGrid w:val="0"/>
          <w:sz w:val="22"/>
          <w:szCs w:val="22"/>
        </w:rPr>
        <w:t xml:space="preserve"> необходимость выполнения которых может возникнуть в процессе исполнения Договора, и которые не входят в объем Работ и Цену Работ, включая работы по корректировке Документации, необходимость которой вызвана в том числе, но не ограничиваясь, внесением </w:t>
      </w:r>
      <w:r w:rsidR="0048164F" w:rsidRPr="00FD6400">
        <w:rPr>
          <w:rFonts w:ascii="PT Sans" w:hAnsi="PT Sans"/>
          <w:snapToGrid w:val="0"/>
          <w:sz w:val="22"/>
          <w:szCs w:val="22"/>
        </w:rPr>
        <w:t xml:space="preserve">изменений в Законодательство РФ в части требований к Документации, внесением изменений в </w:t>
      </w:r>
      <w:r w:rsidR="002A3063" w:rsidRPr="00FD6400">
        <w:rPr>
          <w:rFonts w:ascii="PT Sans" w:hAnsi="PT Sans"/>
          <w:snapToGrid w:val="0"/>
          <w:sz w:val="22"/>
          <w:szCs w:val="22"/>
        </w:rPr>
        <w:t>Технические задания (Приложение №1 к Договору)</w:t>
      </w:r>
      <w:r w:rsidR="0048164F" w:rsidRPr="00FD6400">
        <w:rPr>
          <w:rFonts w:ascii="PT Sans" w:hAnsi="PT Sans"/>
          <w:snapToGrid w:val="0"/>
          <w:sz w:val="22"/>
          <w:szCs w:val="22"/>
        </w:rPr>
        <w:t>, Задание на проектирование и Исходные данные, а также указанием Заказчика (исключая случай ненадлежащего выполнения Работ Генеральным проектировщиком)</w:t>
      </w:r>
      <w:r w:rsidRPr="00FD6400">
        <w:rPr>
          <w:rFonts w:ascii="PT Sans" w:hAnsi="PT Sans"/>
          <w:kern w:val="2"/>
          <w:sz w:val="22"/>
          <w:szCs w:val="22"/>
        </w:rPr>
        <w:t xml:space="preserve"> выполняются Генеральным проектировщиком на основании дополнительных соглашений к Договору</w:t>
      </w:r>
      <w:r w:rsidRPr="00363C2B">
        <w:rPr>
          <w:rFonts w:ascii="PT Sans" w:hAnsi="PT Sans"/>
          <w:kern w:val="2"/>
          <w:sz w:val="22"/>
          <w:szCs w:val="22"/>
        </w:rPr>
        <w:t xml:space="preserve">, определяющих объемы, цену и сроки выполнения </w:t>
      </w:r>
      <w:r w:rsidR="0048164F" w:rsidRPr="00363C2B">
        <w:rPr>
          <w:rFonts w:ascii="PT Sans" w:hAnsi="PT Sans"/>
          <w:kern w:val="2"/>
          <w:sz w:val="22"/>
          <w:szCs w:val="22"/>
        </w:rPr>
        <w:t xml:space="preserve">дополнительных </w:t>
      </w:r>
      <w:r w:rsidRPr="00363C2B">
        <w:rPr>
          <w:rFonts w:ascii="PT Sans" w:hAnsi="PT Sans"/>
          <w:kern w:val="2"/>
          <w:sz w:val="22"/>
          <w:szCs w:val="22"/>
        </w:rPr>
        <w:t>работ.</w:t>
      </w:r>
    </w:p>
    <w:p w14:paraId="0F8EDBEB" w14:textId="37E56FB5" w:rsidR="00F8462A" w:rsidRPr="00363C2B" w:rsidRDefault="00F8462A" w:rsidP="00F8462A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1.1</w:t>
      </w:r>
      <w:r w:rsidR="00BD4B11">
        <w:rPr>
          <w:rFonts w:ascii="PT Sans" w:hAnsi="PT Sans"/>
          <w:b/>
          <w:kern w:val="2"/>
          <w:sz w:val="22"/>
          <w:szCs w:val="22"/>
        </w:rPr>
        <w:t>4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В случае выявления в ходе реализации Договора необходимости и/или целесообразности внесения изменений или дополнений в условия Договора, в том числе влекущего за собой переработку Документации или изменение объёма Работ сверх предусмотренного Договором, по причинам, не зависящим от Генерального проектировщика, а также при необходимости корректировки принятой Заказчиком Документации по причинам, не зависящим от Генерального проектировщика, Стороны заключают дополнительное соглашение к Договору</w:t>
      </w:r>
      <w:r w:rsidRPr="00363C2B">
        <w:rPr>
          <w:rFonts w:ascii="PT Sans" w:hAnsi="PT Sans"/>
          <w:bCs/>
          <w:kern w:val="2"/>
          <w:sz w:val="22"/>
          <w:szCs w:val="22"/>
        </w:rPr>
        <w:t xml:space="preserve"> на требуемый объём изменений/корректировок с указанием сроков и стоимости их выполнения</w:t>
      </w:r>
      <w:r w:rsidRPr="00363C2B">
        <w:rPr>
          <w:rFonts w:ascii="PT Sans" w:hAnsi="PT Sans"/>
          <w:kern w:val="2"/>
          <w:sz w:val="22"/>
          <w:szCs w:val="22"/>
        </w:rPr>
        <w:t>.</w:t>
      </w:r>
    </w:p>
    <w:p w14:paraId="769772BA" w14:textId="7D2D3080" w:rsidR="00F8462A" w:rsidRPr="00363C2B" w:rsidRDefault="00F8462A" w:rsidP="00F8462A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1.1</w:t>
      </w:r>
      <w:r w:rsidR="00BD4B11">
        <w:rPr>
          <w:rFonts w:ascii="PT Sans" w:hAnsi="PT Sans"/>
          <w:b/>
          <w:kern w:val="2"/>
          <w:sz w:val="22"/>
          <w:szCs w:val="22"/>
        </w:rPr>
        <w:t>5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Pr="00363C2B">
        <w:rPr>
          <w:rFonts w:ascii="PT Sans" w:hAnsi="PT Sans"/>
          <w:kern w:val="2"/>
          <w:sz w:val="22"/>
          <w:szCs w:val="22"/>
        </w:rPr>
        <w:tab/>
        <w:t>Задание на проектирование разрабатывается Генеральным проектировщиком в срок не позднее 30 (тридцати) календарных дней до окончания Работ по Этапу разработк</w:t>
      </w:r>
      <w:r w:rsidR="0038190F" w:rsidRPr="00363C2B">
        <w:rPr>
          <w:rFonts w:ascii="PT Sans" w:hAnsi="PT Sans"/>
          <w:kern w:val="2"/>
          <w:sz w:val="22"/>
          <w:szCs w:val="22"/>
        </w:rPr>
        <w:t>е</w:t>
      </w:r>
      <w:r w:rsidRPr="00363C2B">
        <w:rPr>
          <w:rFonts w:ascii="PT Sans" w:hAnsi="PT Sans"/>
          <w:kern w:val="2"/>
          <w:sz w:val="22"/>
          <w:szCs w:val="22"/>
        </w:rPr>
        <w:t xml:space="preserve"> Проектной документации. После утверждения Задания на проектирование Заказчиком, оно становится обязательным к исполнению для Сторон и является неотъемлемой частью настоящего Договора. </w:t>
      </w:r>
    </w:p>
    <w:p w14:paraId="2B1937CB" w14:textId="182A8E05" w:rsidR="00F8462A" w:rsidRPr="00363C2B" w:rsidRDefault="00F8462A" w:rsidP="00F8462A">
      <w:pPr>
        <w:widowControl w:val="0"/>
        <w:suppressAutoHyphens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1.1</w:t>
      </w:r>
      <w:r w:rsidR="00BD4B11">
        <w:rPr>
          <w:rFonts w:ascii="PT Sans" w:hAnsi="PT Sans"/>
          <w:b/>
          <w:kern w:val="2"/>
          <w:sz w:val="22"/>
          <w:szCs w:val="22"/>
        </w:rPr>
        <w:t>6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Pr="00363C2B">
        <w:rPr>
          <w:rFonts w:ascii="PT Sans" w:hAnsi="PT Sans"/>
          <w:kern w:val="2"/>
          <w:sz w:val="22"/>
          <w:szCs w:val="22"/>
        </w:rPr>
        <w:tab/>
        <w:t xml:space="preserve">Генеральный проектировщик является членом СРО Ассоциации Саморегулируемой организации «Профессиональное сообщество проектировщиков», что подтверждается выпиской от </w:t>
      </w:r>
      <w:r w:rsidR="00E942A4">
        <w:rPr>
          <w:rFonts w:ascii="PT Sans" w:hAnsi="PT Sans"/>
          <w:kern w:val="2"/>
          <w:sz w:val="22"/>
          <w:szCs w:val="22"/>
        </w:rPr>
        <w:t>16.11. 2020</w:t>
      </w:r>
      <w:r w:rsidR="000A52B6" w:rsidRPr="00E942A4">
        <w:rPr>
          <w:rFonts w:ascii="PT Sans" w:hAnsi="PT Sans"/>
          <w:kern w:val="2"/>
          <w:sz w:val="22"/>
          <w:szCs w:val="22"/>
        </w:rPr>
        <w:t>г.</w:t>
      </w:r>
      <w:r w:rsidR="000A52B6" w:rsidRPr="00B91AE8">
        <w:rPr>
          <w:rFonts w:ascii="PT Sans" w:hAnsi="PT Sans"/>
          <w:kern w:val="2"/>
          <w:sz w:val="22"/>
          <w:szCs w:val="22"/>
        </w:rPr>
        <w:t xml:space="preserve"> </w:t>
      </w:r>
      <w:r w:rsidR="00E942A4">
        <w:rPr>
          <w:rFonts w:ascii="PT Sans" w:hAnsi="PT Sans"/>
          <w:kern w:val="2"/>
          <w:sz w:val="22"/>
          <w:szCs w:val="22"/>
        </w:rPr>
        <w:t xml:space="preserve">№1116-2-01 </w:t>
      </w:r>
      <w:r w:rsidR="0038190F" w:rsidRPr="00363C2B">
        <w:rPr>
          <w:rFonts w:ascii="PT Sans" w:hAnsi="PT Sans"/>
          <w:kern w:val="2"/>
          <w:sz w:val="22"/>
          <w:szCs w:val="22"/>
        </w:rPr>
        <w:t xml:space="preserve"> (Приложение №</w:t>
      </w:r>
      <w:r w:rsidR="004E5320">
        <w:rPr>
          <w:rFonts w:ascii="PT Sans" w:hAnsi="PT Sans"/>
          <w:kern w:val="2"/>
          <w:sz w:val="22"/>
          <w:szCs w:val="22"/>
        </w:rPr>
        <w:t>4</w:t>
      </w:r>
      <w:r w:rsidRPr="00363C2B">
        <w:rPr>
          <w:rFonts w:ascii="PT Sans" w:hAnsi="PT Sans"/>
          <w:kern w:val="2"/>
          <w:sz w:val="22"/>
          <w:szCs w:val="22"/>
        </w:rPr>
        <w:t xml:space="preserve"> к Договору).</w:t>
      </w:r>
    </w:p>
    <w:p w14:paraId="017E21B8" w14:textId="77777777" w:rsidR="00B0000F" w:rsidRPr="00363C2B" w:rsidRDefault="00B0000F" w:rsidP="007B59F5">
      <w:pPr>
        <w:tabs>
          <w:tab w:val="left" w:pos="540"/>
          <w:tab w:val="left" w:pos="900"/>
        </w:tabs>
        <w:jc w:val="both"/>
        <w:rPr>
          <w:rFonts w:ascii="PT Sans" w:hAnsi="PT Sans"/>
          <w:kern w:val="2"/>
          <w:sz w:val="22"/>
          <w:szCs w:val="22"/>
        </w:rPr>
      </w:pPr>
    </w:p>
    <w:bookmarkEnd w:id="0"/>
    <w:p w14:paraId="5EE04172" w14:textId="77777777" w:rsidR="00A665D7" w:rsidRPr="00363C2B" w:rsidRDefault="00A665D7" w:rsidP="007B59F5">
      <w:pPr>
        <w:pStyle w:val="11"/>
        <w:numPr>
          <w:ilvl w:val="0"/>
          <w:numId w:val="3"/>
        </w:numPr>
        <w:tabs>
          <w:tab w:val="left" w:pos="180"/>
          <w:tab w:val="left" w:pos="540"/>
        </w:tabs>
        <w:ind w:left="0" w:firstLine="0"/>
        <w:jc w:val="center"/>
        <w:rPr>
          <w:rFonts w:ascii="PT Sans" w:hAnsi="PT Sans"/>
          <w:b/>
          <w:bCs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</w:rPr>
        <w:t>ПРАВА И ОБЯЗАННОСТИ СТОРОН</w:t>
      </w:r>
    </w:p>
    <w:p w14:paraId="74EAA674" w14:textId="77777777" w:rsidR="00276365" w:rsidRPr="00363C2B" w:rsidRDefault="00A665D7" w:rsidP="00264541">
      <w:pPr>
        <w:numPr>
          <w:ilvl w:val="1"/>
          <w:numId w:val="3"/>
        </w:numPr>
        <w:tabs>
          <w:tab w:val="clear" w:pos="720"/>
        </w:tabs>
        <w:ind w:left="0" w:firstLine="0"/>
        <w:jc w:val="both"/>
        <w:rPr>
          <w:rFonts w:ascii="PT Sans" w:hAnsi="PT Sans"/>
          <w:b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  <w:u w:val="single"/>
        </w:rPr>
        <w:t>Заказчик обязуется</w:t>
      </w:r>
      <w:r w:rsidRPr="00363C2B">
        <w:rPr>
          <w:rFonts w:ascii="PT Sans" w:hAnsi="PT Sans"/>
          <w:b/>
          <w:sz w:val="22"/>
          <w:szCs w:val="22"/>
        </w:rPr>
        <w:t>:</w:t>
      </w:r>
    </w:p>
    <w:p w14:paraId="69009358" w14:textId="45D44956" w:rsidR="00EC7792" w:rsidRPr="00363C2B" w:rsidRDefault="00EC7792" w:rsidP="00EC7792">
      <w:pPr>
        <w:pStyle w:val="a6"/>
        <w:widowControl w:val="0"/>
        <w:numPr>
          <w:ilvl w:val="2"/>
          <w:numId w:val="6"/>
        </w:numPr>
        <w:ind w:left="0" w:firstLine="0"/>
        <w:rPr>
          <w:rFonts w:ascii="PT Sans" w:hAnsi="PT Sans" w:cs="Times New Roman"/>
        </w:rPr>
      </w:pPr>
      <w:r w:rsidRPr="00363C2B">
        <w:rPr>
          <w:rFonts w:ascii="PT Sans" w:hAnsi="PT Sans" w:cs="Times New Roman"/>
        </w:rPr>
        <w:t xml:space="preserve">Сообщать Генеральному проектировщику информацию и передавать имеющиеся в распоряжении Заказчика документы в письменном виде (самостоятельно и/или по запросу </w:t>
      </w:r>
      <w:r w:rsidR="00D407CC" w:rsidRPr="00363C2B">
        <w:rPr>
          <w:rFonts w:ascii="PT Sans" w:hAnsi="PT Sans" w:cs="Times New Roman"/>
        </w:rPr>
        <w:t>Генерального проектировщика</w:t>
      </w:r>
      <w:r w:rsidRPr="00363C2B">
        <w:rPr>
          <w:rFonts w:ascii="PT Sans" w:hAnsi="PT Sans" w:cs="Times New Roman"/>
        </w:rPr>
        <w:t xml:space="preserve">, не позднее 5 (Пяти) рабочих дней со дня получения запроса), содержание которых может иметь существенное значение для </w:t>
      </w:r>
      <w:r w:rsidR="00966A46" w:rsidRPr="00363C2B">
        <w:rPr>
          <w:rFonts w:ascii="PT Sans" w:hAnsi="PT Sans" w:cs="Times New Roman"/>
        </w:rPr>
        <w:t xml:space="preserve">выполнения </w:t>
      </w:r>
      <w:r w:rsidR="009D41C1">
        <w:rPr>
          <w:rFonts w:ascii="PT Sans" w:hAnsi="PT Sans" w:cs="Times New Roman"/>
        </w:rPr>
        <w:t xml:space="preserve">Этапов </w:t>
      </w:r>
      <w:r w:rsidR="00D46D86" w:rsidRPr="00363C2B">
        <w:rPr>
          <w:rFonts w:ascii="PT Sans" w:hAnsi="PT Sans" w:cs="Times New Roman"/>
        </w:rPr>
        <w:t>Р</w:t>
      </w:r>
      <w:r w:rsidRPr="00363C2B">
        <w:rPr>
          <w:rFonts w:ascii="PT Sans" w:hAnsi="PT Sans" w:cs="Times New Roman"/>
        </w:rPr>
        <w:t>абот по настоящему Договору (распорядительные документы, заключения компетентных органов и т.п.).</w:t>
      </w:r>
    </w:p>
    <w:p w14:paraId="562183B0" w14:textId="77777777" w:rsidR="0099639A" w:rsidRPr="00363C2B" w:rsidRDefault="00EC7792" w:rsidP="00EC7792">
      <w:pPr>
        <w:pStyle w:val="a6"/>
        <w:widowControl w:val="0"/>
        <w:numPr>
          <w:ilvl w:val="2"/>
          <w:numId w:val="6"/>
        </w:numPr>
        <w:ind w:left="0" w:firstLine="0"/>
        <w:rPr>
          <w:rFonts w:ascii="PT Sans" w:hAnsi="PT Sans" w:cs="Times New Roman"/>
        </w:rPr>
      </w:pPr>
      <w:r w:rsidRPr="00363C2B">
        <w:rPr>
          <w:rFonts w:ascii="PT Sans" w:hAnsi="PT Sans" w:cs="Times New Roman"/>
        </w:rPr>
        <w:t xml:space="preserve">Передать </w:t>
      </w:r>
      <w:r w:rsidR="002502B9" w:rsidRPr="00363C2B">
        <w:rPr>
          <w:rFonts w:ascii="PT Sans" w:hAnsi="PT Sans" w:cs="Times New Roman"/>
        </w:rPr>
        <w:t xml:space="preserve">Генеральному проектировщику </w:t>
      </w:r>
      <w:r w:rsidR="00C752A7" w:rsidRPr="00363C2B">
        <w:rPr>
          <w:rFonts w:ascii="PT Sans" w:hAnsi="PT Sans" w:cs="Times New Roman"/>
        </w:rPr>
        <w:t>И</w:t>
      </w:r>
      <w:r w:rsidR="005228B9" w:rsidRPr="00363C2B">
        <w:rPr>
          <w:rFonts w:ascii="PT Sans" w:hAnsi="PT Sans" w:cs="Times New Roman"/>
        </w:rPr>
        <w:t xml:space="preserve">сходные </w:t>
      </w:r>
      <w:r w:rsidR="002502B9" w:rsidRPr="00363C2B">
        <w:rPr>
          <w:rFonts w:ascii="PT Sans" w:hAnsi="PT Sans" w:cs="Times New Roman"/>
        </w:rPr>
        <w:t>данные в составе и в срок</w:t>
      </w:r>
      <w:r w:rsidR="00F210CE" w:rsidRPr="00363C2B">
        <w:rPr>
          <w:rFonts w:ascii="PT Sans" w:hAnsi="PT Sans" w:cs="Times New Roman"/>
        </w:rPr>
        <w:t>и</w:t>
      </w:r>
      <w:r w:rsidR="002502B9" w:rsidRPr="00363C2B">
        <w:rPr>
          <w:rFonts w:ascii="PT Sans" w:hAnsi="PT Sans" w:cs="Times New Roman"/>
        </w:rPr>
        <w:t xml:space="preserve">, </w:t>
      </w:r>
      <w:r w:rsidR="00C752A7" w:rsidRPr="00363C2B">
        <w:rPr>
          <w:rFonts w:ascii="PT Sans" w:hAnsi="PT Sans" w:cs="Times New Roman"/>
        </w:rPr>
        <w:t>установле</w:t>
      </w:r>
      <w:r w:rsidR="00F210CE" w:rsidRPr="00363C2B">
        <w:rPr>
          <w:rFonts w:ascii="PT Sans" w:hAnsi="PT Sans" w:cs="Times New Roman"/>
        </w:rPr>
        <w:t>нные</w:t>
      </w:r>
      <w:r w:rsidR="00C752A7" w:rsidRPr="00363C2B">
        <w:rPr>
          <w:rFonts w:ascii="PT Sans" w:hAnsi="PT Sans" w:cs="Times New Roman"/>
        </w:rPr>
        <w:t xml:space="preserve"> Приложением</w:t>
      </w:r>
      <w:r w:rsidR="002502B9" w:rsidRPr="00363C2B">
        <w:rPr>
          <w:rFonts w:ascii="PT Sans" w:hAnsi="PT Sans" w:cs="Times New Roman"/>
        </w:rPr>
        <w:t xml:space="preserve"> № </w:t>
      </w:r>
      <w:r w:rsidRPr="00363C2B">
        <w:rPr>
          <w:rFonts w:ascii="PT Sans" w:hAnsi="PT Sans" w:cs="Times New Roman"/>
        </w:rPr>
        <w:t xml:space="preserve">2 </w:t>
      </w:r>
      <w:r w:rsidR="00C752A7" w:rsidRPr="00363C2B">
        <w:rPr>
          <w:rFonts w:ascii="PT Sans" w:hAnsi="PT Sans" w:cs="Times New Roman"/>
        </w:rPr>
        <w:t xml:space="preserve">к Договору </w:t>
      </w:r>
      <w:r w:rsidRPr="00363C2B">
        <w:rPr>
          <w:rFonts w:ascii="PT Sans" w:hAnsi="PT Sans" w:cs="Times New Roman"/>
        </w:rPr>
        <w:t xml:space="preserve">«Перечень </w:t>
      </w:r>
      <w:r w:rsidR="001C0B9B" w:rsidRPr="00363C2B">
        <w:rPr>
          <w:rFonts w:ascii="PT Sans" w:hAnsi="PT Sans" w:cs="Times New Roman"/>
        </w:rPr>
        <w:t xml:space="preserve">и сроки передачи </w:t>
      </w:r>
      <w:r w:rsidR="00010279" w:rsidRPr="00363C2B">
        <w:rPr>
          <w:rFonts w:ascii="PT Sans" w:hAnsi="PT Sans" w:cs="Times New Roman"/>
        </w:rPr>
        <w:t>исходных данных</w:t>
      </w:r>
      <w:r w:rsidR="00D407CC" w:rsidRPr="00363C2B">
        <w:rPr>
          <w:rFonts w:ascii="PT Sans" w:hAnsi="PT Sans" w:cs="Times New Roman"/>
        </w:rPr>
        <w:t>»</w:t>
      </w:r>
      <w:r w:rsidRPr="00363C2B">
        <w:rPr>
          <w:rFonts w:ascii="PT Sans" w:hAnsi="PT Sans" w:cs="Times New Roman"/>
        </w:rPr>
        <w:t>.</w:t>
      </w:r>
    </w:p>
    <w:p w14:paraId="5EC5E648" w14:textId="7623C0ED" w:rsidR="00406959" w:rsidRPr="00363C2B" w:rsidRDefault="00406959" w:rsidP="001A694E">
      <w:pPr>
        <w:pStyle w:val="a6"/>
        <w:widowControl w:val="0"/>
        <w:numPr>
          <w:ilvl w:val="2"/>
          <w:numId w:val="6"/>
        </w:numPr>
        <w:ind w:left="0" w:firstLine="0"/>
        <w:rPr>
          <w:rFonts w:ascii="PT Sans" w:hAnsi="PT Sans" w:cs="Times New Roman"/>
        </w:rPr>
      </w:pPr>
      <w:r w:rsidRPr="00363C2B">
        <w:rPr>
          <w:rFonts w:ascii="PT Sans" w:hAnsi="PT Sans" w:cs="Times New Roman"/>
        </w:rPr>
        <w:t xml:space="preserve">Договором предусматривается возможность начала </w:t>
      </w:r>
      <w:r w:rsidR="00485CC9" w:rsidRPr="00363C2B">
        <w:rPr>
          <w:rFonts w:ascii="PT Sans" w:hAnsi="PT Sans" w:cs="Times New Roman"/>
        </w:rPr>
        <w:t xml:space="preserve">Генеральным проектировщиком </w:t>
      </w:r>
      <w:r w:rsidR="00B0000F" w:rsidRPr="00363C2B">
        <w:rPr>
          <w:rFonts w:ascii="PT Sans" w:hAnsi="PT Sans" w:cs="Times New Roman"/>
        </w:rPr>
        <w:t xml:space="preserve">Работ по </w:t>
      </w:r>
      <w:r w:rsidR="00B0000F" w:rsidRPr="00CF43EC">
        <w:rPr>
          <w:rFonts w:ascii="PT Sans" w:hAnsi="PT Sans" w:cs="Times New Roman"/>
        </w:rPr>
        <w:t>соответствующему Этапу Работ</w:t>
      </w:r>
      <w:r w:rsidRPr="00CF43EC">
        <w:rPr>
          <w:rFonts w:ascii="PT Sans" w:hAnsi="PT Sans" w:cs="Times New Roman"/>
        </w:rPr>
        <w:t>, предусмотренн</w:t>
      </w:r>
      <w:r w:rsidR="00B0000F" w:rsidRPr="00CF43EC">
        <w:rPr>
          <w:rFonts w:ascii="PT Sans" w:hAnsi="PT Sans" w:cs="Times New Roman"/>
        </w:rPr>
        <w:t>ому</w:t>
      </w:r>
      <w:r w:rsidRPr="00CF43EC">
        <w:rPr>
          <w:rFonts w:ascii="PT Sans" w:hAnsi="PT Sans" w:cs="Times New Roman"/>
        </w:rPr>
        <w:t xml:space="preserve"> Договором, по распоряжению Заказчика до момента передачи </w:t>
      </w:r>
      <w:r w:rsidR="009C4C84" w:rsidRPr="00CF43EC">
        <w:rPr>
          <w:rFonts w:ascii="PT Sans" w:hAnsi="PT Sans" w:cs="Times New Roman"/>
        </w:rPr>
        <w:t xml:space="preserve">Генеральному проектировщику </w:t>
      </w:r>
      <w:r w:rsidR="00EC7792" w:rsidRPr="00CF43EC">
        <w:rPr>
          <w:rFonts w:ascii="PT Sans" w:hAnsi="PT Sans" w:cs="Times New Roman"/>
        </w:rPr>
        <w:t xml:space="preserve">полного комплекта </w:t>
      </w:r>
      <w:r w:rsidR="00EB1787" w:rsidRPr="00CF43EC">
        <w:rPr>
          <w:rFonts w:ascii="PT Sans" w:hAnsi="PT Sans" w:cs="Times New Roman"/>
        </w:rPr>
        <w:t>И</w:t>
      </w:r>
      <w:r w:rsidR="00492F51" w:rsidRPr="00CF43EC">
        <w:rPr>
          <w:rFonts w:ascii="PT Sans" w:hAnsi="PT Sans" w:cs="Times New Roman"/>
        </w:rPr>
        <w:t xml:space="preserve">сходных </w:t>
      </w:r>
      <w:r w:rsidRPr="00CF43EC">
        <w:rPr>
          <w:rFonts w:ascii="PT Sans" w:hAnsi="PT Sans" w:cs="Times New Roman"/>
        </w:rPr>
        <w:t>данных</w:t>
      </w:r>
      <w:r w:rsidR="00EC7792" w:rsidRPr="00CF43EC">
        <w:rPr>
          <w:rFonts w:ascii="PT Sans" w:hAnsi="PT Sans" w:cs="Times New Roman"/>
        </w:rPr>
        <w:t xml:space="preserve">. </w:t>
      </w:r>
      <w:r w:rsidRPr="00CF43EC">
        <w:rPr>
          <w:rFonts w:ascii="PT Sans" w:hAnsi="PT Sans" w:cs="Times New Roman"/>
        </w:rPr>
        <w:t xml:space="preserve">В этом случае Заказчик </w:t>
      </w:r>
      <w:r w:rsidR="00EC7792" w:rsidRPr="00CF43EC">
        <w:rPr>
          <w:rFonts w:ascii="PT Sans" w:hAnsi="PT Sans" w:cs="Times New Roman"/>
        </w:rPr>
        <w:t xml:space="preserve">принимает на себя соответствующие финансовые риски и </w:t>
      </w:r>
      <w:r w:rsidRPr="00CF43EC">
        <w:rPr>
          <w:rFonts w:ascii="PT Sans" w:hAnsi="PT Sans" w:cs="Times New Roman"/>
        </w:rPr>
        <w:t>обязуется оплатить</w:t>
      </w:r>
      <w:r w:rsidR="004630A7" w:rsidRPr="00CF43EC">
        <w:rPr>
          <w:rFonts w:ascii="PT Sans" w:hAnsi="PT Sans" w:cs="Times New Roman"/>
        </w:rPr>
        <w:t xml:space="preserve"> </w:t>
      </w:r>
      <w:r w:rsidR="00D46D86" w:rsidRPr="00CF43EC">
        <w:rPr>
          <w:rFonts w:ascii="PT Sans" w:hAnsi="PT Sans" w:cs="Times New Roman"/>
        </w:rPr>
        <w:t xml:space="preserve">при необходимости </w:t>
      </w:r>
      <w:r w:rsidR="009C4C84" w:rsidRPr="00CF43EC">
        <w:rPr>
          <w:rFonts w:ascii="PT Sans" w:hAnsi="PT Sans" w:cs="Times New Roman"/>
        </w:rPr>
        <w:t xml:space="preserve">Генеральному проектировщику </w:t>
      </w:r>
      <w:r w:rsidRPr="00CF43EC">
        <w:rPr>
          <w:rFonts w:ascii="PT Sans" w:hAnsi="PT Sans" w:cs="Times New Roman"/>
        </w:rPr>
        <w:t xml:space="preserve">корректировку разрабатываемой </w:t>
      </w:r>
      <w:r w:rsidR="00F95678" w:rsidRPr="00CF43EC">
        <w:rPr>
          <w:rFonts w:ascii="PT Sans" w:hAnsi="PT Sans" w:cs="Times New Roman"/>
        </w:rPr>
        <w:t>Д</w:t>
      </w:r>
      <w:r w:rsidR="00492F51" w:rsidRPr="00CF43EC">
        <w:rPr>
          <w:rFonts w:ascii="PT Sans" w:hAnsi="PT Sans" w:cs="Times New Roman"/>
        </w:rPr>
        <w:t>окументации</w:t>
      </w:r>
      <w:r w:rsidRPr="00CF43EC">
        <w:rPr>
          <w:rFonts w:ascii="PT Sans" w:hAnsi="PT Sans" w:cs="Times New Roman"/>
        </w:rPr>
        <w:t xml:space="preserve">, если такая корректировка потребуется после передачи </w:t>
      </w:r>
      <w:r w:rsidR="009C4C84" w:rsidRPr="00CF43EC">
        <w:rPr>
          <w:rFonts w:ascii="PT Sans" w:hAnsi="PT Sans" w:cs="Times New Roman"/>
        </w:rPr>
        <w:t xml:space="preserve">Генеральному проектировщику </w:t>
      </w:r>
      <w:r w:rsidR="00C752A7" w:rsidRPr="00CF43EC">
        <w:rPr>
          <w:rFonts w:ascii="PT Sans" w:hAnsi="PT Sans" w:cs="Times New Roman"/>
        </w:rPr>
        <w:t>И</w:t>
      </w:r>
      <w:r w:rsidR="00492F51" w:rsidRPr="00CF43EC">
        <w:rPr>
          <w:rFonts w:ascii="PT Sans" w:hAnsi="PT Sans" w:cs="Times New Roman"/>
        </w:rPr>
        <w:t xml:space="preserve">сходных </w:t>
      </w:r>
      <w:r w:rsidRPr="00CF43EC">
        <w:rPr>
          <w:rFonts w:ascii="PT Sans" w:hAnsi="PT Sans" w:cs="Times New Roman"/>
        </w:rPr>
        <w:t>данных</w:t>
      </w:r>
      <w:r w:rsidR="00AB06D2" w:rsidRPr="00CF43EC">
        <w:rPr>
          <w:rFonts w:ascii="PT Sans" w:hAnsi="PT Sans" w:cs="Times New Roman"/>
        </w:rPr>
        <w:t>, в отсутствие которых по письменному распоряжению Зак</w:t>
      </w:r>
      <w:r w:rsidR="00494051" w:rsidRPr="00CF43EC">
        <w:rPr>
          <w:rFonts w:ascii="PT Sans" w:hAnsi="PT Sans" w:cs="Times New Roman"/>
        </w:rPr>
        <w:t xml:space="preserve">азчика Генеральным проектировщиком были начаты </w:t>
      </w:r>
      <w:r w:rsidR="00E43E9B" w:rsidRPr="00CF43EC">
        <w:rPr>
          <w:rFonts w:ascii="PT Sans" w:hAnsi="PT Sans" w:cs="Times New Roman"/>
        </w:rPr>
        <w:t>Р</w:t>
      </w:r>
      <w:r w:rsidR="00494051" w:rsidRPr="00CF43EC">
        <w:rPr>
          <w:rFonts w:ascii="PT Sans" w:hAnsi="PT Sans" w:cs="Times New Roman"/>
        </w:rPr>
        <w:t>аботы</w:t>
      </w:r>
      <w:r w:rsidR="0063426A" w:rsidRPr="00CF43EC">
        <w:rPr>
          <w:rFonts w:ascii="PT Sans" w:hAnsi="PT Sans" w:cs="Times New Roman"/>
        </w:rPr>
        <w:t xml:space="preserve"> по соответствующему Этапу. </w:t>
      </w:r>
      <w:r w:rsidRPr="00CF43EC">
        <w:rPr>
          <w:rFonts w:ascii="PT Sans" w:hAnsi="PT Sans" w:cs="Times New Roman"/>
        </w:rPr>
        <w:t xml:space="preserve">При этом срок окончания </w:t>
      </w:r>
      <w:r w:rsidR="0063426A" w:rsidRPr="00CF43EC">
        <w:rPr>
          <w:rFonts w:ascii="PT Sans" w:hAnsi="PT Sans" w:cs="Times New Roman"/>
        </w:rPr>
        <w:t xml:space="preserve">соответствующего Этапа </w:t>
      </w:r>
      <w:r w:rsidR="00964330" w:rsidRPr="00CF43EC">
        <w:rPr>
          <w:rFonts w:ascii="PT Sans" w:hAnsi="PT Sans" w:cs="Times New Roman"/>
        </w:rPr>
        <w:t>Работ</w:t>
      </w:r>
      <w:r w:rsidR="00DE5287" w:rsidRPr="00CF43EC">
        <w:rPr>
          <w:rFonts w:ascii="PT Sans" w:hAnsi="PT Sans" w:cs="Times New Roman"/>
        </w:rPr>
        <w:t xml:space="preserve"> </w:t>
      </w:r>
      <w:r w:rsidRPr="00CF43EC">
        <w:rPr>
          <w:rFonts w:ascii="PT Sans" w:hAnsi="PT Sans" w:cs="Times New Roman"/>
        </w:rPr>
        <w:t xml:space="preserve">может быть увеличен на срок, необходимый для корректировки </w:t>
      </w:r>
      <w:r w:rsidR="00F95678" w:rsidRPr="00CF43EC">
        <w:rPr>
          <w:rFonts w:ascii="PT Sans" w:hAnsi="PT Sans" w:cs="Times New Roman"/>
        </w:rPr>
        <w:t>Д</w:t>
      </w:r>
      <w:r w:rsidR="00492F51" w:rsidRPr="00CF43EC">
        <w:rPr>
          <w:rFonts w:ascii="PT Sans" w:hAnsi="PT Sans" w:cs="Times New Roman"/>
        </w:rPr>
        <w:t>окументации</w:t>
      </w:r>
      <w:r w:rsidR="00964330" w:rsidRPr="00CF43EC">
        <w:rPr>
          <w:rFonts w:ascii="PT Sans" w:hAnsi="PT Sans" w:cs="Times New Roman"/>
        </w:rPr>
        <w:t xml:space="preserve">, </w:t>
      </w:r>
      <w:r w:rsidRPr="00CF43EC">
        <w:rPr>
          <w:rFonts w:ascii="PT Sans" w:hAnsi="PT Sans" w:cs="Times New Roman"/>
        </w:rPr>
        <w:t xml:space="preserve">без применения к </w:t>
      </w:r>
      <w:r w:rsidR="009C4C84" w:rsidRPr="00CF43EC">
        <w:rPr>
          <w:rFonts w:ascii="PT Sans" w:hAnsi="PT Sans" w:cs="Times New Roman"/>
        </w:rPr>
        <w:t>Генеральному</w:t>
      </w:r>
      <w:r w:rsidR="009C4C84" w:rsidRPr="00363C2B">
        <w:rPr>
          <w:rFonts w:ascii="PT Sans" w:hAnsi="PT Sans" w:cs="Times New Roman"/>
        </w:rPr>
        <w:t xml:space="preserve"> проектировщику </w:t>
      </w:r>
      <w:r w:rsidRPr="00363C2B">
        <w:rPr>
          <w:rFonts w:ascii="PT Sans" w:hAnsi="PT Sans" w:cs="Times New Roman"/>
        </w:rPr>
        <w:t>штрафных санкций</w:t>
      </w:r>
      <w:r w:rsidR="0099188F" w:rsidRPr="00363C2B">
        <w:rPr>
          <w:rFonts w:ascii="PT Sans" w:hAnsi="PT Sans" w:cs="Times New Roman"/>
        </w:rPr>
        <w:t>,</w:t>
      </w:r>
      <w:r w:rsidR="00F821DA" w:rsidRPr="00363C2B">
        <w:rPr>
          <w:rFonts w:ascii="PT Sans" w:hAnsi="PT Sans" w:cs="Times New Roman"/>
        </w:rPr>
        <w:t xml:space="preserve"> </w:t>
      </w:r>
      <w:r w:rsidR="00964330" w:rsidRPr="00363C2B">
        <w:rPr>
          <w:rFonts w:ascii="PT Sans" w:hAnsi="PT Sans" w:cs="Times New Roman"/>
        </w:rPr>
        <w:t>предусмотренных настоящим Договором</w:t>
      </w:r>
      <w:r w:rsidR="00DD79AC" w:rsidRPr="00363C2B">
        <w:rPr>
          <w:rFonts w:ascii="PT Sans" w:hAnsi="PT Sans" w:cs="Times New Roman"/>
        </w:rPr>
        <w:t>.</w:t>
      </w:r>
    </w:p>
    <w:p w14:paraId="69202ED9" w14:textId="77777777" w:rsidR="00662DB0" w:rsidRPr="00363C2B" w:rsidRDefault="00B71339" w:rsidP="00662DB0">
      <w:pPr>
        <w:pStyle w:val="a6"/>
        <w:widowControl w:val="0"/>
        <w:numPr>
          <w:ilvl w:val="2"/>
          <w:numId w:val="6"/>
        </w:numPr>
        <w:ind w:left="0" w:firstLine="0"/>
        <w:rPr>
          <w:rFonts w:ascii="PT Sans" w:hAnsi="PT Sans"/>
        </w:rPr>
      </w:pPr>
      <w:r w:rsidRPr="00363C2B">
        <w:rPr>
          <w:rFonts w:ascii="PT Sans" w:hAnsi="PT Sans"/>
        </w:rPr>
        <w:t>Оказывать содействие Генеральному проектировщику в выполнении им Работ по настоящему Договору</w:t>
      </w:r>
      <w:r w:rsidR="00C752A7" w:rsidRPr="00363C2B">
        <w:rPr>
          <w:rFonts w:ascii="PT Sans" w:hAnsi="PT Sans"/>
        </w:rPr>
        <w:t>,</w:t>
      </w:r>
      <w:r w:rsidR="00593A62" w:rsidRPr="00363C2B">
        <w:rPr>
          <w:rFonts w:ascii="PT Sans" w:hAnsi="PT Sans" w:cs="Times New Roman"/>
        </w:rPr>
        <w:t xml:space="preserve"> на условиях и в сроки, определенны</w:t>
      </w:r>
      <w:r w:rsidR="00C752A7" w:rsidRPr="00363C2B">
        <w:rPr>
          <w:rFonts w:ascii="PT Sans" w:hAnsi="PT Sans" w:cs="Times New Roman"/>
        </w:rPr>
        <w:t>ми</w:t>
      </w:r>
      <w:r w:rsidR="00593A62" w:rsidRPr="00363C2B">
        <w:rPr>
          <w:rFonts w:ascii="PT Sans" w:hAnsi="PT Sans" w:cs="Times New Roman"/>
        </w:rPr>
        <w:t xml:space="preserve"> настоящим Договором.</w:t>
      </w:r>
    </w:p>
    <w:p w14:paraId="12B21ABE" w14:textId="1C71FA25" w:rsidR="00D07D66" w:rsidRPr="00363C2B" w:rsidRDefault="0020764A" w:rsidP="00264541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2.1.</w:t>
      </w:r>
      <w:r w:rsidR="000A6C16" w:rsidRPr="00363C2B">
        <w:rPr>
          <w:rFonts w:ascii="PT Sans" w:hAnsi="PT Sans" w:cs="Times New Roman"/>
          <w:b/>
        </w:rPr>
        <w:t>5</w:t>
      </w:r>
      <w:r w:rsidRPr="00363C2B">
        <w:rPr>
          <w:rFonts w:ascii="PT Sans" w:hAnsi="PT Sans" w:cs="Times New Roman"/>
          <w:b/>
        </w:rPr>
        <w:t>.</w:t>
      </w:r>
      <w:r w:rsidR="00264541" w:rsidRPr="00363C2B">
        <w:rPr>
          <w:rFonts w:ascii="PT Sans" w:hAnsi="PT Sans" w:cs="Times New Roman"/>
          <w:b/>
        </w:rPr>
        <w:tab/>
      </w:r>
      <w:r w:rsidR="007C52DE" w:rsidRPr="00363C2B">
        <w:rPr>
          <w:rFonts w:ascii="PT Sans" w:hAnsi="PT Sans" w:cs="Times New Roman"/>
        </w:rPr>
        <w:t xml:space="preserve">Принимать </w:t>
      </w:r>
      <w:r w:rsidR="008B4424" w:rsidRPr="00363C2B">
        <w:rPr>
          <w:rFonts w:ascii="PT Sans" w:hAnsi="PT Sans" w:cs="Times New Roman"/>
        </w:rPr>
        <w:t>результат</w:t>
      </w:r>
      <w:r w:rsidR="007C52DE" w:rsidRPr="00363C2B">
        <w:rPr>
          <w:rFonts w:ascii="PT Sans" w:hAnsi="PT Sans" w:cs="Times New Roman"/>
        </w:rPr>
        <w:t>ы</w:t>
      </w:r>
      <w:r w:rsidR="008B4424" w:rsidRPr="00363C2B">
        <w:rPr>
          <w:rFonts w:ascii="PT Sans" w:hAnsi="PT Sans" w:cs="Times New Roman"/>
        </w:rPr>
        <w:t xml:space="preserve"> выполненных </w:t>
      </w:r>
      <w:r w:rsidR="00264541" w:rsidRPr="00363C2B">
        <w:rPr>
          <w:rFonts w:ascii="PT Sans" w:hAnsi="PT Sans" w:cs="Times New Roman"/>
        </w:rPr>
        <w:t>Р</w:t>
      </w:r>
      <w:r w:rsidR="008B4424" w:rsidRPr="00363C2B">
        <w:rPr>
          <w:rFonts w:ascii="PT Sans" w:hAnsi="PT Sans" w:cs="Times New Roman"/>
        </w:rPr>
        <w:t>абот</w:t>
      </w:r>
      <w:r w:rsidR="0063426A" w:rsidRPr="00363C2B">
        <w:rPr>
          <w:rFonts w:ascii="PT Sans" w:hAnsi="PT Sans" w:cs="Times New Roman"/>
        </w:rPr>
        <w:t xml:space="preserve"> по соответствующему Этапу</w:t>
      </w:r>
      <w:r w:rsidR="008B4424" w:rsidRPr="00363C2B">
        <w:rPr>
          <w:rFonts w:ascii="PT Sans" w:hAnsi="PT Sans" w:cs="Times New Roman"/>
        </w:rPr>
        <w:t xml:space="preserve"> и </w:t>
      </w:r>
      <w:r w:rsidR="007C52DE" w:rsidRPr="00363C2B">
        <w:rPr>
          <w:rFonts w:ascii="PT Sans" w:hAnsi="PT Sans" w:cs="Times New Roman"/>
        </w:rPr>
        <w:t xml:space="preserve">оплачивать </w:t>
      </w:r>
      <w:r w:rsidR="00511F2A" w:rsidRPr="00363C2B">
        <w:rPr>
          <w:rFonts w:ascii="PT Sans" w:hAnsi="PT Sans" w:cs="Times New Roman"/>
        </w:rPr>
        <w:t>их</w:t>
      </w:r>
      <w:r w:rsidR="00E6648F" w:rsidRPr="00363C2B">
        <w:rPr>
          <w:rFonts w:ascii="PT Sans" w:hAnsi="PT Sans" w:cs="Times New Roman"/>
        </w:rPr>
        <w:t xml:space="preserve"> на условиях и в сроки, определенные настоящим Договором</w:t>
      </w:r>
      <w:r w:rsidR="0063426A" w:rsidRPr="00363C2B">
        <w:rPr>
          <w:rFonts w:ascii="PT Sans" w:hAnsi="PT Sans" w:cs="Times New Roman"/>
        </w:rPr>
        <w:t>.</w:t>
      </w:r>
      <w:r w:rsidR="00511F2A" w:rsidRPr="00363C2B">
        <w:rPr>
          <w:rFonts w:ascii="PT Sans" w:hAnsi="PT Sans" w:cs="Times New Roman"/>
        </w:rPr>
        <w:t xml:space="preserve"> </w:t>
      </w:r>
    </w:p>
    <w:p w14:paraId="55B8B1AE" w14:textId="707F0025" w:rsidR="00530795" w:rsidRPr="00363C2B" w:rsidRDefault="00D07D66" w:rsidP="00530795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2.1.</w:t>
      </w:r>
      <w:r w:rsidR="000A6C16" w:rsidRPr="00363C2B">
        <w:rPr>
          <w:rFonts w:ascii="PT Sans" w:hAnsi="PT Sans" w:cs="Times New Roman"/>
          <w:b/>
        </w:rPr>
        <w:t>6</w:t>
      </w:r>
      <w:r w:rsidRPr="00363C2B">
        <w:rPr>
          <w:rFonts w:ascii="PT Sans" w:hAnsi="PT Sans" w:cs="Times New Roman"/>
          <w:b/>
        </w:rPr>
        <w:t>.</w:t>
      </w:r>
      <w:r w:rsidR="00264541" w:rsidRPr="00363C2B">
        <w:rPr>
          <w:rFonts w:ascii="PT Sans" w:hAnsi="PT Sans" w:cs="Times New Roman"/>
        </w:rPr>
        <w:tab/>
      </w:r>
      <w:r w:rsidR="00530795" w:rsidRPr="00363C2B">
        <w:rPr>
          <w:rFonts w:ascii="PT Sans" w:hAnsi="PT Sans"/>
        </w:rPr>
        <w:t>Участвовать, при необходимости, совместно с Генеральным проектировщиком в согласовании</w:t>
      </w:r>
      <w:r w:rsidR="00536310" w:rsidRPr="00363C2B">
        <w:rPr>
          <w:rFonts w:ascii="PT Sans" w:hAnsi="PT Sans" w:cs="Times New Roman"/>
        </w:rPr>
        <w:t xml:space="preserve"> </w:t>
      </w:r>
      <w:r w:rsidR="00530795" w:rsidRPr="00363C2B">
        <w:rPr>
          <w:rFonts w:ascii="PT Sans" w:hAnsi="PT Sans" w:cs="Times New Roman"/>
        </w:rPr>
        <w:t>АГ</w:t>
      </w:r>
      <w:r w:rsidR="00BD508C">
        <w:rPr>
          <w:rFonts w:ascii="PT Sans" w:hAnsi="PT Sans" w:cs="Times New Roman"/>
        </w:rPr>
        <w:t>Р</w:t>
      </w:r>
      <w:r w:rsidR="00530795" w:rsidRPr="00363C2B">
        <w:rPr>
          <w:rFonts w:ascii="PT Sans" w:hAnsi="PT Sans" w:cs="Times New Roman"/>
        </w:rPr>
        <w:t xml:space="preserve"> в </w:t>
      </w:r>
      <w:r w:rsidR="00BD508C">
        <w:rPr>
          <w:rFonts w:ascii="PT Sans" w:hAnsi="PT Sans" w:cs="Times New Roman"/>
        </w:rPr>
        <w:t>Москомархитектуре</w:t>
      </w:r>
      <w:r w:rsidR="00530795" w:rsidRPr="00363C2B">
        <w:rPr>
          <w:rFonts w:ascii="PT Sans" w:hAnsi="PT Sans" w:cs="Times New Roman"/>
        </w:rPr>
        <w:t xml:space="preserve"> до получения Свидетельства об утверждении АГ</w:t>
      </w:r>
      <w:r w:rsidR="00BD508C">
        <w:rPr>
          <w:rFonts w:ascii="PT Sans" w:hAnsi="PT Sans" w:cs="Times New Roman"/>
        </w:rPr>
        <w:t>Р</w:t>
      </w:r>
      <w:r w:rsidR="00530795" w:rsidRPr="00363C2B">
        <w:rPr>
          <w:rFonts w:ascii="PT Sans" w:hAnsi="PT Sans" w:cs="Times New Roman"/>
        </w:rPr>
        <w:t>.</w:t>
      </w:r>
    </w:p>
    <w:p w14:paraId="7B73B4A5" w14:textId="60EB9B6E" w:rsidR="005012E7" w:rsidRPr="00363C2B" w:rsidRDefault="00427D56" w:rsidP="0057203A">
      <w:pPr>
        <w:pStyle w:val="a6"/>
        <w:widowControl w:val="0"/>
        <w:rPr>
          <w:rFonts w:ascii="PT Sans" w:hAnsi="PT Sans" w:cs="Times New Roman"/>
        </w:rPr>
      </w:pPr>
      <w:r>
        <w:rPr>
          <w:rFonts w:ascii="PT Sans" w:hAnsi="PT Sans" w:cs="Times New Roman"/>
          <w:b/>
        </w:rPr>
        <w:t>2.1.7.</w:t>
      </w:r>
      <w:r>
        <w:rPr>
          <w:rFonts w:ascii="PT Sans" w:hAnsi="PT Sans" w:cs="Times New Roman"/>
          <w:b/>
        </w:rPr>
        <w:tab/>
      </w:r>
      <w:r w:rsidR="00530795" w:rsidRPr="00363C2B">
        <w:rPr>
          <w:rFonts w:ascii="PT Sans" w:hAnsi="PT Sans" w:cs="Times New Roman"/>
        </w:rPr>
        <w:t>Участвовать, при необходимости, совместно с Генеральным проектировщиком в согласовании Проектной документации</w:t>
      </w:r>
      <w:r w:rsidR="00AF2212" w:rsidRPr="00363C2B">
        <w:rPr>
          <w:rFonts w:ascii="PT Sans" w:hAnsi="PT Sans" w:cs="Times New Roman"/>
        </w:rPr>
        <w:t xml:space="preserve"> в Экспе</w:t>
      </w:r>
      <w:r w:rsidR="0006475A" w:rsidRPr="00363C2B">
        <w:rPr>
          <w:rFonts w:ascii="PT Sans" w:hAnsi="PT Sans" w:cs="Times New Roman"/>
        </w:rPr>
        <w:t xml:space="preserve">ртной организации до </w:t>
      </w:r>
      <w:r w:rsidR="0057203A" w:rsidRPr="00363C2B">
        <w:rPr>
          <w:rFonts w:ascii="PT Sans" w:hAnsi="PT Sans" w:cs="Times New Roman"/>
        </w:rPr>
        <w:t>получения</w:t>
      </w:r>
      <w:r w:rsidR="00B11C89" w:rsidRPr="00363C2B">
        <w:rPr>
          <w:rFonts w:ascii="PT Sans" w:hAnsi="PT Sans" w:cs="Times New Roman"/>
        </w:rPr>
        <w:t xml:space="preserve"> </w:t>
      </w:r>
      <w:r w:rsidR="0057203A" w:rsidRPr="00363C2B">
        <w:rPr>
          <w:rFonts w:ascii="PT Sans" w:hAnsi="PT Sans" w:cs="Times New Roman"/>
        </w:rPr>
        <w:t>положительного</w:t>
      </w:r>
      <w:r w:rsidR="00AF2212" w:rsidRPr="00363C2B">
        <w:rPr>
          <w:rFonts w:ascii="PT Sans" w:hAnsi="PT Sans" w:cs="Times New Roman"/>
        </w:rPr>
        <w:t xml:space="preserve"> за</w:t>
      </w:r>
      <w:r w:rsidR="0057203A" w:rsidRPr="00363C2B">
        <w:rPr>
          <w:rFonts w:ascii="PT Sans" w:hAnsi="PT Sans" w:cs="Times New Roman"/>
        </w:rPr>
        <w:t xml:space="preserve">ключения </w:t>
      </w:r>
      <w:r w:rsidR="0057203A" w:rsidRPr="00363C2B">
        <w:rPr>
          <w:rFonts w:ascii="PT Sans" w:hAnsi="PT Sans" w:cs="Times New Roman"/>
        </w:rPr>
        <w:lastRenderedPageBreak/>
        <w:t>Экспертной организации</w:t>
      </w:r>
      <w:r w:rsidR="002A1264" w:rsidRPr="00363C2B">
        <w:rPr>
          <w:rFonts w:ascii="PT Sans" w:hAnsi="PT Sans" w:cs="Times New Roman"/>
        </w:rPr>
        <w:t xml:space="preserve"> -</w:t>
      </w:r>
      <w:r w:rsidR="0057203A" w:rsidRPr="00363C2B">
        <w:rPr>
          <w:rFonts w:ascii="PT Sans" w:hAnsi="PT Sans" w:cs="Times New Roman"/>
        </w:rPr>
        <w:t xml:space="preserve"> с целью согласования Проектной Документа</w:t>
      </w:r>
      <w:r w:rsidR="0038190F" w:rsidRPr="00363C2B">
        <w:rPr>
          <w:rFonts w:ascii="PT Sans" w:hAnsi="PT Sans" w:cs="Times New Roman"/>
        </w:rPr>
        <w:t xml:space="preserve">ции Заказчик заключает договоры </w:t>
      </w:r>
      <w:r w:rsidR="0057203A" w:rsidRPr="00363C2B">
        <w:rPr>
          <w:rFonts w:ascii="PT Sans" w:hAnsi="PT Sans" w:cs="Times New Roman"/>
        </w:rPr>
        <w:t xml:space="preserve">на проведение экспертизы, оплачивает счета </w:t>
      </w:r>
      <w:r w:rsidR="00A51375" w:rsidRPr="00363C2B">
        <w:rPr>
          <w:rFonts w:ascii="PT Sans" w:hAnsi="PT Sans" w:cs="Times New Roman"/>
        </w:rPr>
        <w:t>Э</w:t>
      </w:r>
      <w:r w:rsidR="0057203A" w:rsidRPr="00363C2B">
        <w:rPr>
          <w:rFonts w:ascii="PT Sans" w:hAnsi="PT Sans" w:cs="Times New Roman"/>
        </w:rPr>
        <w:t>кспертной организации, предоставл</w:t>
      </w:r>
      <w:r w:rsidR="00A51375" w:rsidRPr="00363C2B">
        <w:rPr>
          <w:rFonts w:ascii="PT Sans" w:hAnsi="PT Sans" w:cs="Times New Roman"/>
        </w:rPr>
        <w:t>яет</w:t>
      </w:r>
      <w:r w:rsidR="0057203A" w:rsidRPr="00363C2B">
        <w:rPr>
          <w:rFonts w:ascii="PT Sans" w:hAnsi="PT Sans" w:cs="Times New Roman"/>
        </w:rPr>
        <w:t xml:space="preserve"> в экспертную организацию Проектную документацию, разработанную Генеральным проектировщиком</w:t>
      </w:r>
      <w:r w:rsidR="00694B58" w:rsidRPr="00363C2B">
        <w:rPr>
          <w:rFonts w:ascii="PT Sans" w:hAnsi="PT Sans" w:cs="Times New Roman"/>
        </w:rPr>
        <w:t>, дает пояснения</w:t>
      </w:r>
      <w:r w:rsidR="00AF1707">
        <w:rPr>
          <w:rFonts w:ascii="PT Sans" w:hAnsi="PT Sans" w:cs="Times New Roman"/>
        </w:rPr>
        <w:t>.</w:t>
      </w:r>
    </w:p>
    <w:p w14:paraId="78B76361" w14:textId="63C92713" w:rsidR="00F07ABA" w:rsidRPr="00363C2B" w:rsidRDefault="009C4C84" w:rsidP="00264541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2.1.</w:t>
      </w:r>
      <w:r w:rsidR="00AF2212" w:rsidRPr="00363C2B">
        <w:rPr>
          <w:rFonts w:ascii="PT Sans" w:hAnsi="PT Sans" w:cs="Times New Roman"/>
          <w:b/>
        </w:rPr>
        <w:t>8</w:t>
      </w:r>
      <w:r w:rsidRPr="00363C2B">
        <w:rPr>
          <w:rFonts w:ascii="PT Sans" w:hAnsi="PT Sans" w:cs="Times New Roman"/>
          <w:b/>
        </w:rPr>
        <w:t>.</w:t>
      </w:r>
      <w:r w:rsidR="00264541" w:rsidRPr="00363C2B">
        <w:rPr>
          <w:rFonts w:ascii="PT Sans" w:hAnsi="PT Sans" w:cs="Times New Roman"/>
          <w:b/>
        </w:rPr>
        <w:tab/>
      </w:r>
      <w:r w:rsidR="00492F51" w:rsidRPr="00363C2B">
        <w:rPr>
          <w:rFonts w:ascii="PT Sans" w:hAnsi="PT Sans" w:cs="Times New Roman"/>
        </w:rPr>
        <w:t>Сообщить Генеральному проектировщику в течение 5 (Пяти) рабочих дней с момента подписания настоящего Договора об уполномоченном представителе Заказчика, ответственном за ход работ по Договору</w:t>
      </w:r>
      <w:r w:rsidR="00DE40C5" w:rsidRPr="00363C2B">
        <w:rPr>
          <w:rFonts w:ascii="PT Sans" w:hAnsi="PT Sans" w:cs="Times New Roman"/>
        </w:rPr>
        <w:t>.</w:t>
      </w:r>
    </w:p>
    <w:p w14:paraId="486AA085" w14:textId="77777777" w:rsidR="00FD6400" w:rsidRPr="00FD6400" w:rsidRDefault="00694B58" w:rsidP="00FD6400">
      <w:pPr>
        <w:pStyle w:val="a6"/>
        <w:widowControl w:val="0"/>
        <w:rPr>
          <w:rFonts w:ascii="PT Sans" w:hAnsi="PT Sans"/>
        </w:rPr>
      </w:pPr>
      <w:r w:rsidRPr="00363C2B">
        <w:rPr>
          <w:rFonts w:ascii="PT Sans" w:hAnsi="PT Sans" w:cs="Times New Roman"/>
          <w:b/>
        </w:rPr>
        <w:t>2.1.9</w:t>
      </w:r>
      <w:r w:rsidR="00622C85" w:rsidRPr="00363C2B">
        <w:rPr>
          <w:rFonts w:ascii="PT Sans" w:hAnsi="PT Sans" w:cs="Times New Roman"/>
          <w:b/>
        </w:rPr>
        <w:t>.</w:t>
      </w:r>
      <w:r w:rsidR="00427D56">
        <w:rPr>
          <w:rFonts w:ascii="PT Sans" w:hAnsi="PT Sans" w:cs="Times New Roman"/>
        </w:rPr>
        <w:tab/>
      </w:r>
      <w:r w:rsidR="002A3063" w:rsidRPr="00363C2B">
        <w:rPr>
          <w:rFonts w:ascii="PT Sans" w:hAnsi="PT Sans"/>
        </w:rPr>
        <w:t xml:space="preserve">Направить в </w:t>
      </w:r>
      <w:r w:rsidR="002A3063" w:rsidRPr="0060223B">
        <w:rPr>
          <w:rFonts w:ascii="PT Sans" w:hAnsi="PT Sans"/>
        </w:rPr>
        <w:t xml:space="preserve">адрес Генерального проектировщика комментарии/замечания к Заданию на проектирование (при наличии) не позднее 10 (десяти) рабочих дней с даты получения </w:t>
      </w:r>
      <w:r w:rsidR="002A3063" w:rsidRPr="00FD6400">
        <w:rPr>
          <w:rFonts w:ascii="PT Sans" w:hAnsi="PT Sans"/>
        </w:rPr>
        <w:t>соответствующего Задания на проектирование.</w:t>
      </w:r>
    </w:p>
    <w:p w14:paraId="4A810940" w14:textId="4FEE7DE7" w:rsidR="009929A7" w:rsidRPr="00FD6400" w:rsidRDefault="00FD6400" w:rsidP="00FD6400">
      <w:pPr>
        <w:pStyle w:val="a6"/>
        <w:widowControl w:val="0"/>
        <w:rPr>
          <w:rFonts w:ascii="PT Sans" w:hAnsi="PT Sans"/>
        </w:rPr>
      </w:pPr>
      <w:r w:rsidRPr="00FD6400">
        <w:rPr>
          <w:rFonts w:ascii="PT Sans" w:hAnsi="PT Sans"/>
          <w:b/>
        </w:rPr>
        <w:t>2.1.10.</w:t>
      </w:r>
      <w:r w:rsidRPr="00FD6400">
        <w:rPr>
          <w:rFonts w:ascii="PT Sans" w:hAnsi="PT Sans"/>
        </w:rPr>
        <w:t xml:space="preserve"> </w:t>
      </w:r>
      <w:r w:rsidR="009929A7" w:rsidRPr="00FD6400">
        <w:rPr>
          <w:rFonts w:ascii="PT Sans" w:hAnsi="PT Sans"/>
        </w:rPr>
        <w:t xml:space="preserve">В целях содействия взаимодействию </w:t>
      </w:r>
      <w:r w:rsidR="00A65BB1" w:rsidRPr="00FD6400">
        <w:rPr>
          <w:rFonts w:ascii="PT Sans" w:hAnsi="PT Sans"/>
        </w:rPr>
        <w:t>Генерального п</w:t>
      </w:r>
      <w:r w:rsidR="009929A7" w:rsidRPr="00FD6400">
        <w:rPr>
          <w:rFonts w:ascii="PT Sans" w:hAnsi="PT Sans"/>
        </w:rPr>
        <w:t xml:space="preserve">роектировщика и </w:t>
      </w:r>
      <w:r w:rsidR="00A65BB1" w:rsidRPr="00FD6400">
        <w:rPr>
          <w:rFonts w:ascii="PT Sans" w:hAnsi="PT Sans"/>
        </w:rPr>
        <w:t>Архитектора</w:t>
      </w:r>
      <w:r w:rsidR="009929A7" w:rsidRPr="00FD6400">
        <w:rPr>
          <w:rFonts w:ascii="PT Sans" w:hAnsi="PT Sans"/>
        </w:rPr>
        <w:t xml:space="preserve">, разрабатывающего </w:t>
      </w:r>
      <w:r w:rsidR="00A65BB1" w:rsidRPr="00FD6400">
        <w:rPr>
          <w:rFonts w:ascii="PT Sans" w:hAnsi="PT Sans"/>
        </w:rPr>
        <w:t>А</w:t>
      </w:r>
      <w:r w:rsidR="009929A7" w:rsidRPr="00FD6400">
        <w:rPr>
          <w:rFonts w:ascii="PT Sans" w:hAnsi="PT Sans"/>
        </w:rPr>
        <w:t>рхитектурную концепцию</w:t>
      </w:r>
      <w:r w:rsidR="009929A7" w:rsidRPr="00FD6400">
        <w:rPr>
          <w:rFonts w:ascii="PT Sans" w:hAnsi="PT Sans"/>
          <w:kern w:val="2"/>
        </w:rPr>
        <w:t xml:space="preserve">, </w:t>
      </w:r>
      <w:r w:rsidR="00A65BB1" w:rsidRPr="00FD6400">
        <w:rPr>
          <w:rFonts w:ascii="PT Sans" w:hAnsi="PT Sans"/>
          <w:kern w:val="2"/>
        </w:rPr>
        <w:t xml:space="preserve">в течение 5 (пяти) дней с момента начала </w:t>
      </w:r>
      <w:r w:rsidR="002441E7" w:rsidRPr="00FD6400">
        <w:rPr>
          <w:rFonts w:ascii="PT Sans" w:hAnsi="PT Sans"/>
          <w:kern w:val="2"/>
        </w:rPr>
        <w:t xml:space="preserve">выполнения работ по Этапу </w:t>
      </w:r>
      <w:r w:rsidR="001D72A2">
        <w:rPr>
          <w:rFonts w:ascii="PT Sans" w:hAnsi="PT Sans"/>
          <w:kern w:val="2"/>
        </w:rPr>
        <w:t>1</w:t>
      </w:r>
      <w:r w:rsidR="00A65BB1" w:rsidRPr="00FD6400">
        <w:rPr>
          <w:rFonts w:ascii="PT Sans" w:hAnsi="PT Sans"/>
          <w:kern w:val="2"/>
        </w:rPr>
        <w:t xml:space="preserve">, </w:t>
      </w:r>
      <w:r w:rsidR="009929A7" w:rsidRPr="00FD6400">
        <w:rPr>
          <w:rFonts w:ascii="PT Sans" w:hAnsi="PT Sans"/>
        </w:rPr>
        <w:t xml:space="preserve">сообщить </w:t>
      </w:r>
      <w:r w:rsidR="00A65BB1" w:rsidRPr="00FD6400">
        <w:rPr>
          <w:rFonts w:ascii="PT Sans" w:hAnsi="PT Sans"/>
        </w:rPr>
        <w:t xml:space="preserve">Генеральному проектировщику </w:t>
      </w:r>
      <w:r w:rsidR="009929A7" w:rsidRPr="00FD6400">
        <w:rPr>
          <w:rFonts w:ascii="PT Sans" w:hAnsi="PT Sans"/>
        </w:rPr>
        <w:t xml:space="preserve">контактные данные </w:t>
      </w:r>
      <w:r w:rsidR="00A65BB1" w:rsidRPr="00FD6400">
        <w:rPr>
          <w:rFonts w:ascii="PT Sans" w:hAnsi="PT Sans"/>
        </w:rPr>
        <w:t>Архитектора</w:t>
      </w:r>
      <w:r w:rsidR="009929A7" w:rsidRPr="00FD6400">
        <w:rPr>
          <w:rFonts w:ascii="PT Sans" w:hAnsi="PT Sans"/>
        </w:rPr>
        <w:t xml:space="preserve">, а также </w:t>
      </w:r>
      <w:r w:rsidR="007632B0" w:rsidRPr="00FD6400">
        <w:rPr>
          <w:rFonts w:ascii="PT Sans" w:hAnsi="PT Sans"/>
        </w:rPr>
        <w:t xml:space="preserve">в ходе </w:t>
      </w:r>
      <w:r w:rsidR="002441E7" w:rsidRPr="00FD6400">
        <w:rPr>
          <w:rFonts w:ascii="PT Sans" w:hAnsi="PT Sans"/>
        </w:rPr>
        <w:t xml:space="preserve">выполнения работ по Этапу </w:t>
      </w:r>
      <w:r w:rsidR="001D72A2">
        <w:rPr>
          <w:rFonts w:ascii="PT Sans" w:hAnsi="PT Sans"/>
        </w:rPr>
        <w:t>1</w:t>
      </w:r>
      <w:r w:rsidR="002441E7" w:rsidRPr="00FD6400">
        <w:rPr>
          <w:rFonts w:ascii="PT Sans" w:hAnsi="PT Sans"/>
        </w:rPr>
        <w:t xml:space="preserve"> </w:t>
      </w:r>
      <w:r w:rsidR="009929A7" w:rsidRPr="00FD6400">
        <w:rPr>
          <w:rFonts w:ascii="PT Sans" w:hAnsi="PT Sans"/>
        </w:rPr>
        <w:t xml:space="preserve">сообщать иную информацию, необходимую для сопровождения </w:t>
      </w:r>
      <w:r w:rsidR="00A65BB1" w:rsidRPr="00FD6400">
        <w:rPr>
          <w:rFonts w:ascii="PT Sans" w:hAnsi="PT Sans"/>
        </w:rPr>
        <w:t>(адаптации) Генеральным п</w:t>
      </w:r>
      <w:r w:rsidR="009929A7" w:rsidRPr="00FD6400">
        <w:rPr>
          <w:rFonts w:ascii="PT Sans" w:hAnsi="PT Sans"/>
        </w:rPr>
        <w:t xml:space="preserve">роектировщиком в соответствии с настоящим Договором Архитектурной концепции, </w:t>
      </w:r>
      <w:r w:rsidR="00CD7422">
        <w:rPr>
          <w:rFonts w:ascii="PT Sans" w:hAnsi="PT Sans"/>
        </w:rPr>
        <w:t>разрабатываемой</w:t>
      </w:r>
      <w:r w:rsidR="009929A7" w:rsidRPr="00FD6400">
        <w:rPr>
          <w:rFonts w:ascii="PT Sans" w:hAnsi="PT Sans"/>
        </w:rPr>
        <w:t xml:space="preserve"> </w:t>
      </w:r>
      <w:r w:rsidR="00A65BB1" w:rsidRPr="00FD6400">
        <w:rPr>
          <w:rFonts w:ascii="PT Sans" w:hAnsi="PT Sans"/>
        </w:rPr>
        <w:t>Архитектором</w:t>
      </w:r>
      <w:r w:rsidR="009929A7" w:rsidRPr="00FD6400">
        <w:rPr>
          <w:rFonts w:ascii="PT Sans" w:hAnsi="PT Sans"/>
        </w:rPr>
        <w:t>.</w:t>
      </w:r>
    </w:p>
    <w:p w14:paraId="43397F8F" w14:textId="64686951" w:rsidR="002A3063" w:rsidRPr="00363C2B" w:rsidRDefault="002A3063" w:rsidP="00622C85">
      <w:pPr>
        <w:pStyle w:val="a6"/>
        <w:widowControl w:val="0"/>
        <w:rPr>
          <w:rFonts w:ascii="PT Sans" w:hAnsi="PT Sans" w:cs="Times New Roman"/>
          <w:b/>
        </w:rPr>
      </w:pPr>
    </w:p>
    <w:p w14:paraId="14AA93AA" w14:textId="77777777" w:rsidR="00205B9E" w:rsidRPr="00363C2B" w:rsidRDefault="00AE16A4" w:rsidP="00264541">
      <w:pPr>
        <w:numPr>
          <w:ilvl w:val="1"/>
          <w:numId w:val="3"/>
        </w:numPr>
        <w:tabs>
          <w:tab w:val="clear" w:pos="720"/>
        </w:tabs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  <w:u w:val="single"/>
        </w:rPr>
        <w:t xml:space="preserve">Генеральный проектировщик </w:t>
      </w:r>
      <w:r w:rsidR="00A665D7" w:rsidRPr="00363C2B">
        <w:rPr>
          <w:rFonts w:ascii="PT Sans" w:hAnsi="PT Sans"/>
          <w:b/>
          <w:bCs/>
          <w:sz w:val="22"/>
          <w:szCs w:val="22"/>
          <w:u w:val="single"/>
        </w:rPr>
        <w:t>обязуется:</w:t>
      </w:r>
    </w:p>
    <w:p w14:paraId="6EEF998D" w14:textId="77777777" w:rsidR="00FC7ED1" w:rsidRPr="00363C2B" w:rsidRDefault="00FC7ED1" w:rsidP="00F36D41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</w:rPr>
        <w:t>2.2.1.</w:t>
      </w:r>
      <w:r w:rsidR="00F36D41" w:rsidRPr="00363C2B">
        <w:rPr>
          <w:rFonts w:ascii="PT Sans" w:hAnsi="PT Sans"/>
          <w:b/>
          <w:bCs/>
          <w:sz w:val="22"/>
          <w:szCs w:val="22"/>
        </w:rPr>
        <w:tab/>
      </w:r>
      <w:r w:rsidRPr="00363C2B">
        <w:rPr>
          <w:rFonts w:ascii="PT Sans" w:hAnsi="PT Sans"/>
          <w:bCs/>
          <w:sz w:val="22"/>
          <w:szCs w:val="22"/>
        </w:rPr>
        <w:t>Выполнить работы в сроки, установленные Договором и приложениями к нему.</w:t>
      </w:r>
    </w:p>
    <w:p w14:paraId="78E2AA49" w14:textId="07F1F9BB" w:rsidR="00D1182E" w:rsidRPr="00363C2B" w:rsidRDefault="00205B9E" w:rsidP="009309A3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2.2.</w:t>
      </w:r>
      <w:r w:rsidR="00FC7ED1" w:rsidRPr="00363C2B">
        <w:rPr>
          <w:rFonts w:ascii="PT Sans" w:hAnsi="PT Sans"/>
          <w:b/>
          <w:kern w:val="2"/>
          <w:sz w:val="22"/>
          <w:szCs w:val="22"/>
        </w:rPr>
        <w:t>2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="00264541" w:rsidRPr="00363C2B">
        <w:rPr>
          <w:rFonts w:ascii="PT Sans" w:hAnsi="PT Sans"/>
          <w:b/>
          <w:kern w:val="2"/>
          <w:sz w:val="22"/>
          <w:szCs w:val="22"/>
        </w:rPr>
        <w:tab/>
      </w:r>
      <w:r w:rsidR="00D1182E" w:rsidRPr="00363C2B">
        <w:rPr>
          <w:rFonts w:ascii="PT Sans" w:hAnsi="PT Sans"/>
          <w:sz w:val="22"/>
          <w:szCs w:val="22"/>
        </w:rPr>
        <w:t xml:space="preserve">Разработать </w:t>
      </w:r>
      <w:r w:rsidR="00F95678" w:rsidRPr="00363C2B">
        <w:rPr>
          <w:rFonts w:ascii="PT Sans" w:hAnsi="PT Sans"/>
          <w:sz w:val="22"/>
          <w:szCs w:val="22"/>
        </w:rPr>
        <w:t>Д</w:t>
      </w:r>
      <w:r w:rsidR="00F07ABA" w:rsidRPr="00363C2B">
        <w:rPr>
          <w:rFonts w:ascii="PT Sans" w:hAnsi="PT Sans"/>
          <w:sz w:val="22"/>
          <w:szCs w:val="22"/>
        </w:rPr>
        <w:t>окументацию</w:t>
      </w:r>
      <w:r w:rsidR="00D1182E" w:rsidRPr="00363C2B">
        <w:rPr>
          <w:rFonts w:ascii="PT Sans" w:hAnsi="PT Sans"/>
          <w:sz w:val="22"/>
          <w:szCs w:val="22"/>
        </w:rPr>
        <w:t xml:space="preserve">, предусмотренную Договором, в соответствии  с требованиями, предусмотренными действующим законодательством РФ и </w:t>
      </w:r>
      <w:r w:rsidR="001106CE" w:rsidRPr="00363C2B">
        <w:rPr>
          <w:rFonts w:ascii="PT Sans" w:hAnsi="PT Sans"/>
          <w:sz w:val="22"/>
          <w:szCs w:val="22"/>
        </w:rPr>
        <w:t>г. Москвы</w:t>
      </w:r>
      <w:r w:rsidR="00D1182E" w:rsidRPr="00363C2B">
        <w:rPr>
          <w:rFonts w:ascii="PT Sans" w:hAnsi="PT Sans"/>
          <w:kern w:val="2"/>
          <w:sz w:val="22"/>
          <w:szCs w:val="22"/>
        </w:rPr>
        <w:t xml:space="preserve"> (в том числе Постановлением Правительства Российской Федерации от 16 февраля 2008 года № 87 «О составе разделов проектной документации и требованиях к их содержанию»</w:t>
      </w:r>
      <w:r w:rsidR="00186945">
        <w:rPr>
          <w:rFonts w:ascii="PT Sans" w:hAnsi="PT Sans"/>
          <w:kern w:val="2"/>
          <w:sz w:val="22"/>
          <w:szCs w:val="22"/>
        </w:rPr>
        <w:t>)</w:t>
      </w:r>
      <w:r w:rsidR="00D1182E" w:rsidRPr="00363C2B">
        <w:rPr>
          <w:rFonts w:ascii="PT Sans" w:hAnsi="PT Sans"/>
          <w:sz w:val="22"/>
          <w:szCs w:val="22"/>
        </w:rPr>
        <w:t>,</w:t>
      </w:r>
      <w:r w:rsidR="00D1182E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9309A3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D1182E" w:rsidRPr="00363C2B">
        <w:rPr>
          <w:rFonts w:ascii="PT Sans" w:hAnsi="PT Sans"/>
          <w:kern w:val="2"/>
          <w:sz w:val="22"/>
          <w:szCs w:val="22"/>
        </w:rPr>
        <w:t>нормативно-правовыми и подзаконными</w:t>
      </w:r>
      <w:r w:rsidR="009309A3" w:rsidRPr="00363C2B">
        <w:rPr>
          <w:rFonts w:ascii="PT Sans" w:hAnsi="PT Sans"/>
          <w:kern w:val="2"/>
          <w:sz w:val="22"/>
          <w:szCs w:val="22"/>
        </w:rPr>
        <w:t xml:space="preserve"> актами, обязательными к применению СНиП</w:t>
      </w:r>
      <w:r w:rsidR="00D1182E" w:rsidRPr="00363C2B">
        <w:rPr>
          <w:rFonts w:ascii="PT Sans" w:hAnsi="PT Sans"/>
          <w:kern w:val="2"/>
          <w:sz w:val="22"/>
          <w:szCs w:val="22"/>
        </w:rPr>
        <w:t xml:space="preserve">, техническими регламентами, </w:t>
      </w:r>
      <w:r w:rsidR="00D1182E" w:rsidRPr="00363C2B">
        <w:rPr>
          <w:rFonts w:ascii="PT Sans" w:hAnsi="PT Sans"/>
          <w:sz w:val="22"/>
          <w:szCs w:val="22"/>
        </w:rPr>
        <w:t xml:space="preserve">государственными стандартами, </w:t>
      </w:r>
      <w:r w:rsidR="00D1182E" w:rsidRPr="0060223B">
        <w:rPr>
          <w:rFonts w:ascii="PT Sans" w:hAnsi="PT Sans"/>
          <w:sz w:val="22"/>
          <w:szCs w:val="22"/>
        </w:rPr>
        <w:t xml:space="preserve">инструкциями, </w:t>
      </w:r>
      <w:r w:rsidR="009B77FE" w:rsidRPr="0060223B">
        <w:rPr>
          <w:rFonts w:ascii="PT Sans" w:hAnsi="PT Sans"/>
          <w:sz w:val="22"/>
          <w:szCs w:val="22"/>
        </w:rPr>
        <w:t>И</w:t>
      </w:r>
      <w:r w:rsidR="00D1182E" w:rsidRPr="0060223B">
        <w:rPr>
          <w:rFonts w:ascii="PT Sans" w:hAnsi="PT Sans"/>
          <w:sz w:val="22"/>
          <w:szCs w:val="22"/>
        </w:rPr>
        <w:t xml:space="preserve">сходными данными, </w:t>
      </w:r>
      <w:r w:rsidR="00DF4767" w:rsidRPr="0060223B">
        <w:rPr>
          <w:rFonts w:ascii="PT Sans" w:hAnsi="PT Sans"/>
          <w:sz w:val="22"/>
          <w:szCs w:val="22"/>
        </w:rPr>
        <w:t>Градостроительным планом земельного участка</w:t>
      </w:r>
      <w:r w:rsidR="005E13E9" w:rsidRPr="0060223B">
        <w:rPr>
          <w:rFonts w:ascii="PT Sans" w:hAnsi="PT Sans"/>
          <w:sz w:val="22"/>
          <w:szCs w:val="22"/>
        </w:rPr>
        <w:t xml:space="preserve"> (ГПЗУ)</w:t>
      </w:r>
      <w:r w:rsidR="00DF4767" w:rsidRPr="0060223B">
        <w:rPr>
          <w:rFonts w:ascii="PT Sans" w:hAnsi="PT Sans"/>
          <w:sz w:val="22"/>
          <w:szCs w:val="22"/>
        </w:rPr>
        <w:t>,</w:t>
      </w:r>
      <w:r w:rsidR="003367B2" w:rsidRPr="0060223B">
        <w:rPr>
          <w:rFonts w:ascii="PT Sans" w:hAnsi="PT Sans"/>
          <w:sz w:val="22"/>
          <w:szCs w:val="22"/>
        </w:rPr>
        <w:t xml:space="preserve"> </w:t>
      </w:r>
      <w:r w:rsidR="009309A3" w:rsidRPr="0060223B">
        <w:rPr>
          <w:rFonts w:ascii="PT Sans" w:hAnsi="PT Sans"/>
          <w:sz w:val="22"/>
          <w:szCs w:val="22"/>
        </w:rPr>
        <w:t xml:space="preserve">Техническим заданием, </w:t>
      </w:r>
      <w:r w:rsidR="00D1182E" w:rsidRPr="0060223B">
        <w:rPr>
          <w:rFonts w:ascii="PT Sans" w:hAnsi="PT Sans"/>
          <w:sz w:val="22"/>
          <w:szCs w:val="22"/>
        </w:rPr>
        <w:t>Заданием на проектирование,</w:t>
      </w:r>
      <w:r w:rsidR="00D1182E" w:rsidRPr="00363C2B">
        <w:rPr>
          <w:rFonts w:ascii="PT Sans" w:hAnsi="PT Sans"/>
          <w:sz w:val="22"/>
          <w:szCs w:val="22"/>
        </w:rPr>
        <w:t xml:space="preserve"> утвержденным Заказчиком, Договором и приложениями к нему</w:t>
      </w:r>
      <w:r w:rsidR="003367B2" w:rsidRPr="00363C2B">
        <w:rPr>
          <w:rFonts w:ascii="PT Sans" w:hAnsi="PT Sans"/>
          <w:sz w:val="22"/>
          <w:szCs w:val="22"/>
        </w:rPr>
        <w:t>,</w:t>
      </w:r>
      <w:r w:rsidR="00D1182E" w:rsidRPr="00363C2B">
        <w:rPr>
          <w:rFonts w:ascii="PT Sans" w:hAnsi="PT Sans"/>
          <w:sz w:val="22"/>
          <w:szCs w:val="22"/>
        </w:rPr>
        <w:t xml:space="preserve"> иными требованиями, указанными в</w:t>
      </w:r>
      <w:r w:rsidR="00530795" w:rsidRPr="00363C2B">
        <w:rPr>
          <w:rFonts w:ascii="PT Sans" w:hAnsi="PT Sans"/>
          <w:sz w:val="22"/>
          <w:szCs w:val="22"/>
        </w:rPr>
        <w:t xml:space="preserve"> </w:t>
      </w:r>
      <w:r w:rsidR="00D1182E" w:rsidRPr="00363C2B">
        <w:rPr>
          <w:rFonts w:ascii="PT Sans" w:hAnsi="PT Sans"/>
          <w:sz w:val="22"/>
          <w:szCs w:val="22"/>
        </w:rPr>
        <w:t>п.</w:t>
      </w:r>
      <w:r w:rsidR="00530795" w:rsidRPr="00363C2B">
        <w:rPr>
          <w:rFonts w:ascii="PT Sans" w:hAnsi="PT Sans"/>
          <w:sz w:val="22"/>
          <w:szCs w:val="22"/>
        </w:rPr>
        <w:t>1.</w:t>
      </w:r>
      <w:r w:rsidR="009309A3" w:rsidRPr="00363C2B">
        <w:rPr>
          <w:rFonts w:ascii="PT Sans" w:hAnsi="PT Sans"/>
          <w:sz w:val="22"/>
          <w:szCs w:val="22"/>
        </w:rPr>
        <w:t>2-</w:t>
      </w:r>
      <w:r w:rsidR="00D1182E" w:rsidRPr="00363C2B">
        <w:rPr>
          <w:rFonts w:ascii="PT Sans" w:hAnsi="PT Sans"/>
          <w:sz w:val="22"/>
          <w:szCs w:val="22"/>
        </w:rPr>
        <w:t xml:space="preserve"> 1.</w:t>
      </w:r>
      <w:r w:rsidR="00283EC6">
        <w:rPr>
          <w:rFonts w:ascii="PT Sans" w:hAnsi="PT Sans"/>
          <w:sz w:val="22"/>
          <w:szCs w:val="22"/>
        </w:rPr>
        <w:t>5</w:t>
      </w:r>
      <w:r w:rsidR="00D1182E" w:rsidRPr="00363C2B">
        <w:rPr>
          <w:rFonts w:ascii="PT Sans" w:hAnsi="PT Sans"/>
          <w:sz w:val="22"/>
          <w:szCs w:val="22"/>
        </w:rPr>
        <w:t>. Договора</w:t>
      </w:r>
      <w:r w:rsidR="002A1264" w:rsidRPr="00363C2B">
        <w:rPr>
          <w:rFonts w:ascii="PT Sans" w:hAnsi="PT Sans"/>
          <w:sz w:val="22"/>
          <w:szCs w:val="22"/>
        </w:rPr>
        <w:t>)</w:t>
      </w:r>
      <w:r w:rsidR="00027D45" w:rsidRPr="00363C2B">
        <w:rPr>
          <w:rFonts w:ascii="PT Sans" w:hAnsi="PT Sans"/>
          <w:sz w:val="22"/>
          <w:szCs w:val="22"/>
        </w:rPr>
        <w:t>.</w:t>
      </w:r>
    </w:p>
    <w:p w14:paraId="2AAB9A4C" w14:textId="1957A649" w:rsidR="00A03EA6" w:rsidRPr="00363C2B" w:rsidRDefault="005B07BF" w:rsidP="00BD6637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2.2.3.</w:t>
      </w:r>
      <w:r w:rsidR="009B77FE" w:rsidRPr="00363C2B">
        <w:rPr>
          <w:rFonts w:ascii="PT Sans" w:hAnsi="PT Sans"/>
          <w:b/>
          <w:kern w:val="2"/>
          <w:sz w:val="22"/>
          <w:szCs w:val="22"/>
        </w:rPr>
        <w:tab/>
      </w:r>
      <w:r w:rsidR="006C5EAB" w:rsidRPr="00363C2B">
        <w:rPr>
          <w:rFonts w:ascii="PT Sans" w:hAnsi="PT Sans"/>
          <w:sz w:val="22"/>
          <w:szCs w:val="22"/>
        </w:rPr>
        <w:t xml:space="preserve">Разработать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6C5EAB" w:rsidRPr="00363C2B">
        <w:rPr>
          <w:rFonts w:ascii="PT Sans" w:hAnsi="PT Sans"/>
          <w:sz w:val="22"/>
          <w:szCs w:val="22"/>
        </w:rPr>
        <w:t xml:space="preserve"> в объеме и в сроки, установленные Договором и </w:t>
      </w:r>
      <w:r w:rsidR="000358A8" w:rsidRPr="00363C2B">
        <w:rPr>
          <w:rFonts w:ascii="PT Sans" w:hAnsi="PT Sans"/>
          <w:sz w:val="22"/>
          <w:szCs w:val="22"/>
        </w:rPr>
        <w:t>П</w:t>
      </w:r>
      <w:r w:rsidR="006C5EAB" w:rsidRPr="00363C2B">
        <w:rPr>
          <w:rFonts w:ascii="PT Sans" w:hAnsi="PT Sans"/>
          <w:sz w:val="22"/>
          <w:szCs w:val="22"/>
        </w:rPr>
        <w:t xml:space="preserve">риложениями к нему, в соответствии с </w:t>
      </w:r>
      <w:r w:rsidR="00365865" w:rsidRPr="00363C2B">
        <w:rPr>
          <w:rFonts w:ascii="PT Sans" w:hAnsi="PT Sans"/>
          <w:sz w:val="22"/>
          <w:szCs w:val="22"/>
        </w:rPr>
        <w:t>требованиями</w:t>
      </w:r>
      <w:r w:rsidR="00222A3A" w:rsidRPr="00363C2B">
        <w:rPr>
          <w:rFonts w:ascii="PT Sans" w:hAnsi="PT Sans"/>
          <w:sz w:val="22"/>
          <w:szCs w:val="22"/>
        </w:rPr>
        <w:t xml:space="preserve">, </w:t>
      </w:r>
      <w:r w:rsidR="00C339A1" w:rsidRPr="00363C2B">
        <w:rPr>
          <w:rFonts w:ascii="PT Sans" w:hAnsi="PT Sans"/>
          <w:sz w:val="22"/>
          <w:szCs w:val="22"/>
        </w:rPr>
        <w:t>указанными в п. 2.2.</w:t>
      </w:r>
      <w:r w:rsidR="00F07ABA" w:rsidRPr="00363C2B">
        <w:rPr>
          <w:rFonts w:ascii="PT Sans" w:hAnsi="PT Sans"/>
          <w:sz w:val="22"/>
          <w:szCs w:val="22"/>
        </w:rPr>
        <w:t>2</w:t>
      </w:r>
      <w:r w:rsidR="00C339A1" w:rsidRPr="00363C2B">
        <w:rPr>
          <w:rFonts w:ascii="PT Sans" w:hAnsi="PT Sans"/>
          <w:sz w:val="22"/>
          <w:szCs w:val="22"/>
        </w:rPr>
        <w:t>. настоящего Договора</w:t>
      </w:r>
      <w:r w:rsidR="006C5EAB" w:rsidRPr="00363C2B">
        <w:rPr>
          <w:rFonts w:ascii="PT Sans" w:hAnsi="PT Sans"/>
          <w:sz w:val="22"/>
          <w:szCs w:val="22"/>
        </w:rPr>
        <w:t>.</w:t>
      </w:r>
      <w:r w:rsidR="007A1BB1" w:rsidRPr="00363C2B">
        <w:rPr>
          <w:rFonts w:ascii="PT Sans" w:hAnsi="PT Sans"/>
          <w:sz w:val="22"/>
          <w:szCs w:val="22"/>
        </w:rPr>
        <w:t xml:space="preserve"> Документы должны быть сформированы в буклет в объеме, соответствующем требованиям </w:t>
      </w:r>
      <w:r w:rsidR="0099128A">
        <w:rPr>
          <w:rFonts w:ascii="PT Sans" w:hAnsi="PT Sans"/>
          <w:sz w:val="22"/>
          <w:szCs w:val="22"/>
        </w:rPr>
        <w:t xml:space="preserve">Москомархитектуры </w:t>
      </w:r>
      <w:r w:rsidR="007A1BB1" w:rsidRPr="00363C2B">
        <w:rPr>
          <w:rFonts w:ascii="PT Sans" w:hAnsi="PT Sans"/>
          <w:sz w:val="22"/>
          <w:szCs w:val="22"/>
        </w:rPr>
        <w:t xml:space="preserve">для </w:t>
      </w:r>
      <w:r w:rsidR="00C752A7" w:rsidRPr="00363C2B">
        <w:rPr>
          <w:rFonts w:ascii="PT Sans" w:hAnsi="PT Sans"/>
          <w:sz w:val="22"/>
          <w:szCs w:val="22"/>
        </w:rPr>
        <w:t>получения Заказчиком</w:t>
      </w:r>
      <w:r w:rsidR="00A51375" w:rsidRPr="00363C2B">
        <w:rPr>
          <w:rFonts w:ascii="PT Sans" w:hAnsi="PT Sans"/>
          <w:sz w:val="22"/>
          <w:szCs w:val="22"/>
        </w:rPr>
        <w:t xml:space="preserve"> </w:t>
      </w:r>
      <w:r w:rsidR="007A1BB1" w:rsidRPr="00363C2B">
        <w:rPr>
          <w:rFonts w:ascii="PT Sans" w:hAnsi="PT Sans"/>
          <w:sz w:val="22"/>
          <w:szCs w:val="22"/>
        </w:rPr>
        <w:t xml:space="preserve">Свидетельства об утверждении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7A1BB1" w:rsidRPr="00363C2B">
        <w:rPr>
          <w:rFonts w:ascii="PT Sans" w:hAnsi="PT Sans"/>
          <w:sz w:val="22"/>
          <w:szCs w:val="22"/>
        </w:rPr>
        <w:t>.</w:t>
      </w:r>
    </w:p>
    <w:p w14:paraId="144B1F1E" w14:textId="35F6AE91" w:rsidR="00530795" w:rsidRPr="00363C2B" w:rsidRDefault="0057137D" w:rsidP="00BD6637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</w:t>
      </w:r>
      <w:r w:rsidR="009A7D55" w:rsidRPr="00363C2B">
        <w:rPr>
          <w:rFonts w:ascii="PT Sans" w:hAnsi="PT Sans"/>
          <w:b/>
          <w:sz w:val="22"/>
          <w:szCs w:val="22"/>
        </w:rPr>
        <w:t>.</w:t>
      </w:r>
      <w:r w:rsidR="0006475A" w:rsidRPr="00363C2B">
        <w:rPr>
          <w:rFonts w:ascii="PT Sans" w:hAnsi="PT Sans"/>
          <w:b/>
          <w:sz w:val="22"/>
          <w:szCs w:val="22"/>
        </w:rPr>
        <w:t>4</w:t>
      </w:r>
      <w:r w:rsidRPr="00363C2B">
        <w:rPr>
          <w:rFonts w:ascii="PT Sans" w:hAnsi="PT Sans"/>
          <w:sz w:val="22"/>
          <w:szCs w:val="22"/>
        </w:rPr>
        <w:t>.</w:t>
      </w:r>
      <w:r w:rsidR="00BD6637" w:rsidRPr="00363C2B">
        <w:rPr>
          <w:rFonts w:ascii="PT Sans" w:hAnsi="PT Sans"/>
          <w:sz w:val="22"/>
          <w:szCs w:val="22"/>
        </w:rPr>
        <w:tab/>
      </w:r>
      <w:r w:rsidR="00530795" w:rsidRPr="00363C2B">
        <w:rPr>
          <w:rFonts w:ascii="PT Sans" w:hAnsi="PT Sans"/>
          <w:sz w:val="22"/>
          <w:szCs w:val="22"/>
        </w:rPr>
        <w:t xml:space="preserve">Согласовать (при необходимости вместе с Заказчиком)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530795" w:rsidRPr="00363C2B">
        <w:rPr>
          <w:rFonts w:ascii="PT Sans" w:hAnsi="PT Sans"/>
          <w:sz w:val="22"/>
          <w:szCs w:val="22"/>
        </w:rPr>
        <w:t xml:space="preserve"> в </w:t>
      </w:r>
      <w:r w:rsidR="0099128A">
        <w:rPr>
          <w:rFonts w:ascii="PT Sans" w:hAnsi="PT Sans"/>
          <w:sz w:val="22"/>
          <w:szCs w:val="22"/>
        </w:rPr>
        <w:t xml:space="preserve">Москомархитектуре </w:t>
      </w:r>
      <w:r w:rsidR="00530795" w:rsidRPr="00363C2B">
        <w:rPr>
          <w:rFonts w:ascii="PT Sans" w:hAnsi="PT Sans"/>
          <w:sz w:val="22"/>
          <w:szCs w:val="22"/>
        </w:rPr>
        <w:t xml:space="preserve">до получения Заказчиком Свидетельства об утверждении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530795" w:rsidRPr="00363C2B">
        <w:rPr>
          <w:rFonts w:ascii="PT Sans" w:hAnsi="PT Sans"/>
          <w:sz w:val="22"/>
          <w:szCs w:val="22"/>
        </w:rPr>
        <w:t xml:space="preserve"> (в целях сопровождения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530795" w:rsidRPr="00363C2B">
        <w:rPr>
          <w:rFonts w:ascii="PT Sans" w:hAnsi="PT Sans"/>
          <w:sz w:val="22"/>
          <w:szCs w:val="22"/>
        </w:rPr>
        <w:t xml:space="preserve"> Генеральный проектировщик осуществляет защиту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530795" w:rsidRPr="00363C2B">
        <w:rPr>
          <w:rFonts w:ascii="PT Sans" w:hAnsi="PT Sans"/>
          <w:sz w:val="22"/>
          <w:szCs w:val="22"/>
        </w:rPr>
        <w:t xml:space="preserve">, дает пояснения, отвечает на вопросы, осуществляет корректировку/доработку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530795" w:rsidRPr="00363C2B">
        <w:rPr>
          <w:rFonts w:ascii="PT Sans" w:hAnsi="PT Sans"/>
          <w:sz w:val="22"/>
          <w:szCs w:val="22"/>
        </w:rPr>
        <w:t xml:space="preserve">, устраняет недостатки по замечаниям </w:t>
      </w:r>
      <w:r w:rsidR="0099128A">
        <w:rPr>
          <w:rFonts w:ascii="PT Sans" w:hAnsi="PT Sans"/>
          <w:sz w:val="22"/>
          <w:szCs w:val="22"/>
        </w:rPr>
        <w:t xml:space="preserve">Москомархитектуры </w:t>
      </w:r>
      <w:r w:rsidR="00530795" w:rsidRPr="00363C2B">
        <w:rPr>
          <w:rFonts w:ascii="PT Sans" w:hAnsi="PT Sans"/>
          <w:sz w:val="22"/>
          <w:szCs w:val="22"/>
        </w:rPr>
        <w:t xml:space="preserve">в срок, установленный в п. 2.2.5. Договора). Направление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530795" w:rsidRPr="00363C2B">
        <w:rPr>
          <w:rFonts w:ascii="PT Sans" w:hAnsi="PT Sans"/>
          <w:sz w:val="22"/>
          <w:szCs w:val="22"/>
        </w:rPr>
        <w:t xml:space="preserve"> на согласование в </w:t>
      </w:r>
      <w:r w:rsidR="00FB0C61" w:rsidRPr="00363C2B">
        <w:rPr>
          <w:rFonts w:ascii="PT Sans" w:hAnsi="PT Sans"/>
          <w:sz w:val="22"/>
          <w:szCs w:val="22"/>
        </w:rPr>
        <w:t>Москомархитектуру</w:t>
      </w:r>
      <w:r w:rsidR="00530795" w:rsidRPr="00363C2B">
        <w:rPr>
          <w:rFonts w:ascii="PT Sans" w:hAnsi="PT Sans"/>
          <w:sz w:val="22"/>
          <w:szCs w:val="22"/>
        </w:rPr>
        <w:t xml:space="preserve"> обеспечивает Заказчик. </w:t>
      </w:r>
    </w:p>
    <w:p w14:paraId="20F57CA5" w14:textId="4F418BF5" w:rsidR="006E50B4" w:rsidRPr="00363C2B" w:rsidRDefault="0057137D" w:rsidP="00BD6637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2.2.</w:t>
      </w:r>
      <w:r w:rsidR="000C472A" w:rsidRPr="00363C2B">
        <w:rPr>
          <w:rFonts w:ascii="PT Sans" w:hAnsi="PT Sans"/>
          <w:b/>
          <w:kern w:val="2"/>
          <w:sz w:val="22"/>
          <w:szCs w:val="22"/>
        </w:rPr>
        <w:t>5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="00BD6637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 xml:space="preserve">Своими силами и за свой счет устранять </w:t>
      </w:r>
      <w:r w:rsidR="00C752A7" w:rsidRPr="00363C2B">
        <w:rPr>
          <w:rFonts w:ascii="PT Sans" w:hAnsi="PT Sans"/>
          <w:sz w:val="22"/>
          <w:szCs w:val="22"/>
        </w:rPr>
        <w:t xml:space="preserve">замечания </w:t>
      </w:r>
      <w:r w:rsidR="0099128A">
        <w:rPr>
          <w:rFonts w:ascii="PT Sans" w:hAnsi="PT Sans"/>
          <w:sz w:val="22"/>
          <w:szCs w:val="22"/>
        </w:rPr>
        <w:t>Москомархитектуры</w:t>
      </w:r>
      <w:r w:rsidRPr="00363C2B">
        <w:rPr>
          <w:rFonts w:ascii="PT Sans" w:hAnsi="PT Sans"/>
          <w:sz w:val="22"/>
          <w:szCs w:val="22"/>
        </w:rPr>
        <w:t xml:space="preserve">, осуществлять доработку/корректировку </w:t>
      </w:r>
      <w:r w:rsidR="00E3290A">
        <w:rPr>
          <w:rFonts w:ascii="PT Sans" w:hAnsi="PT Sans"/>
          <w:sz w:val="22"/>
          <w:szCs w:val="22"/>
        </w:rPr>
        <w:t>АГ</w:t>
      </w:r>
      <w:r w:rsidR="0099128A">
        <w:rPr>
          <w:rFonts w:ascii="PT Sans" w:hAnsi="PT Sans"/>
          <w:sz w:val="22"/>
          <w:szCs w:val="22"/>
        </w:rPr>
        <w:t>Р</w:t>
      </w:r>
      <w:r w:rsidR="006E50B4" w:rsidRPr="00363C2B">
        <w:rPr>
          <w:rFonts w:ascii="PT Sans" w:hAnsi="PT Sans"/>
          <w:sz w:val="22"/>
          <w:szCs w:val="22"/>
        </w:rPr>
        <w:t xml:space="preserve"> в течение </w:t>
      </w:r>
      <w:r w:rsidR="00042973" w:rsidRPr="00363C2B">
        <w:rPr>
          <w:rFonts w:ascii="PT Sans" w:hAnsi="PT Sans"/>
          <w:sz w:val="22"/>
          <w:szCs w:val="22"/>
        </w:rPr>
        <w:t xml:space="preserve">10 (Десяти) </w:t>
      </w:r>
      <w:r w:rsidR="006E50B4" w:rsidRPr="00363C2B">
        <w:rPr>
          <w:rFonts w:ascii="PT Sans" w:hAnsi="PT Sans"/>
          <w:sz w:val="22"/>
          <w:szCs w:val="22"/>
        </w:rPr>
        <w:t>рабочих дней с даты получения соотве</w:t>
      </w:r>
      <w:r w:rsidR="00042973" w:rsidRPr="00363C2B">
        <w:rPr>
          <w:rFonts w:ascii="PT Sans" w:hAnsi="PT Sans"/>
          <w:sz w:val="22"/>
          <w:szCs w:val="22"/>
        </w:rPr>
        <w:t>тствующего требования Заказчика, если иной срок не установлен Сторонами.</w:t>
      </w:r>
    </w:p>
    <w:p w14:paraId="04BB8902" w14:textId="77777777" w:rsidR="00413C31" w:rsidRPr="00363C2B" w:rsidRDefault="00413C31" w:rsidP="00676C72">
      <w:pPr>
        <w:tabs>
          <w:tab w:val="left" w:pos="0"/>
        </w:tabs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0C472A" w:rsidRPr="00363C2B">
        <w:rPr>
          <w:rFonts w:ascii="PT Sans" w:hAnsi="PT Sans"/>
          <w:b/>
          <w:sz w:val="22"/>
          <w:szCs w:val="22"/>
        </w:rPr>
        <w:t>6</w:t>
      </w:r>
      <w:r w:rsidRPr="00363C2B">
        <w:rPr>
          <w:rFonts w:ascii="PT Sans" w:hAnsi="PT Sans"/>
          <w:b/>
          <w:sz w:val="22"/>
          <w:szCs w:val="22"/>
        </w:rPr>
        <w:t>.</w:t>
      </w:r>
      <w:r w:rsidR="009F4ED4" w:rsidRPr="00363C2B">
        <w:rPr>
          <w:rFonts w:ascii="PT Sans" w:hAnsi="PT Sans"/>
          <w:b/>
          <w:sz w:val="22"/>
          <w:szCs w:val="22"/>
        </w:rPr>
        <w:tab/>
      </w:r>
      <w:r w:rsidR="0006475A" w:rsidRPr="00363C2B">
        <w:rPr>
          <w:rFonts w:ascii="PT Sans" w:hAnsi="PT Sans"/>
          <w:sz w:val="22"/>
          <w:szCs w:val="22"/>
        </w:rPr>
        <w:t xml:space="preserve">Разработать </w:t>
      </w:r>
      <w:r w:rsidR="00F95678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 xml:space="preserve">окументацию в объеме и в сроки, установленные Договором и </w:t>
      </w:r>
      <w:r w:rsidR="000F65A4" w:rsidRPr="00363C2B">
        <w:rPr>
          <w:rFonts w:ascii="PT Sans" w:hAnsi="PT Sans"/>
          <w:sz w:val="22"/>
          <w:szCs w:val="22"/>
        </w:rPr>
        <w:t xml:space="preserve">Приложениями </w:t>
      </w:r>
      <w:r w:rsidRPr="00363C2B">
        <w:rPr>
          <w:rFonts w:ascii="PT Sans" w:hAnsi="PT Sans"/>
          <w:sz w:val="22"/>
          <w:szCs w:val="22"/>
        </w:rPr>
        <w:t xml:space="preserve">к нему, </w:t>
      </w:r>
      <w:r w:rsidR="0006475A" w:rsidRPr="00363C2B">
        <w:rPr>
          <w:rFonts w:ascii="PT Sans" w:hAnsi="PT Sans"/>
          <w:sz w:val="22"/>
          <w:szCs w:val="22"/>
        </w:rPr>
        <w:t>включая требованиям установленные в</w:t>
      </w:r>
      <w:r w:rsidRPr="00363C2B">
        <w:rPr>
          <w:rFonts w:ascii="PT Sans" w:hAnsi="PT Sans"/>
          <w:sz w:val="22"/>
          <w:szCs w:val="22"/>
        </w:rPr>
        <w:t xml:space="preserve"> п. 2.2.</w:t>
      </w:r>
      <w:r w:rsidR="000A6C16" w:rsidRPr="00363C2B">
        <w:rPr>
          <w:rFonts w:ascii="PT Sans" w:hAnsi="PT Sans"/>
          <w:sz w:val="22"/>
          <w:szCs w:val="22"/>
        </w:rPr>
        <w:t>2</w:t>
      </w:r>
      <w:r w:rsidRPr="00363C2B">
        <w:rPr>
          <w:rFonts w:ascii="PT Sans" w:hAnsi="PT Sans"/>
          <w:sz w:val="22"/>
          <w:szCs w:val="22"/>
        </w:rPr>
        <w:t>. Договора.</w:t>
      </w:r>
    </w:p>
    <w:p w14:paraId="412E6BC5" w14:textId="75C1AE9E" w:rsidR="009A2D4D" w:rsidRPr="00363C2B" w:rsidRDefault="006E50B4" w:rsidP="00413C31">
      <w:pPr>
        <w:tabs>
          <w:tab w:val="left" w:pos="0"/>
        </w:tabs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0C472A" w:rsidRPr="00363C2B">
        <w:rPr>
          <w:rFonts w:ascii="PT Sans" w:hAnsi="PT Sans"/>
          <w:b/>
          <w:sz w:val="22"/>
          <w:szCs w:val="22"/>
        </w:rPr>
        <w:t>7</w:t>
      </w:r>
      <w:r w:rsidRPr="00363C2B">
        <w:rPr>
          <w:rFonts w:ascii="PT Sans" w:hAnsi="PT Sans"/>
          <w:b/>
          <w:sz w:val="22"/>
          <w:szCs w:val="22"/>
        </w:rPr>
        <w:t>.</w:t>
      </w:r>
      <w:r w:rsidR="009F4ED4" w:rsidRPr="00363C2B">
        <w:rPr>
          <w:rFonts w:ascii="PT Sans" w:hAnsi="PT Sans"/>
          <w:b/>
          <w:sz w:val="22"/>
          <w:szCs w:val="22"/>
        </w:rPr>
        <w:tab/>
      </w:r>
      <w:r w:rsidR="00A6373D" w:rsidRPr="00363C2B">
        <w:rPr>
          <w:rFonts w:ascii="PT Sans" w:hAnsi="PT Sans"/>
          <w:sz w:val="22"/>
          <w:szCs w:val="22"/>
        </w:rPr>
        <w:t xml:space="preserve">Согласовать (при необходимости вместе с Заказчиком) </w:t>
      </w:r>
      <w:r w:rsidR="0006475A" w:rsidRPr="00363C2B">
        <w:rPr>
          <w:rFonts w:ascii="PT Sans" w:hAnsi="PT Sans"/>
          <w:sz w:val="22"/>
          <w:szCs w:val="22"/>
        </w:rPr>
        <w:t>Проектн</w:t>
      </w:r>
      <w:r w:rsidR="00A6373D" w:rsidRPr="00363C2B">
        <w:rPr>
          <w:rFonts w:ascii="PT Sans" w:hAnsi="PT Sans"/>
          <w:sz w:val="22"/>
          <w:szCs w:val="22"/>
        </w:rPr>
        <w:t>ую</w:t>
      </w:r>
      <w:r w:rsidR="0006475A" w:rsidRPr="00363C2B">
        <w:rPr>
          <w:rFonts w:ascii="PT Sans" w:hAnsi="PT Sans"/>
          <w:sz w:val="22"/>
          <w:szCs w:val="22"/>
        </w:rPr>
        <w:t xml:space="preserve"> документаци</w:t>
      </w:r>
      <w:r w:rsidR="00A6373D" w:rsidRPr="00363C2B">
        <w:rPr>
          <w:rFonts w:ascii="PT Sans" w:hAnsi="PT Sans"/>
          <w:sz w:val="22"/>
          <w:szCs w:val="22"/>
        </w:rPr>
        <w:t>ю</w:t>
      </w:r>
      <w:r w:rsidR="00110E57" w:rsidRPr="00363C2B">
        <w:rPr>
          <w:rFonts w:ascii="PT Sans" w:hAnsi="PT Sans"/>
          <w:sz w:val="22"/>
          <w:szCs w:val="22"/>
        </w:rPr>
        <w:t xml:space="preserve"> в Экспертной организации, указанной Заказчиком, </w:t>
      </w:r>
      <w:r w:rsidR="0006475A" w:rsidRPr="00363C2B">
        <w:rPr>
          <w:rFonts w:ascii="PT Sans" w:hAnsi="PT Sans"/>
          <w:sz w:val="22"/>
          <w:szCs w:val="22"/>
        </w:rPr>
        <w:t xml:space="preserve">до получения Заказчиком </w:t>
      </w:r>
      <w:r w:rsidR="00110E57" w:rsidRPr="00363C2B">
        <w:rPr>
          <w:rFonts w:ascii="PT Sans" w:hAnsi="PT Sans"/>
          <w:sz w:val="22"/>
          <w:szCs w:val="22"/>
        </w:rPr>
        <w:t xml:space="preserve">по результатам проведения экспертизы положительного заключения </w:t>
      </w:r>
      <w:r w:rsidR="00A51375" w:rsidRPr="00363C2B">
        <w:rPr>
          <w:rFonts w:ascii="PT Sans" w:hAnsi="PT Sans"/>
          <w:sz w:val="22"/>
          <w:szCs w:val="22"/>
        </w:rPr>
        <w:t>Э</w:t>
      </w:r>
      <w:r w:rsidR="00110E57" w:rsidRPr="00363C2B">
        <w:rPr>
          <w:rFonts w:ascii="PT Sans" w:hAnsi="PT Sans"/>
          <w:sz w:val="22"/>
          <w:szCs w:val="22"/>
        </w:rPr>
        <w:t xml:space="preserve">кспертной </w:t>
      </w:r>
      <w:r w:rsidR="00A51375" w:rsidRPr="00363C2B">
        <w:rPr>
          <w:rFonts w:ascii="PT Sans" w:hAnsi="PT Sans"/>
          <w:sz w:val="22"/>
          <w:szCs w:val="22"/>
        </w:rPr>
        <w:t xml:space="preserve">организации </w:t>
      </w:r>
      <w:r w:rsidR="00110E57" w:rsidRPr="00363C2B">
        <w:rPr>
          <w:rFonts w:ascii="PT Sans" w:hAnsi="PT Sans"/>
          <w:sz w:val="22"/>
          <w:szCs w:val="22"/>
        </w:rPr>
        <w:t xml:space="preserve">по Проектной документации </w:t>
      </w:r>
      <w:r w:rsidR="00110E57" w:rsidRPr="00363C2B">
        <w:rPr>
          <w:rFonts w:ascii="PT Sans" w:hAnsi="PT Sans"/>
          <w:b/>
          <w:sz w:val="22"/>
          <w:szCs w:val="22"/>
        </w:rPr>
        <w:t xml:space="preserve"> </w:t>
      </w:r>
      <w:r w:rsidR="00110E57" w:rsidRPr="00363C2B">
        <w:rPr>
          <w:rFonts w:ascii="PT Sans" w:hAnsi="PT Sans"/>
          <w:sz w:val="22"/>
          <w:szCs w:val="22"/>
        </w:rPr>
        <w:t>(в</w:t>
      </w:r>
      <w:r w:rsidR="00413C31" w:rsidRPr="00363C2B">
        <w:rPr>
          <w:rFonts w:ascii="PT Sans" w:hAnsi="PT Sans"/>
          <w:sz w:val="22"/>
          <w:szCs w:val="22"/>
        </w:rPr>
        <w:t xml:space="preserve"> целях со</w:t>
      </w:r>
      <w:r w:rsidR="0006475A" w:rsidRPr="00363C2B">
        <w:rPr>
          <w:rFonts w:ascii="PT Sans" w:hAnsi="PT Sans"/>
          <w:sz w:val="22"/>
          <w:szCs w:val="22"/>
        </w:rPr>
        <w:t>провождения</w:t>
      </w:r>
      <w:r w:rsidR="00413C31" w:rsidRPr="00363C2B">
        <w:rPr>
          <w:rFonts w:ascii="PT Sans" w:hAnsi="PT Sans"/>
          <w:sz w:val="22"/>
          <w:szCs w:val="22"/>
        </w:rPr>
        <w:t xml:space="preserve"> Проектной документации Генеральный проектировщик осуществляет в </w:t>
      </w:r>
      <w:r w:rsidR="00A51375" w:rsidRPr="00363C2B">
        <w:rPr>
          <w:rFonts w:ascii="PT Sans" w:hAnsi="PT Sans"/>
          <w:sz w:val="22"/>
          <w:szCs w:val="22"/>
        </w:rPr>
        <w:t>Э</w:t>
      </w:r>
      <w:r w:rsidR="00F07ABA" w:rsidRPr="00363C2B">
        <w:rPr>
          <w:rFonts w:ascii="PT Sans" w:hAnsi="PT Sans"/>
          <w:sz w:val="22"/>
          <w:szCs w:val="22"/>
        </w:rPr>
        <w:t xml:space="preserve">кспертной </w:t>
      </w:r>
      <w:r w:rsidR="00413C31" w:rsidRPr="00363C2B">
        <w:rPr>
          <w:rFonts w:ascii="PT Sans" w:hAnsi="PT Sans"/>
          <w:sz w:val="22"/>
          <w:szCs w:val="22"/>
        </w:rPr>
        <w:t>организации защиту принятых в разработанной Проектной документации решений, дает пояснения, отвечает на вопросы, осуществляет корректировку/доработку Проектной документации</w:t>
      </w:r>
      <w:r w:rsidR="009F4ED4" w:rsidRPr="00363C2B">
        <w:rPr>
          <w:rFonts w:ascii="PT Sans" w:hAnsi="PT Sans"/>
          <w:sz w:val="22"/>
          <w:szCs w:val="22"/>
        </w:rPr>
        <w:t>,</w:t>
      </w:r>
      <w:r w:rsidR="00413C31" w:rsidRPr="00363C2B">
        <w:rPr>
          <w:rFonts w:ascii="PT Sans" w:hAnsi="PT Sans"/>
          <w:sz w:val="22"/>
          <w:szCs w:val="22"/>
        </w:rPr>
        <w:t xml:space="preserve"> устраняет недостатки по замечаниям </w:t>
      </w:r>
      <w:r w:rsidR="00F07ABA" w:rsidRPr="00363C2B">
        <w:rPr>
          <w:rFonts w:ascii="PT Sans" w:hAnsi="PT Sans"/>
          <w:sz w:val="22"/>
          <w:szCs w:val="22"/>
        </w:rPr>
        <w:t xml:space="preserve">экспертной </w:t>
      </w:r>
      <w:r w:rsidR="00413C31" w:rsidRPr="00363C2B">
        <w:rPr>
          <w:rFonts w:ascii="PT Sans" w:hAnsi="PT Sans"/>
          <w:sz w:val="22"/>
          <w:szCs w:val="22"/>
        </w:rPr>
        <w:t>организации в срок, установленный в  п. 2.2.</w:t>
      </w:r>
      <w:r w:rsidR="00A51375" w:rsidRPr="00363C2B">
        <w:rPr>
          <w:rFonts w:ascii="PT Sans" w:hAnsi="PT Sans"/>
          <w:sz w:val="22"/>
          <w:szCs w:val="22"/>
        </w:rPr>
        <w:t>8</w:t>
      </w:r>
      <w:r w:rsidR="0057203A" w:rsidRPr="00363C2B">
        <w:rPr>
          <w:rFonts w:ascii="PT Sans" w:hAnsi="PT Sans"/>
          <w:sz w:val="22"/>
          <w:szCs w:val="22"/>
        </w:rPr>
        <w:t>. Договора)</w:t>
      </w:r>
      <w:r w:rsidR="00A51375" w:rsidRPr="00363C2B">
        <w:rPr>
          <w:rFonts w:ascii="PT Sans" w:hAnsi="PT Sans"/>
          <w:sz w:val="22"/>
          <w:szCs w:val="22"/>
        </w:rPr>
        <w:t>.</w:t>
      </w:r>
      <w:r w:rsidR="009A2D4D" w:rsidRPr="00363C2B">
        <w:rPr>
          <w:rFonts w:ascii="PT Sans" w:hAnsi="PT Sans"/>
          <w:sz w:val="22"/>
          <w:szCs w:val="22"/>
        </w:rPr>
        <w:t xml:space="preserve"> Согласовать Рабочую документацию в городских службах и эксплуатационных организациях по требованиям нормативных документов и Технических условий соответствующих организаций</w:t>
      </w:r>
      <w:r w:rsidR="00A93FE0" w:rsidRPr="00363C2B">
        <w:rPr>
          <w:rFonts w:ascii="PT Sans" w:hAnsi="PT Sans"/>
          <w:sz w:val="22"/>
          <w:szCs w:val="22"/>
        </w:rPr>
        <w:t>.</w:t>
      </w:r>
    </w:p>
    <w:p w14:paraId="3CB5EA25" w14:textId="03F779AF" w:rsidR="00AC2E46" w:rsidRPr="00363C2B" w:rsidRDefault="00BC2426" w:rsidP="009F4ED4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2.2.</w:t>
      </w:r>
      <w:r w:rsidR="000C472A" w:rsidRPr="00363C2B">
        <w:rPr>
          <w:rFonts w:ascii="PT Sans" w:hAnsi="PT Sans"/>
          <w:b/>
          <w:kern w:val="2"/>
          <w:sz w:val="22"/>
          <w:szCs w:val="22"/>
        </w:rPr>
        <w:t>8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="009F4ED4" w:rsidRPr="00363C2B">
        <w:rPr>
          <w:rFonts w:ascii="PT Sans" w:hAnsi="PT Sans"/>
          <w:b/>
          <w:kern w:val="2"/>
          <w:sz w:val="22"/>
          <w:szCs w:val="22"/>
        </w:rPr>
        <w:tab/>
      </w:r>
      <w:r w:rsidR="00AC2E46" w:rsidRPr="00363C2B">
        <w:rPr>
          <w:rFonts w:ascii="PT Sans" w:hAnsi="PT Sans"/>
          <w:sz w:val="22"/>
          <w:szCs w:val="22"/>
        </w:rPr>
        <w:t xml:space="preserve">Своими силами и за свой счет устранять замечания </w:t>
      </w:r>
      <w:r w:rsidR="002B6ABC" w:rsidRPr="00363C2B">
        <w:rPr>
          <w:rFonts w:ascii="PT Sans" w:hAnsi="PT Sans"/>
          <w:kern w:val="2"/>
          <w:sz w:val="22"/>
          <w:szCs w:val="22"/>
        </w:rPr>
        <w:t>Э</w:t>
      </w:r>
      <w:r w:rsidR="00AC2E46" w:rsidRPr="00363C2B">
        <w:rPr>
          <w:rFonts w:ascii="PT Sans" w:hAnsi="PT Sans"/>
          <w:kern w:val="2"/>
          <w:sz w:val="22"/>
          <w:szCs w:val="22"/>
        </w:rPr>
        <w:t xml:space="preserve">кспертной организации, </w:t>
      </w:r>
      <w:r w:rsidR="00AC2E46" w:rsidRPr="00363C2B">
        <w:rPr>
          <w:rFonts w:ascii="PT Sans" w:hAnsi="PT Sans"/>
          <w:sz w:val="22"/>
          <w:szCs w:val="22"/>
        </w:rPr>
        <w:t>осуществлять доработку/корректировку Проектной документации в результате таких замечаний в течение 10 (Десяти) рабочих дней с даты получения соответствующего требования Заказчика, если иной срок не установлен Сторонами.</w:t>
      </w:r>
      <w:r w:rsidR="00A93FE0" w:rsidRPr="00363C2B">
        <w:rPr>
          <w:rFonts w:ascii="PT Sans" w:hAnsi="PT Sans"/>
          <w:sz w:val="22"/>
          <w:szCs w:val="22"/>
        </w:rPr>
        <w:t xml:space="preserve"> Своими силами и за свой счет устранять замечания городских служб и </w:t>
      </w:r>
      <w:r w:rsidR="00A93FE0" w:rsidRPr="00363C2B">
        <w:rPr>
          <w:rFonts w:ascii="PT Sans" w:hAnsi="PT Sans"/>
          <w:sz w:val="22"/>
          <w:szCs w:val="22"/>
        </w:rPr>
        <w:lastRenderedPageBreak/>
        <w:t>эксплуатационных организаций в течение 10 (Десяти) рабочих дней с даты получения соответствующего требования Заказчика, если иной срок не установлен Сторонами</w:t>
      </w:r>
      <w:r w:rsidR="00741FCC" w:rsidRPr="00363C2B">
        <w:rPr>
          <w:rFonts w:ascii="PT Sans" w:hAnsi="PT Sans"/>
          <w:sz w:val="22"/>
          <w:szCs w:val="22"/>
        </w:rPr>
        <w:t>.</w:t>
      </w:r>
    </w:p>
    <w:p w14:paraId="29E45CDE" w14:textId="77777777" w:rsidR="008F5EC5" w:rsidRPr="00363C2B" w:rsidRDefault="00C15617" w:rsidP="008F5EC5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2.2.</w:t>
      </w:r>
      <w:r w:rsidR="000C472A" w:rsidRPr="00363C2B">
        <w:rPr>
          <w:rFonts w:ascii="PT Sans" w:hAnsi="PT Sans"/>
          <w:b/>
          <w:kern w:val="2"/>
          <w:sz w:val="22"/>
          <w:szCs w:val="22"/>
        </w:rPr>
        <w:t>9</w:t>
      </w:r>
      <w:r w:rsidR="00E82FAE" w:rsidRPr="00363C2B">
        <w:rPr>
          <w:rFonts w:ascii="PT Sans" w:hAnsi="PT Sans"/>
          <w:b/>
          <w:kern w:val="2"/>
          <w:sz w:val="22"/>
          <w:szCs w:val="22"/>
        </w:rPr>
        <w:t>.</w:t>
      </w:r>
      <w:r w:rsidR="009F4ED4" w:rsidRPr="00363C2B">
        <w:rPr>
          <w:rFonts w:ascii="PT Sans" w:hAnsi="PT Sans"/>
          <w:b/>
          <w:kern w:val="2"/>
          <w:sz w:val="22"/>
          <w:szCs w:val="22"/>
        </w:rPr>
        <w:tab/>
      </w:r>
      <w:r w:rsidR="008F5EC5" w:rsidRPr="00363C2B">
        <w:rPr>
          <w:rFonts w:ascii="PT Sans" w:hAnsi="PT Sans"/>
          <w:kern w:val="2"/>
          <w:sz w:val="22"/>
          <w:szCs w:val="22"/>
        </w:rPr>
        <w:t>Защищать принятые проектные решения при согласовании с органами государственной власти, иными надзорными органами и организациями в порядке, предусмотренном законодательством РФ и</w:t>
      </w:r>
      <w:r w:rsidR="002B6ABC" w:rsidRPr="00363C2B">
        <w:rPr>
          <w:rFonts w:ascii="PT Sans" w:hAnsi="PT Sans"/>
          <w:kern w:val="2"/>
          <w:sz w:val="22"/>
          <w:szCs w:val="22"/>
        </w:rPr>
        <w:t xml:space="preserve"> г. Москвы</w:t>
      </w:r>
      <w:r w:rsidR="00A51375" w:rsidRPr="00363C2B">
        <w:rPr>
          <w:rFonts w:ascii="PT Sans" w:hAnsi="PT Sans"/>
          <w:kern w:val="2"/>
          <w:sz w:val="22"/>
          <w:szCs w:val="22"/>
        </w:rPr>
        <w:t>.</w:t>
      </w:r>
    </w:p>
    <w:p w14:paraId="38CB78CE" w14:textId="549E797D" w:rsidR="009C4F8F" w:rsidRPr="00363C2B" w:rsidRDefault="00A665D7" w:rsidP="009A7D55">
      <w:pPr>
        <w:widowControl w:val="0"/>
        <w:tabs>
          <w:tab w:val="left" w:pos="540"/>
        </w:tabs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57203A" w:rsidRPr="00363C2B">
        <w:rPr>
          <w:rFonts w:ascii="PT Sans" w:hAnsi="PT Sans"/>
          <w:b/>
          <w:sz w:val="22"/>
          <w:szCs w:val="22"/>
        </w:rPr>
        <w:t>1</w:t>
      </w:r>
      <w:r w:rsidR="000C472A" w:rsidRPr="00363C2B">
        <w:rPr>
          <w:rFonts w:ascii="PT Sans" w:hAnsi="PT Sans"/>
          <w:b/>
          <w:sz w:val="22"/>
          <w:szCs w:val="22"/>
        </w:rPr>
        <w:t>0</w:t>
      </w:r>
      <w:r w:rsidRPr="00363C2B">
        <w:rPr>
          <w:rFonts w:ascii="PT Sans" w:hAnsi="PT Sans"/>
          <w:b/>
          <w:sz w:val="22"/>
          <w:szCs w:val="22"/>
        </w:rPr>
        <w:t>.</w:t>
      </w:r>
      <w:r w:rsidR="00C655BE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Выполнять указания Заказчика</w:t>
      </w:r>
      <w:r w:rsidR="00960BF9" w:rsidRPr="00363C2B">
        <w:rPr>
          <w:rFonts w:ascii="PT Sans" w:hAnsi="PT Sans"/>
          <w:sz w:val="22"/>
          <w:szCs w:val="22"/>
        </w:rPr>
        <w:t xml:space="preserve"> в рамках </w:t>
      </w:r>
      <w:r w:rsidR="00C655BE" w:rsidRPr="00363C2B">
        <w:rPr>
          <w:rFonts w:ascii="PT Sans" w:hAnsi="PT Sans"/>
          <w:sz w:val="22"/>
          <w:szCs w:val="22"/>
        </w:rPr>
        <w:t xml:space="preserve">настоящего </w:t>
      </w:r>
      <w:r w:rsidR="00401C22" w:rsidRPr="00363C2B">
        <w:rPr>
          <w:rFonts w:ascii="PT Sans" w:hAnsi="PT Sans"/>
          <w:sz w:val="22"/>
          <w:szCs w:val="22"/>
        </w:rPr>
        <w:t>Д</w:t>
      </w:r>
      <w:r w:rsidR="00960BF9" w:rsidRPr="00363C2B">
        <w:rPr>
          <w:rFonts w:ascii="PT Sans" w:hAnsi="PT Sans"/>
          <w:sz w:val="22"/>
          <w:szCs w:val="22"/>
        </w:rPr>
        <w:t>оговора</w:t>
      </w:r>
      <w:r w:rsidRPr="00363C2B">
        <w:rPr>
          <w:rFonts w:ascii="PT Sans" w:hAnsi="PT Sans"/>
          <w:sz w:val="22"/>
          <w:szCs w:val="22"/>
        </w:rPr>
        <w:t>, представленные в письменном виде, в том числе о внесении изменений и дополнений в</w:t>
      </w:r>
      <w:r w:rsidR="00EC35C2" w:rsidRPr="00363C2B">
        <w:rPr>
          <w:rFonts w:ascii="PT Sans" w:hAnsi="PT Sans"/>
          <w:sz w:val="22"/>
          <w:szCs w:val="22"/>
        </w:rPr>
        <w:t xml:space="preserve"> </w:t>
      </w:r>
      <w:r w:rsidR="0057203A" w:rsidRPr="00363C2B">
        <w:rPr>
          <w:rFonts w:ascii="PT Sans" w:hAnsi="PT Sans"/>
          <w:sz w:val="22"/>
          <w:szCs w:val="22"/>
        </w:rPr>
        <w:t>Д</w:t>
      </w:r>
      <w:r w:rsidR="00FC7ED1" w:rsidRPr="00363C2B">
        <w:rPr>
          <w:rFonts w:ascii="PT Sans" w:hAnsi="PT Sans"/>
          <w:sz w:val="22"/>
          <w:szCs w:val="22"/>
        </w:rPr>
        <w:t>окументацию</w:t>
      </w:r>
      <w:r w:rsidRPr="00363C2B">
        <w:rPr>
          <w:rFonts w:ascii="PT Sans" w:hAnsi="PT Sans"/>
          <w:sz w:val="22"/>
          <w:szCs w:val="22"/>
        </w:rPr>
        <w:t>, если они не противоречат условиям настоящего Договора</w:t>
      </w:r>
      <w:r w:rsidR="0057203A" w:rsidRPr="00363C2B">
        <w:rPr>
          <w:rFonts w:ascii="PT Sans" w:hAnsi="PT Sans"/>
          <w:sz w:val="22"/>
          <w:szCs w:val="22"/>
        </w:rPr>
        <w:t>, Исходным данным, установленным Приложением № 2</w:t>
      </w:r>
      <w:r w:rsidR="00F210CE" w:rsidRPr="00363C2B">
        <w:rPr>
          <w:rFonts w:ascii="PT Sans" w:hAnsi="PT Sans"/>
          <w:sz w:val="22"/>
          <w:szCs w:val="22"/>
        </w:rPr>
        <w:t xml:space="preserve"> к Договору</w:t>
      </w:r>
      <w:r w:rsidR="0057203A" w:rsidRPr="00363C2B">
        <w:rPr>
          <w:rFonts w:ascii="PT Sans" w:hAnsi="PT Sans"/>
          <w:sz w:val="22"/>
          <w:szCs w:val="22"/>
        </w:rPr>
        <w:t xml:space="preserve">, </w:t>
      </w:r>
      <w:r w:rsidR="00273363" w:rsidRPr="00363C2B">
        <w:rPr>
          <w:rFonts w:ascii="PT Sans" w:hAnsi="PT Sans"/>
          <w:sz w:val="22"/>
          <w:szCs w:val="22"/>
        </w:rPr>
        <w:t xml:space="preserve"> </w:t>
      </w:r>
      <w:r w:rsidR="003367B2" w:rsidRPr="00363C2B">
        <w:rPr>
          <w:rFonts w:ascii="PT Sans" w:hAnsi="PT Sans"/>
          <w:sz w:val="22"/>
          <w:szCs w:val="22"/>
        </w:rPr>
        <w:t xml:space="preserve">Техническому заданию (Приложение № </w:t>
      </w:r>
      <w:r w:rsidR="009309A3" w:rsidRPr="00363C2B">
        <w:rPr>
          <w:rFonts w:ascii="PT Sans" w:hAnsi="PT Sans"/>
          <w:sz w:val="22"/>
          <w:szCs w:val="22"/>
        </w:rPr>
        <w:t>1</w:t>
      </w:r>
      <w:r w:rsidR="003367B2" w:rsidRPr="00363C2B">
        <w:rPr>
          <w:rFonts w:ascii="PT Sans" w:hAnsi="PT Sans"/>
          <w:sz w:val="22"/>
          <w:szCs w:val="22"/>
        </w:rPr>
        <w:t xml:space="preserve"> к Договору), </w:t>
      </w:r>
      <w:r w:rsidR="00273363" w:rsidRPr="00363C2B">
        <w:rPr>
          <w:rFonts w:ascii="PT Sans" w:hAnsi="PT Sans"/>
          <w:sz w:val="22"/>
          <w:szCs w:val="22"/>
        </w:rPr>
        <w:t xml:space="preserve">Заданию </w:t>
      </w:r>
      <w:r w:rsidR="0071739D" w:rsidRPr="00363C2B">
        <w:rPr>
          <w:rFonts w:ascii="PT Sans" w:hAnsi="PT Sans"/>
          <w:sz w:val="22"/>
          <w:szCs w:val="22"/>
        </w:rPr>
        <w:t>на проектирование</w:t>
      </w:r>
      <w:r w:rsidR="00851D4C" w:rsidRPr="00363C2B">
        <w:rPr>
          <w:rFonts w:ascii="PT Sans" w:hAnsi="PT Sans"/>
          <w:sz w:val="22"/>
          <w:szCs w:val="22"/>
        </w:rPr>
        <w:t>,</w:t>
      </w:r>
      <w:r w:rsidRPr="00363C2B">
        <w:rPr>
          <w:rFonts w:ascii="PT Sans" w:hAnsi="PT Sans"/>
          <w:sz w:val="22"/>
          <w:szCs w:val="22"/>
        </w:rPr>
        <w:t xml:space="preserve"> </w:t>
      </w:r>
      <w:r w:rsidR="004A61C0" w:rsidRPr="00363C2B">
        <w:rPr>
          <w:rFonts w:ascii="PT Sans" w:hAnsi="PT Sans"/>
          <w:sz w:val="22"/>
          <w:szCs w:val="22"/>
        </w:rPr>
        <w:t xml:space="preserve">утвержденному Заказчиком, </w:t>
      </w:r>
      <w:r w:rsidRPr="00363C2B">
        <w:rPr>
          <w:rFonts w:ascii="PT Sans" w:hAnsi="PT Sans"/>
          <w:sz w:val="22"/>
          <w:szCs w:val="22"/>
        </w:rPr>
        <w:t>действующ</w:t>
      </w:r>
      <w:r w:rsidR="00AF34E0" w:rsidRPr="00363C2B">
        <w:rPr>
          <w:rFonts w:ascii="PT Sans" w:hAnsi="PT Sans"/>
          <w:sz w:val="22"/>
          <w:szCs w:val="22"/>
        </w:rPr>
        <w:t>ему</w:t>
      </w:r>
      <w:r w:rsidRPr="00363C2B">
        <w:rPr>
          <w:rFonts w:ascii="PT Sans" w:hAnsi="PT Sans"/>
          <w:sz w:val="22"/>
          <w:szCs w:val="22"/>
        </w:rPr>
        <w:t xml:space="preserve"> </w:t>
      </w:r>
      <w:r w:rsidR="004A61C0" w:rsidRPr="00363C2B">
        <w:rPr>
          <w:rFonts w:ascii="PT Sans" w:hAnsi="PT Sans"/>
          <w:sz w:val="22"/>
          <w:szCs w:val="22"/>
        </w:rPr>
        <w:t>законодательств</w:t>
      </w:r>
      <w:r w:rsidR="00AF34E0" w:rsidRPr="00363C2B">
        <w:rPr>
          <w:rFonts w:ascii="PT Sans" w:hAnsi="PT Sans"/>
          <w:sz w:val="22"/>
          <w:szCs w:val="22"/>
        </w:rPr>
        <w:t>у</w:t>
      </w:r>
      <w:r w:rsidR="004A61C0" w:rsidRPr="00363C2B">
        <w:rPr>
          <w:rFonts w:ascii="PT Sans" w:hAnsi="PT Sans"/>
          <w:sz w:val="22"/>
          <w:szCs w:val="22"/>
        </w:rPr>
        <w:t xml:space="preserve"> </w:t>
      </w:r>
      <w:r w:rsidRPr="00363C2B">
        <w:rPr>
          <w:rFonts w:ascii="PT Sans" w:hAnsi="PT Sans"/>
          <w:sz w:val="22"/>
          <w:szCs w:val="22"/>
        </w:rPr>
        <w:t xml:space="preserve">Российской Федерации и </w:t>
      </w:r>
      <w:r w:rsidR="001106CE" w:rsidRPr="00363C2B">
        <w:rPr>
          <w:rFonts w:ascii="PT Sans" w:hAnsi="PT Sans"/>
          <w:sz w:val="22"/>
          <w:szCs w:val="22"/>
        </w:rPr>
        <w:t>г. Москвы</w:t>
      </w:r>
      <w:r w:rsidR="000F65A4" w:rsidRPr="00363C2B">
        <w:rPr>
          <w:rFonts w:ascii="PT Sans" w:hAnsi="PT Sans"/>
          <w:sz w:val="22"/>
          <w:szCs w:val="22"/>
        </w:rPr>
        <w:t>,</w:t>
      </w:r>
      <w:r w:rsidR="004A61C0" w:rsidRPr="00363C2B">
        <w:rPr>
          <w:rFonts w:ascii="PT Sans" w:hAnsi="PT Sans"/>
          <w:sz w:val="22"/>
          <w:szCs w:val="22"/>
        </w:rPr>
        <w:t xml:space="preserve"> </w:t>
      </w:r>
      <w:r w:rsidR="00FC7ED1" w:rsidRPr="00363C2B">
        <w:rPr>
          <w:rFonts w:ascii="PT Sans" w:hAnsi="PT Sans"/>
          <w:sz w:val="22"/>
          <w:szCs w:val="22"/>
        </w:rPr>
        <w:t xml:space="preserve">в течение </w:t>
      </w:r>
      <w:r w:rsidR="006B6775" w:rsidRPr="00363C2B">
        <w:rPr>
          <w:rFonts w:ascii="PT Sans" w:hAnsi="PT Sans"/>
          <w:sz w:val="22"/>
          <w:szCs w:val="22"/>
        </w:rPr>
        <w:t>10</w:t>
      </w:r>
      <w:r w:rsidR="00FC7ED1" w:rsidRPr="00363C2B">
        <w:rPr>
          <w:rFonts w:ascii="PT Sans" w:hAnsi="PT Sans"/>
          <w:sz w:val="22"/>
          <w:szCs w:val="22"/>
        </w:rPr>
        <w:t xml:space="preserve"> (</w:t>
      </w:r>
      <w:r w:rsidR="006B6775" w:rsidRPr="00363C2B">
        <w:rPr>
          <w:rFonts w:ascii="PT Sans" w:hAnsi="PT Sans"/>
          <w:sz w:val="22"/>
          <w:szCs w:val="22"/>
        </w:rPr>
        <w:t>Десяти</w:t>
      </w:r>
      <w:r w:rsidR="00FC7ED1" w:rsidRPr="00363C2B">
        <w:rPr>
          <w:rFonts w:ascii="PT Sans" w:hAnsi="PT Sans"/>
          <w:sz w:val="22"/>
          <w:szCs w:val="22"/>
        </w:rPr>
        <w:t>) рабочих дней с даты получения указания Заказчика (если иной срок не будет согласован Сторонами)</w:t>
      </w:r>
      <w:r w:rsidRPr="00363C2B">
        <w:rPr>
          <w:rFonts w:ascii="PT Sans" w:hAnsi="PT Sans"/>
          <w:sz w:val="22"/>
          <w:szCs w:val="22"/>
        </w:rPr>
        <w:t>.</w:t>
      </w:r>
      <w:r w:rsidR="000C7735" w:rsidRPr="00363C2B">
        <w:rPr>
          <w:rFonts w:ascii="PT Sans" w:hAnsi="PT Sans"/>
          <w:sz w:val="22"/>
          <w:szCs w:val="22"/>
        </w:rPr>
        <w:t xml:space="preserve"> В случае</w:t>
      </w:r>
      <w:r w:rsidR="004610D8" w:rsidRPr="00363C2B">
        <w:rPr>
          <w:rFonts w:ascii="PT Sans" w:hAnsi="PT Sans"/>
          <w:sz w:val="22"/>
          <w:szCs w:val="22"/>
        </w:rPr>
        <w:t>,</w:t>
      </w:r>
      <w:r w:rsidR="000C7735" w:rsidRPr="00363C2B">
        <w:rPr>
          <w:rFonts w:ascii="PT Sans" w:hAnsi="PT Sans"/>
          <w:sz w:val="22"/>
          <w:szCs w:val="22"/>
        </w:rPr>
        <w:t xml:space="preserve"> если указания Заказчика выходят за рамки предмета Договора, Стороны подписывают дополнительное соглашение к Договору, в котором определяется объем</w:t>
      </w:r>
      <w:r w:rsidR="00EC0D4F" w:rsidRPr="00363C2B">
        <w:rPr>
          <w:rFonts w:ascii="PT Sans" w:hAnsi="PT Sans"/>
          <w:sz w:val="22"/>
          <w:szCs w:val="22"/>
        </w:rPr>
        <w:t xml:space="preserve"> и сроки выполнения</w:t>
      </w:r>
      <w:r w:rsidR="000C7735" w:rsidRPr="00363C2B">
        <w:rPr>
          <w:rFonts w:ascii="PT Sans" w:hAnsi="PT Sans"/>
          <w:sz w:val="22"/>
          <w:szCs w:val="22"/>
        </w:rPr>
        <w:t xml:space="preserve"> требуемых дополнительных работ и условия их оплаты.</w:t>
      </w:r>
    </w:p>
    <w:p w14:paraId="70E64D9A" w14:textId="77777777" w:rsidR="000256CD" w:rsidRPr="00363C2B" w:rsidRDefault="00A665D7" w:rsidP="001C3B77">
      <w:pPr>
        <w:jc w:val="both"/>
        <w:rPr>
          <w:rFonts w:ascii="PT Sans" w:hAnsi="PT Sans"/>
          <w:sz w:val="22"/>
          <w:szCs w:val="22"/>
        </w:rPr>
      </w:pPr>
      <w:bookmarkStart w:id="3" w:name="OLE_LINK7"/>
      <w:bookmarkStart w:id="4" w:name="OLE_LINK8"/>
      <w:r w:rsidRPr="00363C2B">
        <w:rPr>
          <w:rFonts w:ascii="PT Sans" w:hAnsi="PT Sans"/>
          <w:b/>
          <w:sz w:val="22"/>
          <w:szCs w:val="22"/>
        </w:rPr>
        <w:t>2.2.</w:t>
      </w:r>
      <w:r w:rsidR="000C472A" w:rsidRPr="00363C2B">
        <w:rPr>
          <w:rFonts w:ascii="PT Sans" w:hAnsi="PT Sans"/>
          <w:b/>
          <w:sz w:val="22"/>
          <w:szCs w:val="22"/>
        </w:rPr>
        <w:t>11</w:t>
      </w:r>
      <w:r w:rsidRPr="00363C2B">
        <w:rPr>
          <w:rFonts w:ascii="PT Sans" w:hAnsi="PT Sans"/>
          <w:b/>
          <w:sz w:val="22"/>
          <w:szCs w:val="22"/>
        </w:rPr>
        <w:t>.</w:t>
      </w:r>
      <w:bookmarkEnd w:id="3"/>
      <w:bookmarkEnd w:id="4"/>
      <w:r w:rsidR="00C655BE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 xml:space="preserve">Своевременно информировать Заказчика о необходимости выполнения дополнительных работ, не предусмотренных настоящим Договором, </w:t>
      </w:r>
      <w:r w:rsidR="002A3187" w:rsidRPr="00363C2B">
        <w:rPr>
          <w:rFonts w:ascii="PT Sans" w:hAnsi="PT Sans"/>
          <w:sz w:val="22"/>
          <w:szCs w:val="22"/>
        </w:rPr>
        <w:t xml:space="preserve">но </w:t>
      </w:r>
      <w:r w:rsidR="009F3D2E" w:rsidRPr="00363C2B">
        <w:rPr>
          <w:rFonts w:ascii="PT Sans" w:hAnsi="PT Sans"/>
          <w:sz w:val="22"/>
          <w:szCs w:val="22"/>
        </w:rPr>
        <w:t>необходимых</w:t>
      </w:r>
      <w:r w:rsidRPr="00363C2B">
        <w:rPr>
          <w:rFonts w:ascii="PT Sans" w:hAnsi="PT Sans"/>
          <w:sz w:val="22"/>
          <w:szCs w:val="22"/>
        </w:rPr>
        <w:t xml:space="preserve"> для достижения окончательного результата </w:t>
      </w:r>
      <w:r w:rsidR="00C655BE" w:rsidRPr="00363C2B">
        <w:rPr>
          <w:rFonts w:ascii="PT Sans" w:hAnsi="PT Sans"/>
          <w:sz w:val="22"/>
          <w:szCs w:val="22"/>
        </w:rPr>
        <w:t>Р</w:t>
      </w:r>
      <w:r w:rsidR="004A33F7" w:rsidRPr="00363C2B">
        <w:rPr>
          <w:rFonts w:ascii="PT Sans" w:hAnsi="PT Sans"/>
          <w:sz w:val="22"/>
          <w:szCs w:val="22"/>
        </w:rPr>
        <w:t>абот</w:t>
      </w:r>
      <w:r w:rsidR="001D795C" w:rsidRPr="00363C2B">
        <w:rPr>
          <w:rFonts w:ascii="PT Sans" w:hAnsi="PT Sans"/>
          <w:sz w:val="22"/>
          <w:szCs w:val="22"/>
        </w:rPr>
        <w:t xml:space="preserve"> по Договору</w:t>
      </w:r>
      <w:r w:rsidRPr="00363C2B">
        <w:rPr>
          <w:rFonts w:ascii="PT Sans" w:hAnsi="PT Sans"/>
          <w:sz w:val="22"/>
          <w:szCs w:val="22"/>
        </w:rPr>
        <w:t>.</w:t>
      </w:r>
      <w:r w:rsidR="00ED247C" w:rsidRPr="00363C2B">
        <w:rPr>
          <w:rFonts w:ascii="PT Sans" w:hAnsi="PT Sans"/>
          <w:sz w:val="22"/>
          <w:szCs w:val="22"/>
        </w:rPr>
        <w:t xml:space="preserve"> При этом</w:t>
      </w:r>
      <w:r w:rsidR="00ED446E" w:rsidRPr="00363C2B">
        <w:rPr>
          <w:rFonts w:ascii="PT Sans" w:hAnsi="PT Sans"/>
          <w:sz w:val="22"/>
          <w:szCs w:val="22"/>
        </w:rPr>
        <w:t>,</w:t>
      </w:r>
      <w:r w:rsidR="00ED247C" w:rsidRPr="00363C2B">
        <w:rPr>
          <w:rFonts w:ascii="PT Sans" w:hAnsi="PT Sans"/>
          <w:sz w:val="22"/>
          <w:szCs w:val="22"/>
        </w:rPr>
        <w:t xml:space="preserve"> к дополнительным работам, выполняемым </w:t>
      </w:r>
      <w:r w:rsidR="00343AD9" w:rsidRPr="00363C2B">
        <w:rPr>
          <w:rFonts w:ascii="PT Sans" w:hAnsi="PT Sans"/>
          <w:sz w:val="22"/>
          <w:szCs w:val="22"/>
        </w:rPr>
        <w:t xml:space="preserve">Генеральным проектировщиком </w:t>
      </w:r>
      <w:r w:rsidR="00E264BD" w:rsidRPr="00363C2B">
        <w:rPr>
          <w:rFonts w:ascii="PT Sans" w:hAnsi="PT Sans"/>
          <w:sz w:val="22"/>
          <w:szCs w:val="22"/>
        </w:rPr>
        <w:t xml:space="preserve">на основании подписанного </w:t>
      </w:r>
      <w:r w:rsidR="00ED247C" w:rsidRPr="00363C2B">
        <w:rPr>
          <w:rFonts w:ascii="PT Sans" w:hAnsi="PT Sans"/>
          <w:sz w:val="22"/>
          <w:szCs w:val="22"/>
        </w:rPr>
        <w:t xml:space="preserve">Сторонами дополнительного соглашения, не могут быть отнесены </w:t>
      </w:r>
      <w:r w:rsidR="00BF08AF" w:rsidRPr="00363C2B">
        <w:rPr>
          <w:rFonts w:ascii="PT Sans" w:hAnsi="PT Sans"/>
          <w:sz w:val="22"/>
          <w:szCs w:val="22"/>
        </w:rPr>
        <w:t>работы, которые</w:t>
      </w:r>
      <w:r w:rsidR="00ED247C" w:rsidRPr="00363C2B">
        <w:rPr>
          <w:rFonts w:ascii="PT Sans" w:hAnsi="PT Sans"/>
          <w:sz w:val="22"/>
          <w:szCs w:val="22"/>
        </w:rPr>
        <w:t xml:space="preserve"> не подлежат дополнительной оплате и не влекут за собой увеличение сроков окончания </w:t>
      </w:r>
      <w:r w:rsidR="00C655BE" w:rsidRPr="00363C2B">
        <w:rPr>
          <w:rFonts w:ascii="PT Sans" w:hAnsi="PT Sans"/>
          <w:sz w:val="22"/>
          <w:szCs w:val="22"/>
        </w:rPr>
        <w:t>Р</w:t>
      </w:r>
      <w:r w:rsidR="00ED247C" w:rsidRPr="00363C2B">
        <w:rPr>
          <w:rFonts w:ascii="PT Sans" w:hAnsi="PT Sans"/>
          <w:sz w:val="22"/>
          <w:szCs w:val="22"/>
        </w:rPr>
        <w:t>абот</w:t>
      </w:r>
      <w:r w:rsidR="0063426A" w:rsidRPr="00363C2B">
        <w:rPr>
          <w:rFonts w:ascii="PT Sans" w:hAnsi="PT Sans"/>
          <w:sz w:val="22"/>
          <w:szCs w:val="22"/>
        </w:rPr>
        <w:t xml:space="preserve"> по соответствующему Этапу</w:t>
      </w:r>
      <w:r w:rsidR="00ED247C" w:rsidRPr="00363C2B">
        <w:rPr>
          <w:rFonts w:ascii="PT Sans" w:hAnsi="PT Sans"/>
          <w:sz w:val="22"/>
          <w:szCs w:val="22"/>
        </w:rPr>
        <w:t xml:space="preserve">, необходимость выполнения которых вызвана: </w:t>
      </w:r>
    </w:p>
    <w:p w14:paraId="4E3BF3D2" w14:textId="77777777" w:rsidR="00ED247C" w:rsidRPr="00363C2B" w:rsidRDefault="00C752A7" w:rsidP="00C655BE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 xml:space="preserve">а) </w:t>
      </w:r>
      <w:r w:rsidRPr="00363C2B">
        <w:rPr>
          <w:rFonts w:ascii="PT Sans" w:hAnsi="PT Sans"/>
          <w:sz w:val="22"/>
          <w:szCs w:val="22"/>
        </w:rPr>
        <w:tab/>
      </w:r>
      <w:r w:rsidR="00ED247C" w:rsidRPr="00363C2B">
        <w:rPr>
          <w:rFonts w:ascii="PT Sans" w:hAnsi="PT Sans"/>
          <w:sz w:val="22"/>
          <w:szCs w:val="22"/>
        </w:rPr>
        <w:t xml:space="preserve">небрежностью, ошибкой или нарушением, допущенными </w:t>
      </w:r>
      <w:r w:rsidR="00343AD9" w:rsidRPr="00363C2B">
        <w:rPr>
          <w:rFonts w:ascii="PT Sans" w:hAnsi="PT Sans"/>
          <w:sz w:val="22"/>
          <w:szCs w:val="22"/>
        </w:rPr>
        <w:t xml:space="preserve">Генеральным проектировщиком </w:t>
      </w:r>
      <w:r w:rsidR="00ED247C" w:rsidRPr="00363C2B">
        <w:rPr>
          <w:rFonts w:ascii="PT Sans" w:hAnsi="PT Sans"/>
          <w:sz w:val="22"/>
          <w:szCs w:val="22"/>
        </w:rPr>
        <w:t>и/или привлеченными им третьими лицами</w:t>
      </w:r>
      <w:r w:rsidR="005E14BC" w:rsidRPr="00363C2B">
        <w:rPr>
          <w:rFonts w:ascii="PT Sans" w:hAnsi="PT Sans"/>
          <w:sz w:val="22"/>
          <w:szCs w:val="22"/>
        </w:rPr>
        <w:t xml:space="preserve"> в ходе выполнения </w:t>
      </w:r>
      <w:r w:rsidR="0063426A" w:rsidRPr="00363C2B">
        <w:rPr>
          <w:rFonts w:ascii="PT Sans" w:hAnsi="PT Sans"/>
          <w:sz w:val="22"/>
          <w:szCs w:val="22"/>
        </w:rPr>
        <w:t xml:space="preserve">Этапов </w:t>
      </w:r>
      <w:r w:rsidR="00C655BE" w:rsidRPr="00363C2B">
        <w:rPr>
          <w:rFonts w:ascii="PT Sans" w:hAnsi="PT Sans"/>
          <w:sz w:val="22"/>
          <w:szCs w:val="22"/>
        </w:rPr>
        <w:t>Р</w:t>
      </w:r>
      <w:r w:rsidR="005E14BC" w:rsidRPr="00363C2B">
        <w:rPr>
          <w:rFonts w:ascii="PT Sans" w:hAnsi="PT Sans"/>
          <w:sz w:val="22"/>
          <w:szCs w:val="22"/>
        </w:rPr>
        <w:t>абот</w:t>
      </w:r>
      <w:r w:rsidR="0063426A" w:rsidRPr="00363C2B">
        <w:rPr>
          <w:rFonts w:ascii="PT Sans" w:hAnsi="PT Sans"/>
          <w:sz w:val="22"/>
          <w:szCs w:val="22"/>
        </w:rPr>
        <w:t xml:space="preserve"> по настоящему Договору</w:t>
      </w:r>
      <w:r w:rsidR="00ED247C" w:rsidRPr="00363C2B">
        <w:rPr>
          <w:rFonts w:ascii="PT Sans" w:hAnsi="PT Sans"/>
          <w:sz w:val="22"/>
          <w:szCs w:val="22"/>
        </w:rPr>
        <w:t xml:space="preserve">; </w:t>
      </w:r>
    </w:p>
    <w:p w14:paraId="6D05A843" w14:textId="6998EB04" w:rsidR="00ED247C" w:rsidRPr="00363C2B" w:rsidRDefault="00C752A7" w:rsidP="00C655BE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 xml:space="preserve">б) </w:t>
      </w:r>
      <w:r w:rsidRPr="00363C2B">
        <w:rPr>
          <w:rFonts w:ascii="PT Sans" w:hAnsi="PT Sans"/>
          <w:sz w:val="22"/>
          <w:szCs w:val="22"/>
        </w:rPr>
        <w:tab/>
      </w:r>
      <w:r w:rsidR="00ED247C" w:rsidRPr="00363C2B">
        <w:rPr>
          <w:rFonts w:ascii="PT Sans" w:hAnsi="PT Sans"/>
          <w:sz w:val="22"/>
          <w:szCs w:val="22"/>
        </w:rPr>
        <w:t xml:space="preserve">нарушением </w:t>
      </w:r>
      <w:r w:rsidR="00C772A7" w:rsidRPr="00363C2B">
        <w:rPr>
          <w:rFonts w:ascii="PT Sans" w:hAnsi="PT Sans"/>
          <w:sz w:val="22"/>
          <w:szCs w:val="22"/>
        </w:rPr>
        <w:t xml:space="preserve">Генеральным проектировщиком </w:t>
      </w:r>
      <w:r w:rsidR="00ED247C" w:rsidRPr="00363C2B">
        <w:rPr>
          <w:rFonts w:ascii="PT Sans" w:hAnsi="PT Sans"/>
          <w:sz w:val="22"/>
          <w:szCs w:val="22"/>
        </w:rPr>
        <w:t xml:space="preserve">и/или привлеченными им третьими лицами требований </w:t>
      </w:r>
      <w:r w:rsidR="003367B2" w:rsidRPr="00363C2B">
        <w:rPr>
          <w:rFonts w:ascii="PT Sans" w:hAnsi="PT Sans"/>
          <w:sz w:val="22"/>
          <w:szCs w:val="22"/>
        </w:rPr>
        <w:t>Техническ</w:t>
      </w:r>
      <w:r w:rsidR="002A3063" w:rsidRPr="00363C2B">
        <w:rPr>
          <w:rFonts w:ascii="PT Sans" w:hAnsi="PT Sans"/>
          <w:sz w:val="22"/>
          <w:szCs w:val="22"/>
        </w:rPr>
        <w:t>их</w:t>
      </w:r>
      <w:r w:rsidR="003367B2" w:rsidRPr="00363C2B">
        <w:rPr>
          <w:rFonts w:ascii="PT Sans" w:hAnsi="PT Sans"/>
          <w:sz w:val="22"/>
          <w:szCs w:val="22"/>
        </w:rPr>
        <w:t xml:space="preserve"> задани</w:t>
      </w:r>
      <w:r w:rsidR="002A3063" w:rsidRPr="00363C2B">
        <w:rPr>
          <w:rFonts w:ascii="PT Sans" w:hAnsi="PT Sans"/>
          <w:sz w:val="22"/>
          <w:szCs w:val="22"/>
        </w:rPr>
        <w:t xml:space="preserve">й </w:t>
      </w:r>
      <w:r w:rsidR="003367B2" w:rsidRPr="00363C2B">
        <w:rPr>
          <w:rFonts w:ascii="PT Sans" w:hAnsi="PT Sans"/>
          <w:sz w:val="22"/>
          <w:szCs w:val="22"/>
        </w:rPr>
        <w:t xml:space="preserve">и </w:t>
      </w:r>
      <w:r w:rsidR="00FD4C51" w:rsidRPr="00363C2B">
        <w:rPr>
          <w:rFonts w:ascii="PT Sans" w:hAnsi="PT Sans"/>
          <w:sz w:val="22"/>
          <w:szCs w:val="22"/>
        </w:rPr>
        <w:t>Задания на проектирование</w:t>
      </w:r>
      <w:r w:rsidR="00695E2A" w:rsidRPr="00363C2B">
        <w:rPr>
          <w:rFonts w:ascii="PT Sans" w:hAnsi="PT Sans"/>
          <w:sz w:val="22"/>
          <w:szCs w:val="22"/>
        </w:rPr>
        <w:t xml:space="preserve">, </w:t>
      </w:r>
      <w:r w:rsidR="002A3063" w:rsidRPr="00363C2B">
        <w:rPr>
          <w:rFonts w:ascii="PT Sans" w:hAnsi="PT Sans"/>
          <w:sz w:val="22"/>
          <w:szCs w:val="22"/>
        </w:rPr>
        <w:t>утвержденного</w:t>
      </w:r>
      <w:r w:rsidR="00695E2A" w:rsidRPr="00363C2B">
        <w:rPr>
          <w:rFonts w:ascii="PT Sans" w:hAnsi="PT Sans"/>
          <w:sz w:val="22"/>
          <w:szCs w:val="22"/>
        </w:rPr>
        <w:t xml:space="preserve"> Заказчиком</w:t>
      </w:r>
      <w:r w:rsidR="00ED247C" w:rsidRPr="00363C2B">
        <w:rPr>
          <w:rFonts w:ascii="PT Sans" w:hAnsi="PT Sans"/>
          <w:sz w:val="22"/>
          <w:szCs w:val="22"/>
        </w:rPr>
        <w:t xml:space="preserve">, требований законодательства Российской Федерации и </w:t>
      </w:r>
      <w:r w:rsidR="001106CE" w:rsidRPr="00363C2B">
        <w:rPr>
          <w:rFonts w:ascii="PT Sans" w:hAnsi="PT Sans"/>
          <w:sz w:val="22"/>
          <w:szCs w:val="22"/>
        </w:rPr>
        <w:t>г. Москвы</w:t>
      </w:r>
      <w:r w:rsidR="005E14BC" w:rsidRPr="00363C2B">
        <w:rPr>
          <w:rFonts w:ascii="PT Sans" w:hAnsi="PT Sans"/>
          <w:sz w:val="22"/>
          <w:szCs w:val="22"/>
        </w:rPr>
        <w:t xml:space="preserve"> </w:t>
      </w:r>
      <w:r w:rsidR="00A01606" w:rsidRPr="00363C2B">
        <w:rPr>
          <w:rFonts w:ascii="PT Sans" w:hAnsi="PT Sans"/>
          <w:sz w:val="22"/>
          <w:szCs w:val="22"/>
        </w:rPr>
        <w:t xml:space="preserve">и </w:t>
      </w:r>
      <w:r w:rsidR="005E14BC" w:rsidRPr="00363C2B">
        <w:rPr>
          <w:rFonts w:ascii="PT Sans" w:hAnsi="PT Sans"/>
          <w:sz w:val="22"/>
          <w:szCs w:val="22"/>
        </w:rPr>
        <w:t>иных требований, указанных в п. 2.2.</w:t>
      </w:r>
      <w:r w:rsidR="00FC7ED1" w:rsidRPr="00363C2B">
        <w:rPr>
          <w:rFonts w:ascii="PT Sans" w:hAnsi="PT Sans"/>
          <w:sz w:val="22"/>
          <w:szCs w:val="22"/>
        </w:rPr>
        <w:t>2</w:t>
      </w:r>
      <w:r w:rsidR="005E14BC" w:rsidRPr="00363C2B">
        <w:rPr>
          <w:rFonts w:ascii="PT Sans" w:hAnsi="PT Sans"/>
          <w:sz w:val="22"/>
          <w:szCs w:val="22"/>
        </w:rPr>
        <w:t>. Договора</w:t>
      </w:r>
      <w:r w:rsidR="00F8434B" w:rsidRPr="00363C2B">
        <w:rPr>
          <w:rFonts w:ascii="PT Sans" w:hAnsi="PT Sans"/>
          <w:sz w:val="22"/>
          <w:szCs w:val="22"/>
        </w:rPr>
        <w:t xml:space="preserve">, если отступление от этих требований предварительно </w:t>
      </w:r>
      <w:r w:rsidR="008C6DD7" w:rsidRPr="00363C2B">
        <w:rPr>
          <w:rFonts w:ascii="PT Sans" w:hAnsi="PT Sans"/>
          <w:sz w:val="22"/>
          <w:szCs w:val="22"/>
        </w:rPr>
        <w:t xml:space="preserve">письменно </w:t>
      </w:r>
      <w:r w:rsidR="00F8434B" w:rsidRPr="00363C2B">
        <w:rPr>
          <w:rFonts w:ascii="PT Sans" w:hAnsi="PT Sans"/>
          <w:sz w:val="22"/>
          <w:szCs w:val="22"/>
        </w:rPr>
        <w:t>не были согласованы с Заказчиком</w:t>
      </w:r>
      <w:r w:rsidR="006C30B5" w:rsidRPr="00363C2B">
        <w:rPr>
          <w:rFonts w:ascii="PT Sans" w:hAnsi="PT Sans"/>
          <w:sz w:val="22"/>
          <w:szCs w:val="22"/>
        </w:rPr>
        <w:t>;</w:t>
      </w:r>
    </w:p>
    <w:p w14:paraId="0D14FE8A" w14:textId="77777777" w:rsidR="00ED247C" w:rsidRPr="00363C2B" w:rsidRDefault="00C752A7" w:rsidP="00C655BE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 xml:space="preserve">в) </w:t>
      </w:r>
      <w:r w:rsidRPr="00363C2B">
        <w:rPr>
          <w:rFonts w:ascii="PT Sans" w:hAnsi="PT Sans"/>
          <w:sz w:val="22"/>
          <w:szCs w:val="22"/>
        </w:rPr>
        <w:tab/>
      </w:r>
      <w:r w:rsidR="00ED247C" w:rsidRPr="00363C2B">
        <w:rPr>
          <w:rFonts w:ascii="PT Sans" w:hAnsi="PT Sans"/>
          <w:sz w:val="22"/>
          <w:szCs w:val="22"/>
        </w:rPr>
        <w:t xml:space="preserve">задержками в рассмотрении и принятии </w:t>
      </w:r>
      <w:r w:rsidR="00C772A7" w:rsidRPr="00363C2B">
        <w:rPr>
          <w:rFonts w:ascii="PT Sans" w:hAnsi="PT Sans"/>
          <w:sz w:val="22"/>
          <w:szCs w:val="22"/>
        </w:rPr>
        <w:t xml:space="preserve">Генеральным проектировщиком </w:t>
      </w:r>
      <w:r w:rsidR="00ED247C" w:rsidRPr="00363C2B">
        <w:rPr>
          <w:rFonts w:ascii="PT Sans" w:hAnsi="PT Sans"/>
          <w:sz w:val="22"/>
          <w:szCs w:val="22"/>
        </w:rPr>
        <w:t xml:space="preserve">замечаний Заказчика к </w:t>
      </w:r>
      <w:r w:rsidR="0038190F" w:rsidRPr="00363C2B">
        <w:rPr>
          <w:rFonts w:ascii="PT Sans" w:hAnsi="PT Sans"/>
          <w:sz w:val="22"/>
          <w:szCs w:val="22"/>
        </w:rPr>
        <w:t>Д</w:t>
      </w:r>
      <w:r w:rsidR="00ED247C" w:rsidRPr="00363C2B">
        <w:rPr>
          <w:rFonts w:ascii="PT Sans" w:hAnsi="PT Sans"/>
          <w:sz w:val="22"/>
          <w:szCs w:val="22"/>
        </w:rPr>
        <w:t xml:space="preserve">окументации, если таковые не </w:t>
      </w:r>
      <w:r w:rsidR="006F2BE1" w:rsidRPr="00363C2B">
        <w:rPr>
          <w:rFonts w:ascii="PT Sans" w:hAnsi="PT Sans"/>
          <w:sz w:val="22"/>
          <w:szCs w:val="22"/>
        </w:rPr>
        <w:t xml:space="preserve">согласованы Сторонами и не </w:t>
      </w:r>
      <w:r w:rsidR="00ED247C" w:rsidRPr="00363C2B">
        <w:rPr>
          <w:rFonts w:ascii="PT Sans" w:hAnsi="PT Sans"/>
          <w:sz w:val="22"/>
          <w:szCs w:val="22"/>
        </w:rPr>
        <w:t>оформлены соответствующим дополнительным соглашением;</w:t>
      </w:r>
    </w:p>
    <w:p w14:paraId="7975B2B2" w14:textId="76206944" w:rsidR="00494051" w:rsidRPr="00363C2B" w:rsidRDefault="00C752A7" w:rsidP="00C655BE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 xml:space="preserve">г) </w:t>
      </w:r>
      <w:r w:rsidRPr="00363C2B">
        <w:rPr>
          <w:rFonts w:ascii="PT Sans" w:hAnsi="PT Sans"/>
          <w:sz w:val="22"/>
          <w:szCs w:val="22"/>
        </w:rPr>
        <w:tab/>
      </w:r>
      <w:r w:rsidR="00ED247C" w:rsidRPr="00363C2B">
        <w:rPr>
          <w:rFonts w:ascii="PT Sans" w:hAnsi="PT Sans"/>
          <w:sz w:val="22"/>
          <w:szCs w:val="22"/>
        </w:rPr>
        <w:t xml:space="preserve">доработкой </w:t>
      </w:r>
      <w:r w:rsidR="00F95678" w:rsidRPr="00363C2B">
        <w:rPr>
          <w:rFonts w:ascii="PT Sans" w:hAnsi="PT Sans"/>
          <w:sz w:val="22"/>
          <w:szCs w:val="22"/>
        </w:rPr>
        <w:t>Д</w:t>
      </w:r>
      <w:r w:rsidR="00FC7ED1" w:rsidRPr="00363C2B">
        <w:rPr>
          <w:rFonts w:ascii="PT Sans" w:hAnsi="PT Sans"/>
          <w:sz w:val="22"/>
          <w:szCs w:val="22"/>
        </w:rPr>
        <w:t>окументации</w:t>
      </w:r>
      <w:r w:rsidR="00ED247C" w:rsidRPr="00363C2B">
        <w:rPr>
          <w:rFonts w:ascii="PT Sans" w:hAnsi="PT Sans"/>
          <w:sz w:val="22"/>
          <w:szCs w:val="22"/>
        </w:rPr>
        <w:t>,</w:t>
      </w:r>
      <w:r w:rsidR="004A61C0" w:rsidRPr="00363C2B">
        <w:rPr>
          <w:rFonts w:ascii="PT Sans" w:hAnsi="PT Sans"/>
          <w:sz w:val="22"/>
          <w:szCs w:val="22"/>
        </w:rPr>
        <w:t xml:space="preserve"> предусмотренной Договором,</w:t>
      </w:r>
      <w:r w:rsidR="00ED247C" w:rsidRPr="00363C2B">
        <w:rPr>
          <w:rFonts w:ascii="PT Sans" w:hAnsi="PT Sans"/>
          <w:sz w:val="22"/>
          <w:szCs w:val="22"/>
        </w:rPr>
        <w:t xml:space="preserve"> обусловленной необходимостью устранени</w:t>
      </w:r>
      <w:r w:rsidR="006F2BE1" w:rsidRPr="00363C2B">
        <w:rPr>
          <w:rFonts w:ascii="PT Sans" w:hAnsi="PT Sans"/>
          <w:sz w:val="22"/>
          <w:szCs w:val="22"/>
        </w:rPr>
        <w:t>я</w:t>
      </w:r>
      <w:r w:rsidR="00ED247C" w:rsidRPr="00363C2B">
        <w:rPr>
          <w:rFonts w:ascii="PT Sans" w:hAnsi="PT Sans"/>
          <w:sz w:val="22"/>
          <w:szCs w:val="22"/>
        </w:rPr>
        <w:t xml:space="preserve"> замечаний </w:t>
      </w:r>
      <w:r w:rsidR="00A51375" w:rsidRPr="00363C2B">
        <w:rPr>
          <w:rFonts w:ascii="PT Sans" w:hAnsi="PT Sans"/>
          <w:sz w:val="22"/>
          <w:szCs w:val="22"/>
        </w:rPr>
        <w:t xml:space="preserve">от </w:t>
      </w:r>
      <w:r w:rsidR="00E8503B">
        <w:rPr>
          <w:rFonts w:ascii="PT Sans" w:hAnsi="PT Sans"/>
          <w:sz w:val="22"/>
          <w:szCs w:val="22"/>
        </w:rPr>
        <w:t>Москомархитектуры</w:t>
      </w:r>
      <w:r w:rsidR="00A51375" w:rsidRPr="00363C2B">
        <w:rPr>
          <w:rFonts w:ascii="PT Sans" w:hAnsi="PT Sans"/>
          <w:sz w:val="22"/>
          <w:szCs w:val="22"/>
        </w:rPr>
        <w:t xml:space="preserve"> </w:t>
      </w:r>
      <w:r w:rsidR="00ED247C" w:rsidRPr="00363C2B">
        <w:rPr>
          <w:rFonts w:ascii="PT Sans" w:hAnsi="PT Sans"/>
          <w:sz w:val="22"/>
          <w:szCs w:val="22"/>
        </w:rPr>
        <w:t xml:space="preserve">и </w:t>
      </w:r>
      <w:r w:rsidR="00A51375" w:rsidRPr="00363C2B">
        <w:rPr>
          <w:rFonts w:ascii="PT Sans" w:hAnsi="PT Sans"/>
          <w:sz w:val="22"/>
          <w:szCs w:val="22"/>
        </w:rPr>
        <w:t>Э</w:t>
      </w:r>
      <w:r w:rsidR="00FC7ED1" w:rsidRPr="00363C2B">
        <w:rPr>
          <w:rFonts w:ascii="PT Sans" w:hAnsi="PT Sans"/>
          <w:sz w:val="22"/>
          <w:szCs w:val="22"/>
        </w:rPr>
        <w:t xml:space="preserve">кспертной </w:t>
      </w:r>
      <w:r w:rsidR="004A61C0" w:rsidRPr="00363C2B">
        <w:rPr>
          <w:rFonts w:ascii="PT Sans" w:hAnsi="PT Sans"/>
          <w:sz w:val="22"/>
          <w:szCs w:val="22"/>
        </w:rPr>
        <w:t>организации</w:t>
      </w:r>
      <w:r w:rsidR="00DB07FC" w:rsidRPr="00363C2B">
        <w:rPr>
          <w:rFonts w:ascii="PT Sans" w:hAnsi="PT Sans"/>
          <w:sz w:val="22"/>
          <w:szCs w:val="22"/>
        </w:rPr>
        <w:t>, согласующих государственных органов</w:t>
      </w:r>
      <w:r w:rsidR="000331DD" w:rsidRPr="00363C2B">
        <w:rPr>
          <w:rFonts w:ascii="PT Sans" w:hAnsi="PT Sans"/>
          <w:sz w:val="22"/>
          <w:szCs w:val="22"/>
        </w:rPr>
        <w:t>.</w:t>
      </w:r>
    </w:p>
    <w:p w14:paraId="33554A34" w14:textId="21BD837F" w:rsidR="00A6373D" w:rsidRPr="00363C2B" w:rsidRDefault="008C1F45" w:rsidP="00A6373D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2.2.</w:t>
      </w:r>
      <w:r w:rsidR="000C472A" w:rsidRPr="00363C2B">
        <w:rPr>
          <w:rFonts w:ascii="PT Sans" w:hAnsi="PT Sans" w:cs="Times New Roman"/>
          <w:b/>
        </w:rPr>
        <w:t>12</w:t>
      </w:r>
      <w:r w:rsidR="004B3D12" w:rsidRPr="00363C2B">
        <w:rPr>
          <w:rFonts w:ascii="PT Sans" w:hAnsi="PT Sans" w:cs="Times New Roman"/>
          <w:b/>
        </w:rPr>
        <w:t>.</w:t>
      </w:r>
      <w:r w:rsidR="004B3D12" w:rsidRPr="00363C2B">
        <w:rPr>
          <w:rFonts w:ascii="PT Sans" w:hAnsi="PT Sans" w:cs="Times New Roman"/>
          <w:b/>
        </w:rPr>
        <w:tab/>
      </w:r>
      <w:r w:rsidR="00A6373D" w:rsidRPr="00363C2B">
        <w:rPr>
          <w:rFonts w:ascii="PT Sans" w:hAnsi="PT Sans" w:cs="Times New Roman"/>
        </w:rPr>
        <w:t>В срок, установленный Договором, своими силами и за собственный счет устранять недостатки и дополнять/корректировать Документацию при получении от Заказчика мотивированного письменного отказа от приемки Работ по соответствующему Этапу  (относительно качества, полноты Документации, разрабатываемой Генеральным проектировщиком), или несоответствия ее условиям настоящего Договора, устранять в сроки, установленные Договором, недостатки Проектной документации, выявленные в ходе строительства Объекта и в процессе его эксплуатации (ст. 761 ГК РФ). А также вносить изменения и дополнения в Документацию</w:t>
      </w:r>
      <w:r w:rsidR="006D5AE5" w:rsidRPr="00363C2B">
        <w:rPr>
          <w:rFonts w:ascii="PT Sans" w:hAnsi="PT Sans" w:cs="Times New Roman"/>
        </w:rPr>
        <w:t xml:space="preserve"> по заключению</w:t>
      </w:r>
      <w:r w:rsidR="00A6373D" w:rsidRPr="00363C2B">
        <w:rPr>
          <w:rFonts w:ascii="PT Sans" w:hAnsi="PT Sans" w:cs="Times New Roman"/>
        </w:rPr>
        <w:t xml:space="preserve"> органов, осуществляющих экспертизу, по замечаниям надзорных органов и служб за собственный счет вплоть до получения положительного заключения Экспертной организации.</w:t>
      </w:r>
    </w:p>
    <w:p w14:paraId="6A0C8A53" w14:textId="15B44E6B" w:rsidR="00A665D7" w:rsidRPr="00363C2B" w:rsidRDefault="00A665D7" w:rsidP="001A694E">
      <w:pPr>
        <w:pStyle w:val="a6"/>
        <w:widowControl w:val="0"/>
        <w:tabs>
          <w:tab w:val="left" w:pos="540"/>
        </w:tabs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2.2.</w:t>
      </w:r>
      <w:r w:rsidR="000C472A" w:rsidRPr="00363C2B">
        <w:rPr>
          <w:rFonts w:ascii="PT Sans" w:hAnsi="PT Sans" w:cs="Times New Roman"/>
          <w:b/>
        </w:rPr>
        <w:t>13</w:t>
      </w:r>
      <w:r w:rsidRPr="00363C2B">
        <w:rPr>
          <w:rFonts w:ascii="PT Sans" w:hAnsi="PT Sans" w:cs="Times New Roman"/>
          <w:b/>
        </w:rPr>
        <w:t>.</w:t>
      </w:r>
      <w:r w:rsidR="00C655BE" w:rsidRPr="00363C2B">
        <w:rPr>
          <w:rFonts w:ascii="PT Sans" w:hAnsi="PT Sans" w:cs="Times New Roman"/>
          <w:b/>
        </w:rPr>
        <w:tab/>
      </w:r>
      <w:r w:rsidRPr="00363C2B">
        <w:rPr>
          <w:rFonts w:ascii="PT Sans" w:hAnsi="PT Sans" w:cs="Times New Roman"/>
        </w:rPr>
        <w:t xml:space="preserve">Не передавать </w:t>
      </w:r>
      <w:r w:rsidR="00F95678" w:rsidRPr="00363C2B">
        <w:rPr>
          <w:rFonts w:ascii="PT Sans" w:hAnsi="PT Sans" w:cs="Times New Roman"/>
        </w:rPr>
        <w:t>Д</w:t>
      </w:r>
      <w:r w:rsidR="00FC7ED1" w:rsidRPr="00363C2B">
        <w:rPr>
          <w:rFonts w:ascii="PT Sans" w:hAnsi="PT Sans" w:cs="Times New Roman"/>
        </w:rPr>
        <w:t>окументацию</w:t>
      </w:r>
      <w:r w:rsidR="00D82E8F" w:rsidRPr="00363C2B">
        <w:rPr>
          <w:rFonts w:ascii="PT Sans" w:hAnsi="PT Sans" w:cs="Times New Roman"/>
        </w:rPr>
        <w:t>, разработанную по настоящему Договору,</w:t>
      </w:r>
      <w:r w:rsidRPr="00363C2B">
        <w:rPr>
          <w:rFonts w:ascii="PT Sans" w:hAnsi="PT Sans" w:cs="Times New Roman"/>
        </w:rPr>
        <w:t xml:space="preserve"> третьим лицам без письменного согласия Заказчика</w:t>
      </w:r>
      <w:r w:rsidR="00960BF9" w:rsidRPr="00363C2B">
        <w:rPr>
          <w:rFonts w:ascii="PT Sans" w:hAnsi="PT Sans" w:cs="Times New Roman"/>
        </w:rPr>
        <w:t xml:space="preserve">, за исключением </w:t>
      </w:r>
      <w:r w:rsidR="00EC5631" w:rsidRPr="00363C2B">
        <w:rPr>
          <w:rFonts w:ascii="PT Sans" w:hAnsi="PT Sans" w:cs="Times New Roman"/>
        </w:rPr>
        <w:t>э</w:t>
      </w:r>
      <w:r w:rsidR="007F53C3" w:rsidRPr="00363C2B">
        <w:rPr>
          <w:rFonts w:ascii="PT Sans" w:hAnsi="PT Sans" w:cs="Times New Roman"/>
        </w:rPr>
        <w:t xml:space="preserve">кспертных </w:t>
      </w:r>
      <w:r w:rsidR="00960BF9" w:rsidRPr="00363C2B">
        <w:rPr>
          <w:rFonts w:ascii="PT Sans" w:hAnsi="PT Sans" w:cs="Times New Roman"/>
        </w:rPr>
        <w:t>и согласующих организаций</w:t>
      </w:r>
      <w:r w:rsidR="006D5AE5" w:rsidRPr="00363C2B">
        <w:rPr>
          <w:rFonts w:ascii="PT Sans" w:hAnsi="PT Sans" w:cs="Times New Roman"/>
        </w:rPr>
        <w:t>, в также третьих лиц, привлекаемых для выполнения Работ по настоящему Договору</w:t>
      </w:r>
      <w:r w:rsidRPr="00363C2B">
        <w:rPr>
          <w:rFonts w:ascii="PT Sans" w:hAnsi="PT Sans" w:cs="Times New Roman"/>
        </w:rPr>
        <w:t>.</w:t>
      </w:r>
    </w:p>
    <w:p w14:paraId="7E237F65" w14:textId="05493891" w:rsidR="00FB67A2" w:rsidRPr="00363C2B" w:rsidRDefault="00FB67A2" w:rsidP="00C655BE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2.2</w:t>
      </w:r>
      <w:r w:rsidR="00CA18C4" w:rsidRPr="00363C2B">
        <w:rPr>
          <w:rFonts w:ascii="PT Sans" w:hAnsi="PT Sans" w:cs="Times New Roman"/>
          <w:b/>
        </w:rPr>
        <w:t>.</w:t>
      </w:r>
      <w:r w:rsidR="000C472A" w:rsidRPr="00363C2B">
        <w:rPr>
          <w:rFonts w:ascii="PT Sans" w:hAnsi="PT Sans" w:cs="Times New Roman"/>
          <w:b/>
        </w:rPr>
        <w:t>14</w:t>
      </w:r>
      <w:r w:rsidRPr="00363C2B">
        <w:rPr>
          <w:rFonts w:ascii="PT Sans" w:hAnsi="PT Sans" w:cs="Times New Roman"/>
          <w:b/>
        </w:rPr>
        <w:t>.</w:t>
      </w:r>
      <w:r w:rsidR="00C655BE" w:rsidRPr="00363C2B">
        <w:rPr>
          <w:rFonts w:ascii="PT Sans" w:hAnsi="PT Sans" w:cs="Times New Roman"/>
          <w:b/>
        </w:rPr>
        <w:tab/>
      </w:r>
      <w:r w:rsidRPr="00363C2B">
        <w:rPr>
          <w:rFonts w:ascii="PT Sans" w:hAnsi="PT Sans" w:cs="Times New Roman"/>
        </w:rPr>
        <w:t xml:space="preserve">Письменно информировать Заказчика по его запросу о состоянии дел по выполнению настоящего Договора, </w:t>
      </w:r>
      <w:r w:rsidR="004377C7" w:rsidRPr="00363C2B">
        <w:rPr>
          <w:rFonts w:ascii="PT Sans" w:hAnsi="PT Sans" w:cs="Times New Roman"/>
        </w:rPr>
        <w:t xml:space="preserve">присутствовать на проводимых Заказчиком рабочих совещаниях, </w:t>
      </w:r>
      <w:r w:rsidRPr="00363C2B">
        <w:rPr>
          <w:rFonts w:ascii="PT Sans" w:hAnsi="PT Sans" w:cs="Times New Roman"/>
        </w:rPr>
        <w:t xml:space="preserve">а также представлять Заказчику запрашиваемые им </w:t>
      </w:r>
      <w:r w:rsidR="00321C16" w:rsidRPr="00363C2B">
        <w:rPr>
          <w:rFonts w:ascii="PT Sans" w:hAnsi="PT Sans" w:cs="Times New Roman"/>
        </w:rPr>
        <w:t xml:space="preserve">и имеющиеся в распоряжении </w:t>
      </w:r>
      <w:r w:rsidR="00057A06" w:rsidRPr="00363C2B">
        <w:rPr>
          <w:rFonts w:ascii="PT Sans" w:hAnsi="PT Sans" w:cs="Times New Roman"/>
        </w:rPr>
        <w:t xml:space="preserve">Генерального проектировщика </w:t>
      </w:r>
      <w:r w:rsidRPr="00363C2B">
        <w:rPr>
          <w:rFonts w:ascii="PT Sans" w:hAnsi="PT Sans" w:cs="Times New Roman"/>
        </w:rPr>
        <w:t>документы, необходимые для выполнения настоящего Договора, не позднее 3 (</w:t>
      </w:r>
      <w:r w:rsidR="007616C9" w:rsidRPr="00363C2B">
        <w:rPr>
          <w:rFonts w:ascii="PT Sans" w:hAnsi="PT Sans" w:cs="Times New Roman"/>
        </w:rPr>
        <w:t>Т</w:t>
      </w:r>
      <w:r w:rsidRPr="00363C2B">
        <w:rPr>
          <w:rFonts w:ascii="PT Sans" w:hAnsi="PT Sans" w:cs="Times New Roman"/>
        </w:rPr>
        <w:t>рех) рабочих дней со дня, следующего за днем получения письменного запроса Заказчика.</w:t>
      </w:r>
    </w:p>
    <w:p w14:paraId="32DB3F73" w14:textId="3B8347C1" w:rsidR="00FB67A2" w:rsidRPr="00363C2B" w:rsidRDefault="00FB67A2" w:rsidP="000C2540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2.2.</w:t>
      </w:r>
      <w:r w:rsidR="000C472A" w:rsidRPr="00363C2B">
        <w:rPr>
          <w:rFonts w:ascii="PT Sans" w:hAnsi="PT Sans" w:cs="Times New Roman"/>
          <w:b/>
        </w:rPr>
        <w:t>15</w:t>
      </w:r>
      <w:r w:rsidRPr="00363C2B">
        <w:rPr>
          <w:rFonts w:ascii="PT Sans" w:hAnsi="PT Sans" w:cs="Times New Roman"/>
          <w:b/>
        </w:rPr>
        <w:t>.</w:t>
      </w:r>
      <w:r w:rsidR="000C2540" w:rsidRPr="00363C2B">
        <w:rPr>
          <w:rFonts w:ascii="PT Sans" w:hAnsi="PT Sans" w:cs="Times New Roman"/>
          <w:b/>
        </w:rPr>
        <w:tab/>
      </w:r>
      <w:r w:rsidRPr="00363C2B">
        <w:rPr>
          <w:rFonts w:ascii="PT Sans" w:hAnsi="PT Sans" w:cs="Times New Roman"/>
        </w:rPr>
        <w:t xml:space="preserve">Назначить </w:t>
      </w:r>
      <w:r w:rsidR="00264541" w:rsidRPr="00363C2B">
        <w:rPr>
          <w:rFonts w:ascii="PT Sans" w:hAnsi="PT Sans" w:cs="Times New Roman"/>
        </w:rPr>
        <w:t xml:space="preserve">в течение </w:t>
      </w:r>
      <w:r w:rsidR="006D5AE5" w:rsidRPr="00363C2B">
        <w:rPr>
          <w:rFonts w:ascii="PT Sans" w:hAnsi="PT Sans" w:cs="Times New Roman"/>
        </w:rPr>
        <w:t>5</w:t>
      </w:r>
      <w:r w:rsidR="00291A2F" w:rsidRPr="00363C2B">
        <w:rPr>
          <w:rFonts w:ascii="PT Sans" w:hAnsi="PT Sans" w:cs="Times New Roman"/>
        </w:rPr>
        <w:t xml:space="preserve"> </w:t>
      </w:r>
      <w:r w:rsidR="00264541" w:rsidRPr="00363C2B">
        <w:rPr>
          <w:rFonts w:ascii="PT Sans" w:hAnsi="PT Sans" w:cs="Times New Roman"/>
        </w:rPr>
        <w:t>(</w:t>
      </w:r>
      <w:r w:rsidR="006D5AE5" w:rsidRPr="00363C2B">
        <w:rPr>
          <w:rFonts w:ascii="PT Sans" w:hAnsi="PT Sans" w:cs="Times New Roman"/>
        </w:rPr>
        <w:t>Пяти</w:t>
      </w:r>
      <w:r w:rsidR="00264541" w:rsidRPr="00363C2B">
        <w:rPr>
          <w:rFonts w:ascii="PT Sans" w:hAnsi="PT Sans" w:cs="Times New Roman"/>
        </w:rPr>
        <w:t xml:space="preserve">) рабочих дней </w:t>
      </w:r>
      <w:r w:rsidRPr="00363C2B">
        <w:rPr>
          <w:rFonts w:ascii="PT Sans" w:hAnsi="PT Sans" w:cs="Times New Roman"/>
        </w:rPr>
        <w:t>с момента подписания настоящего Договора уполномоченн</w:t>
      </w:r>
      <w:r w:rsidR="001B283A" w:rsidRPr="00363C2B">
        <w:rPr>
          <w:rFonts w:ascii="PT Sans" w:hAnsi="PT Sans" w:cs="Times New Roman"/>
        </w:rPr>
        <w:t>ого</w:t>
      </w:r>
      <w:r w:rsidRPr="00363C2B">
        <w:rPr>
          <w:rFonts w:ascii="PT Sans" w:hAnsi="PT Sans" w:cs="Times New Roman"/>
        </w:rPr>
        <w:t xml:space="preserve"> представител</w:t>
      </w:r>
      <w:r w:rsidR="001B283A" w:rsidRPr="00363C2B">
        <w:rPr>
          <w:rFonts w:ascii="PT Sans" w:hAnsi="PT Sans" w:cs="Times New Roman"/>
        </w:rPr>
        <w:t>я</w:t>
      </w:r>
      <w:r w:rsidRPr="00363C2B">
        <w:rPr>
          <w:rFonts w:ascii="PT Sans" w:hAnsi="PT Sans" w:cs="Times New Roman"/>
        </w:rPr>
        <w:t xml:space="preserve"> </w:t>
      </w:r>
      <w:r w:rsidR="00CB7BFF" w:rsidRPr="00363C2B">
        <w:rPr>
          <w:rFonts w:ascii="PT Sans" w:hAnsi="PT Sans" w:cs="Times New Roman"/>
        </w:rPr>
        <w:t>Генерального проектировщика</w:t>
      </w:r>
      <w:r w:rsidRPr="00363C2B">
        <w:rPr>
          <w:rFonts w:ascii="PT Sans" w:hAnsi="PT Sans" w:cs="Times New Roman"/>
        </w:rPr>
        <w:t>, ответственн</w:t>
      </w:r>
      <w:r w:rsidR="001B283A" w:rsidRPr="00363C2B">
        <w:rPr>
          <w:rFonts w:ascii="PT Sans" w:hAnsi="PT Sans" w:cs="Times New Roman"/>
        </w:rPr>
        <w:t>ого</w:t>
      </w:r>
      <w:r w:rsidRPr="00363C2B">
        <w:rPr>
          <w:rFonts w:ascii="PT Sans" w:hAnsi="PT Sans" w:cs="Times New Roman"/>
        </w:rPr>
        <w:t xml:space="preserve"> за ход </w:t>
      </w:r>
      <w:r w:rsidR="00264541" w:rsidRPr="00363C2B">
        <w:rPr>
          <w:rFonts w:ascii="PT Sans" w:hAnsi="PT Sans" w:cs="Times New Roman"/>
        </w:rPr>
        <w:t>выполнения Р</w:t>
      </w:r>
      <w:r w:rsidRPr="00363C2B">
        <w:rPr>
          <w:rFonts w:ascii="PT Sans" w:hAnsi="PT Sans" w:cs="Times New Roman"/>
        </w:rPr>
        <w:t xml:space="preserve">абот, официально известив об этом Заказчика в письменном виде с указанием предоставленных </w:t>
      </w:r>
      <w:r w:rsidR="001B283A" w:rsidRPr="00363C2B">
        <w:rPr>
          <w:rFonts w:ascii="PT Sans" w:hAnsi="PT Sans" w:cs="Times New Roman"/>
        </w:rPr>
        <w:t>ему</w:t>
      </w:r>
      <w:r w:rsidRPr="00363C2B">
        <w:rPr>
          <w:rFonts w:ascii="PT Sans" w:hAnsi="PT Sans" w:cs="Times New Roman"/>
        </w:rPr>
        <w:t xml:space="preserve"> полномочий.</w:t>
      </w:r>
    </w:p>
    <w:p w14:paraId="201DFF10" w14:textId="77777777" w:rsidR="00A03EA6" w:rsidRPr="00363C2B" w:rsidRDefault="00FB67A2" w:rsidP="008B3553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2.2.</w:t>
      </w:r>
      <w:r w:rsidR="000C472A" w:rsidRPr="00363C2B">
        <w:rPr>
          <w:rFonts w:ascii="PT Sans" w:hAnsi="PT Sans" w:cs="Times New Roman"/>
          <w:b/>
        </w:rPr>
        <w:t>16</w:t>
      </w:r>
      <w:r w:rsidRPr="00363C2B">
        <w:rPr>
          <w:rFonts w:ascii="PT Sans" w:hAnsi="PT Sans" w:cs="Times New Roman"/>
          <w:b/>
        </w:rPr>
        <w:t>.</w:t>
      </w:r>
      <w:r w:rsidR="000C2540" w:rsidRPr="00363C2B">
        <w:rPr>
          <w:rFonts w:ascii="PT Sans" w:hAnsi="PT Sans" w:cs="Times New Roman"/>
          <w:b/>
        </w:rPr>
        <w:tab/>
      </w:r>
      <w:r w:rsidRPr="00363C2B">
        <w:rPr>
          <w:rFonts w:ascii="PT Sans" w:hAnsi="PT Sans" w:cs="Times New Roman"/>
        </w:rPr>
        <w:t xml:space="preserve">Представлять Заказчику по его требованию для рассмотрения промежуточные результаты </w:t>
      </w:r>
      <w:r w:rsidR="000C2540" w:rsidRPr="00363C2B">
        <w:rPr>
          <w:rFonts w:ascii="PT Sans" w:hAnsi="PT Sans" w:cs="Times New Roman"/>
        </w:rPr>
        <w:lastRenderedPageBreak/>
        <w:t>Р</w:t>
      </w:r>
      <w:r w:rsidRPr="00363C2B">
        <w:rPr>
          <w:rFonts w:ascii="PT Sans" w:hAnsi="PT Sans" w:cs="Times New Roman"/>
        </w:rPr>
        <w:t xml:space="preserve">абот </w:t>
      </w:r>
      <w:r w:rsidR="00AE51E8" w:rsidRPr="00363C2B">
        <w:rPr>
          <w:rFonts w:ascii="PT Sans" w:hAnsi="PT Sans" w:cs="Times New Roman"/>
        </w:rPr>
        <w:t xml:space="preserve">соответствующего Этапа </w:t>
      </w:r>
      <w:r w:rsidRPr="00363C2B">
        <w:rPr>
          <w:rFonts w:ascii="PT Sans" w:hAnsi="PT Sans" w:cs="Times New Roman"/>
        </w:rPr>
        <w:t xml:space="preserve">и своевременно вносить соответствующие изменения в </w:t>
      </w:r>
      <w:r w:rsidR="00F95678" w:rsidRPr="00363C2B">
        <w:rPr>
          <w:rFonts w:ascii="PT Sans" w:hAnsi="PT Sans" w:cs="Times New Roman"/>
        </w:rPr>
        <w:t>Документацию</w:t>
      </w:r>
      <w:r w:rsidR="00FC7ED1" w:rsidRPr="00363C2B">
        <w:rPr>
          <w:rFonts w:ascii="PT Sans" w:hAnsi="PT Sans" w:cs="Times New Roman"/>
        </w:rPr>
        <w:t xml:space="preserve"> </w:t>
      </w:r>
      <w:r w:rsidRPr="00363C2B">
        <w:rPr>
          <w:rFonts w:ascii="PT Sans" w:hAnsi="PT Sans" w:cs="Times New Roman"/>
        </w:rPr>
        <w:t>на основе полученных от Заказчика замечаний</w:t>
      </w:r>
      <w:r w:rsidR="006B6775" w:rsidRPr="00363C2B">
        <w:rPr>
          <w:rFonts w:ascii="PT Sans" w:hAnsi="PT Sans" w:cs="Times New Roman"/>
        </w:rPr>
        <w:t>, если они не противоречат условиям настоящего Договора</w:t>
      </w:r>
      <w:r w:rsidR="00D82E8F" w:rsidRPr="00363C2B">
        <w:rPr>
          <w:rFonts w:ascii="PT Sans" w:hAnsi="PT Sans" w:cs="Times New Roman"/>
        </w:rPr>
        <w:t>.</w:t>
      </w:r>
    </w:p>
    <w:p w14:paraId="39CECBF3" w14:textId="77777777" w:rsidR="005B1783" w:rsidRPr="00363C2B" w:rsidRDefault="00E41713" w:rsidP="005B1783">
      <w:pPr>
        <w:autoSpaceDE w:val="0"/>
        <w:autoSpaceDN w:val="0"/>
        <w:adjustRightInd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574417" w:rsidRPr="00363C2B">
        <w:rPr>
          <w:rFonts w:ascii="PT Sans" w:hAnsi="PT Sans"/>
          <w:b/>
          <w:sz w:val="22"/>
          <w:szCs w:val="22"/>
        </w:rPr>
        <w:t>17</w:t>
      </w:r>
      <w:r w:rsidRPr="00363C2B">
        <w:rPr>
          <w:rFonts w:ascii="PT Sans" w:hAnsi="PT Sans"/>
          <w:b/>
          <w:sz w:val="22"/>
          <w:szCs w:val="22"/>
        </w:rPr>
        <w:t>.</w:t>
      </w:r>
      <w:r w:rsidR="000C2540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В случае</w:t>
      </w:r>
      <w:r w:rsidR="00A6373D" w:rsidRPr="00363C2B">
        <w:rPr>
          <w:rFonts w:ascii="PT Sans" w:hAnsi="PT Sans"/>
          <w:sz w:val="22"/>
          <w:szCs w:val="22"/>
        </w:rPr>
        <w:t xml:space="preserve"> </w:t>
      </w:r>
      <w:r w:rsidRPr="00363C2B">
        <w:rPr>
          <w:rFonts w:ascii="PT Sans" w:hAnsi="PT Sans"/>
          <w:sz w:val="22"/>
          <w:szCs w:val="22"/>
        </w:rPr>
        <w:t xml:space="preserve">исключения Генерального проектировщика и/или привлеченных им субподрядчиков из числа членов саморегулируемой организации, или выхода Генерального проектировщика из числа членов саморегулируемой организации, или возникновения (выявления) иного обстоятельства, в результате которого Генеральный проектировщик перестанет соответствовать требованиям, установленным для исполнителей </w:t>
      </w:r>
      <w:r w:rsidR="00C926E4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 xml:space="preserve">абот по Договору, определенных Договором, Генеральный проектировщик обязуется приостановить выполнение </w:t>
      </w:r>
      <w:r w:rsidR="00C926E4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 xml:space="preserve">абот по Договору и информировать об этом Заказчика в течение </w:t>
      </w:r>
      <w:r w:rsidR="008728F5" w:rsidRPr="00363C2B">
        <w:rPr>
          <w:rFonts w:ascii="PT Sans" w:hAnsi="PT Sans"/>
          <w:sz w:val="22"/>
          <w:szCs w:val="22"/>
        </w:rPr>
        <w:t xml:space="preserve">1 </w:t>
      </w:r>
      <w:r w:rsidRPr="00363C2B">
        <w:rPr>
          <w:rFonts w:ascii="PT Sans" w:hAnsi="PT Sans"/>
          <w:sz w:val="22"/>
          <w:szCs w:val="22"/>
        </w:rPr>
        <w:t>(</w:t>
      </w:r>
      <w:r w:rsidR="008728F5" w:rsidRPr="00363C2B">
        <w:rPr>
          <w:rFonts w:ascii="PT Sans" w:hAnsi="PT Sans"/>
          <w:sz w:val="22"/>
          <w:szCs w:val="22"/>
        </w:rPr>
        <w:t>Одного</w:t>
      </w:r>
      <w:r w:rsidRPr="00363C2B">
        <w:rPr>
          <w:rFonts w:ascii="PT Sans" w:hAnsi="PT Sans"/>
          <w:sz w:val="22"/>
          <w:szCs w:val="22"/>
        </w:rPr>
        <w:t xml:space="preserve">) </w:t>
      </w:r>
      <w:r w:rsidR="008728F5" w:rsidRPr="00363C2B">
        <w:rPr>
          <w:rFonts w:ascii="PT Sans" w:hAnsi="PT Sans"/>
          <w:sz w:val="22"/>
          <w:szCs w:val="22"/>
        </w:rPr>
        <w:t xml:space="preserve">рабочего дня </w:t>
      </w:r>
      <w:r w:rsidRPr="00363C2B">
        <w:rPr>
          <w:rFonts w:ascii="PT Sans" w:hAnsi="PT Sans"/>
          <w:sz w:val="22"/>
          <w:szCs w:val="22"/>
        </w:rPr>
        <w:t>с даты, когда Генеральному проектировщику стало известно о возникновении вышеуказанных обстоятельств. В случае наступления определенных в настоящем пункте обстоятельств, вне зависимости от получения уведомления Генерального проектировщика, Заказчик вправе отказаться в одностороннем внесудебном порядке от исполнения Договора</w:t>
      </w:r>
      <w:r w:rsidR="008728F5" w:rsidRPr="00363C2B">
        <w:rPr>
          <w:rFonts w:ascii="PT Sans" w:hAnsi="PT Sans"/>
          <w:sz w:val="22"/>
          <w:szCs w:val="22"/>
        </w:rPr>
        <w:t xml:space="preserve"> и потребовать от Генерального </w:t>
      </w:r>
      <w:r w:rsidR="00C752A7" w:rsidRPr="00363C2B">
        <w:rPr>
          <w:rFonts w:ascii="PT Sans" w:hAnsi="PT Sans"/>
          <w:sz w:val="22"/>
          <w:szCs w:val="22"/>
        </w:rPr>
        <w:t>проектировщика возврата</w:t>
      </w:r>
      <w:r w:rsidR="00A51375" w:rsidRPr="00363C2B">
        <w:rPr>
          <w:rFonts w:ascii="PT Sans" w:hAnsi="PT Sans"/>
          <w:sz w:val="22"/>
          <w:szCs w:val="22"/>
        </w:rPr>
        <w:t xml:space="preserve"> </w:t>
      </w:r>
      <w:r w:rsidR="008728F5" w:rsidRPr="00363C2B">
        <w:rPr>
          <w:rFonts w:ascii="PT Sans" w:hAnsi="PT Sans"/>
          <w:sz w:val="22"/>
          <w:szCs w:val="22"/>
        </w:rPr>
        <w:t>суммы неотработанных авансов по Договору.</w:t>
      </w:r>
      <w:r w:rsidR="005B1783" w:rsidRPr="00363C2B">
        <w:rPr>
          <w:rFonts w:ascii="PT Sans" w:hAnsi="PT Sans"/>
          <w:sz w:val="22"/>
          <w:szCs w:val="22"/>
        </w:rPr>
        <w:t xml:space="preserve"> </w:t>
      </w:r>
    </w:p>
    <w:p w14:paraId="4D72F986" w14:textId="77777777" w:rsidR="002D693F" w:rsidRPr="00363C2B" w:rsidRDefault="00CB7BFF" w:rsidP="00450F67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574417" w:rsidRPr="00363C2B">
        <w:rPr>
          <w:rFonts w:ascii="PT Sans" w:hAnsi="PT Sans"/>
          <w:b/>
          <w:sz w:val="22"/>
          <w:szCs w:val="22"/>
        </w:rPr>
        <w:t>18</w:t>
      </w:r>
      <w:r w:rsidRPr="00363C2B">
        <w:rPr>
          <w:rFonts w:ascii="PT Sans" w:hAnsi="PT Sans"/>
          <w:b/>
          <w:sz w:val="22"/>
          <w:szCs w:val="22"/>
        </w:rPr>
        <w:t>.</w:t>
      </w:r>
      <w:r w:rsidR="000C2540" w:rsidRPr="00363C2B">
        <w:rPr>
          <w:rFonts w:ascii="PT Sans" w:hAnsi="PT Sans"/>
          <w:b/>
          <w:sz w:val="22"/>
          <w:szCs w:val="22"/>
        </w:rPr>
        <w:tab/>
      </w:r>
      <w:r w:rsidR="00BC2426" w:rsidRPr="00363C2B">
        <w:rPr>
          <w:rFonts w:ascii="PT Sans" w:hAnsi="PT Sans"/>
          <w:sz w:val="22"/>
          <w:szCs w:val="22"/>
        </w:rPr>
        <w:t xml:space="preserve">Не вносить без предварительного согласования в письменной форме с Заказчиком изменения в </w:t>
      </w:r>
      <w:r w:rsidR="00F95678" w:rsidRPr="00363C2B">
        <w:rPr>
          <w:rFonts w:ascii="PT Sans" w:hAnsi="PT Sans"/>
          <w:sz w:val="22"/>
          <w:szCs w:val="22"/>
        </w:rPr>
        <w:t>Д</w:t>
      </w:r>
      <w:r w:rsidR="008728F5" w:rsidRPr="00363C2B">
        <w:rPr>
          <w:rFonts w:ascii="PT Sans" w:hAnsi="PT Sans"/>
          <w:sz w:val="22"/>
          <w:szCs w:val="22"/>
        </w:rPr>
        <w:t>окументацию</w:t>
      </w:r>
      <w:r w:rsidR="00BC2426" w:rsidRPr="00363C2B">
        <w:rPr>
          <w:rFonts w:ascii="PT Sans" w:hAnsi="PT Sans"/>
          <w:sz w:val="22"/>
          <w:szCs w:val="22"/>
        </w:rPr>
        <w:t xml:space="preserve">, оказывающие влияние на общую стоимость </w:t>
      </w:r>
      <w:r w:rsidR="000C2540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>абот</w:t>
      </w:r>
      <w:r w:rsidR="0067436E" w:rsidRPr="00363C2B">
        <w:rPr>
          <w:rFonts w:ascii="PT Sans" w:hAnsi="PT Sans"/>
          <w:sz w:val="22"/>
          <w:szCs w:val="22"/>
        </w:rPr>
        <w:t xml:space="preserve"> </w:t>
      </w:r>
      <w:r w:rsidR="00BC2426" w:rsidRPr="00363C2B">
        <w:rPr>
          <w:rFonts w:ascii="PT Sans" w:hAnsi="PT Sans"/>
          <w:sz w:val="22"/>
          <w:szCs w:val="22"/>
        </w:rPr>
        <w:t xml:space="preserve">и сроки </w:t>
      </w:r>
      <w:r w:rsidR="00800436" w:rsidRPr="00363C2B">
        <w:rPr>
          <w:rFonts w:ascii="PT Sans" w:hAnsi="PT Sans"/>
          <w:sz w:val="22"/>
          <w:szCs w:val="22"/>
        </w:rPr>
        <w:t xml:space="preserve">проектирования и </w:t>
      </w:r>
      <w:r w:rsidR="00BC2426" w:rsidRPr="00363C2B">
        <w:rPr>
          <w:rFonts w:ascii="PT Sans" w:hAnsi="PT Sans"/>
          <w:sz w:val="22"/>
          <w:szCs w:val="22"/>
        </w:rPr>
        <w:t>строительства</w:t>
      </w:r>
      <w:r w:rsidR="0067436E" w:rsidRPr="00363C2B">
        <w:rPr>
          <w:rFonts w:ascii="PT Sans" w:hAnsi="PT Sans"/>
          <w:sz w:val="22"/>
          <w:szCs w:val="22"/>
        </w:rPr>
        <w:t xml:space="preserve"> Объекта</w:t>
      </w:r>
      <w:r w:rsidR="00BC2426" w:rsidRPr="00363C2B">
        <w:rPr>
          <w:rFonts w:ascii="PT Sans" w:hAnsi="PT Sans"/>
          <w:sz w:val="22"/>
          <w:szCs w:val="22"/>
        </w:rPr>
        <w:t>.</w:t>
      </w:r>
      <w:r w:rsidR="000143D6" w:rsidRPr="00363C2B">
        <w:rPr>
          <w:rFonts w:ascii="PT Sans" w:hAnsi="PT Sans"/>
          <w:kern w:val="2"/>
          <w:sz w:val="22"/>
          <w:szCs w:val="22"/>
        </w:rPr>
        <w:t xml:space="preserve"> </w:t>
      </w:r>
    </w:p>
    <w:p w14:paraId="4EDB7820" w14:textId="77777777" w:rsidR="00AE51E8" w:rsidRPr="00363C2B" w:rsidRDefault="00CC25EB" w:rsidP="00AE51E8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574417" w:rsidRPr="00363C2B">
        <w:rPr>
          <w:rFonts w:ascii="PT Sans" w:hAnsi="PT Sans"/>
          <w:b/>
          <w:sz w:val="22"/>
          <w:szCs w:val="22"/>
        </w:rPr>
        <w:t>19</w:t>
      </w:r>
      <w:r w:rsidRPr="00363C2B">
        <w:rPr>
          <w:rFonts w:ascii="PT Sans" w:hAnsi="PT Sans"/>
          <w:b/>
          <w:sz w:val="22"/>
          <w:szCs w:val="22"/>
        </w:rPr>
        <w:t>.</w:t>
      </w:r>
      <w:r w:rsidR="000C2540" w:rsidRPr="00363C2B">
        <w:rPr>
          <w:rFonts w:ascii="PT Sans" w:hAnsi="PT Sans"/>
          <w:b/>
          <w:sz w:val="22"/>
          <w:szCs w:val="22"/>
        </w:rPr>
        <w:tab/>
      </w:r>
      <w:r w:rsidR="00A51375" w:rsidRPr="00363C2B">
        <w:rPr>
          <w:rFonts w:ascii="PT Sans" w:hAnsi="PT Sans"/>
          <w:b/>
          <w:sz w:val="22"/>
          <w:szCs w:val="22"/>
        </w:rPr>
        <w:t xml:space="preserve"> </w:t>
      </w:r>
      <w:r w:rsidR="00A046E2" w:rsidRPr="00363C2B">
        <w:rPr>
          <w:rFonts w:ascii="PT Sans" w:hAnsi="PT Sans"/>
          <w:sz w:val="22"/>
          <w:szCs w:val="22"/>
        </w:rPr>
        <w:t xml:space="preserve">Приостанавливать выполнение </w:t>
      </w:r>
      <w:r w:rsidR="000C2540" w:rsidRPr="00363C2B">
        <w:rPr>
          <w:rFonts w:ascii="PT Sans" w:hAnsi="PT Sans"/>
          <w:sz w:val="22"/>
          <w:szCs w:val="22"/>
        </w:rPr>
        <w:t>Р</w:t>
      </w:r>
      <w:r w:rsidR="00A046E2" w:rsidRPr="00363C2B">
        <w:rPr>
          <w:rFonts w:ascii="PT Sans" w:hAnsi="PT Sans"/>
          <w:sz w:val="22"/>
          <w:szCs w:val="22"/>
        </w:rPr>
        <w:t xml:space="preserve">абот в дату получения соответствующего уведомления Заказчика о приостановке, а также возобновлять </w:t>
      </w:r>
      <w:r w:rsidR="000C2540" w:rsidRPr="00363C2B">
        <w:rPr>
          <w:rFonts w:ascii="PT Sans" w:hAnsi="PT Sans"/>
          <w:sz w:val="22"/>
          <w:szCs w:val="22"/>
        </w:rPr>
        <w:t>Р</w:t>
      </w:r>
      <w:r w:rsidR="00A046E2" w:rsidRPr="00363C2B">
        <w:rPr>
          <w:rFonts w:ascii="PT Sans" w:hAnsi="PT Sans"/>
          <w:sz w:val="22"/>
          <w:szCs w:val="22"/>
        </w:rPr>
        <w:t>аботы</w:t>
      </w:r>
      <w:r w:rsidR="00AE51E8" w:rsidRPr="00363C2B">
        <w:rPr>
          <w:rFonts w:ascii="PT Sans" w:hAnsi="PT Sans"/>
          <w:sz w:val="22"/>
          <w:szCs w:val="22"/>
        </w:rPr>
        <w:t xml:space="preserve"> по соответствующему(щим) Этапу(ам)</w:t>
      </w:r>
      <w:r w:rsidR="00A046E2" w:rsidRPr="00363C2B">
        <w:rPr>
          <w:rFonts w:ascii="PT Sans" w:hAnsi="PT Sans"/>
          <w:sz w:val="22"/>
          <w:szCs w:val="22"/>
        </w:rPr>
        <w:t xml:space="preserve"> в течение </w:t>
      </w:r>
      <w:r w:rsidR="00BB7A98" w:rsidRPr="00363C2B">
        <w:rPr>
          <w:rFonts w:ascii="PT Sans" w:hAnsi="PT Sans"/>
          <w:sz w:val="22"/>
          <w:szCs w:val="22"/>
        </w:rPr>
        <w:t xml:space="preserve">5 </w:t>
      </w:r>
      <w:r w:rsidR="00A046E2" w:rsidRPr="00363C2B">
        <w:rPr>
          <w:rFonts w:ascii="PT Sans" w:hAnsi="PT Sans"/>
          <w:sz w:val="22"/>
          <w:szCs w:val="22"/>
        </w:rPr>
        <w:t>(</w:t>
      </w:r>
      <w:r w:rsidR="00BB7A98" w:rsidRPr="00363C2B">
        <w:rPr>
          <w:rFonts w:ascii="PT Sans" w:hAnsi="PT Sans"/>
          <w:sz w:val="22"/>
          <w:szCs w:val="22"/>
        </w:rPr>
        <w:t>Пяти</w:t>
      </w:r>
      <w:r w:rsidR="00A046E2" w:rsidRPr="00363C2B">
        <w:rPr>
          <w:rFonts w:ascii="PT Sans" w:hAnsi="PT Sans"/>
          <w:sz w:val="22"/>
          <w:szCs w:val="22"/>
        </w:rPr>
        <w:t xml:space="preserve">) рабочих дней с даты получения соответствующего уведомления Заказчика о возобновлении </w:t>
      </w:r>
      <w:r w:rsidR="000C2540" w:rsidRPr="00363C2B">
        <w:rPr>
          <w:rFonts w:ascii="PT Sans" w:hAnsi="PT Sans"/>
          <w:sz w:val="22"/>
          <w:szCs w:val="22"/>
        </w:rPr>
        <w:t>Р</w:t>
      </w:r>
      <w:r w:rsidR="00A046E2" w:rsidRPr="00363C2B">
        <w:rPr>
          <w:rFonts w:ascii="PT Sans" w:hAnsi="PT Sans"/>
          <w:sz w:val="22"/>
          <w:szCs w:val="22"/>
        </w:rPr>
        <w:t>абот.</w:t>
      </w:r>
      <w:r w:rsidR="00AE51E8" w:rsidRPr="00363C2B">
        <w:rPr>
          <w:rFonts w:ascii="PT Sans" w:hAnsi="PT Sans"/>
          <w:sz w:val="22"/>
          <w:szCs w:val="22"/>
        </w:rPr>
        <w:t xml:space="preserve"> </w:t>
      </w:r>
    </w:p>
    <w:p w14:paraId="549C336C" w14:textId="77777777" w:rsidR="00A046E2" w:rsidRPr="00363C2B" w:rsidRDefault="00AE51E8" w:rsidP="007D1D2E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2.2.20.</w:t>
      </w:r>
      <w:r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Вернуть Заказчику в течение 3 (Трех) рабочих дней с даты окончания срока действия Договора (или досрочного расторжения</w:t>
      </w:r>
      <w:r w:rsidR="00910C32" w:rsidRPr="00363C2B">
        <w:rPr>
          <w:rFonts w:ascii="PT Sans" w:hAnsi="PT Sans"/>
          <w:sz w:val="22"/>
          <w:szCs w:val="22"/>
        </w:rPr>
        <w:t xml:space="preserve"> Договора) полученные в рамках Договора Исходные данные.</w:t>
      </w:r>
    </w:p>
    <w:p w14:paraId="076DA13C" w14:textId="7539C1D4" w:rsidR="00AF4B2E" w:rsidRPr="00363C2B" w:rsidRDefault="00AF4B2E" w:rsidP="00A046E2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C172DC" w:rsidRPr="00363C2B">
        <w:rPr>
          <w:rFonts w:ascii="PT Sans" w:hAnsi="PT Sans"/>
          <w:b/>
          <w:sz w:val="22"/>
          <w:szCs w:val="22"/>
        </w:rPr>
        <w:t>2</w:t>
      </w:r>
      <w:r w:rsidR="00A51375" w:rsidRPr="00363C2B">
        <w:rPr>
          <w:rFonts w:ascii="PT Sans" w:hAnsi="PT Sans"/>
          <w:b/>
          <w:sz w:val="22"/>
          <w:szCs w:val="22"/>
        </w:rPr>
        <w:t>1</w:t>
      </w:r>
      <w:r w:rsidRPr="00363C2B">
        <w:rPr>
          <w:rFonts w:ascii="PT Sans" w:hAnsi="PT Sans"/>
          <w:b/>
          <w:sz w:val="22"/>
          <w:szCs w:val="22"/>
        </w:rPr>
        <w:t>.</w:t>
      </w:r>
      <w:r w:rsidR="00427D56">
        <w:rPr>
          <w:rFonts w:ascii="PT Sans" w:hAnsi="PT Sans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В случае необходимости проведения повторной экспертизы Проектной документации по вине Генерального проектировщика, Генеральный проектировщик обязуется компенсировать ее стоимость Заказчику в течение 5 (Пяти) банковских дней с момента получения соответствующего уведомления Заказчика с приложением счета на оплату</w:t>
      </w:r>
      <w:r w:rsidR="00AE51E8" w:rsidRPr="00363C2B">
        <w:rPr>
          <w:rFonts w:ascii="PT Sans" w:hAnsi="PT Sans"/>
          <w:kern w:val="2"/>
          <w:sz w:val="22"/>
          <w:szCs w:val="22"/>
        </w:rPr>
        <w:t>.</w:t>
      </w:r>
    </w:p>
    <w:p w14:paraId="13CF3CF6" w14:textId="77777777" w:rsidR="00A046E2" w:rsidRPr="00363C2B" w:rsidRDefault="00A046E2" w:rsidP="00A046E2">
      <w:pPr>
        <w:widowControl w:val="0"/>
        <w:tabs>
          <w:tab w:val="left" w:pos="540"/>
        </w:tabs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C172DC" w:rsidRPr="00363C2B">
        <w:rPr>
          <w:rFonts w:ascii="PT Sans" w:hAnsi="PT Sans"/>
          <w:b/>
          <w:sz w:val="22"/>
          <w:szCs w:val="22"/>
        </w:rPr>
        <w:t>2</w:t>
      </w:r>
      <w:r w:rsidR="00A51375" w:rsidRPr="00363C2B">
        <w:rPr>
          <w:rFonts w:ascii="PT Sans" w:hAnsi="PT Sans"/>
          <w:b/>
          <w:sz w:val="22"/>
          <w:szCs w:val="22"/>
        </w:rPr>
        <w:t>2</w:t>
      </w:r>
      <w:r w:rsidRPr="00363C2B">
        <w:rPr>
          <w:rFonts w:ascii="PT Sans" w:hAnsi="PT Sans"/>
          <w:b/>
          <w:sz w:val="22"/>
          <w:szCs w:val="22"/>
        </w:rPr>
        <w:t>.</w:t>
      </w:r>
      <w:r w:rsidR="000C2540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Своевременно и должным образом выполнять иные обязательства, предусмотренные настоящим Договором и действующим законодательством РФ.</w:t>
      </w:r>
    </w:p>
    <w:p w14:paraId="10626BC2" w14:textId="530138EC" w:rsidR="00A046E2" w:rsidRPr="00363C2B" w:rsidRDefault="00A046E2" w:rsidP="00A046E2">
      <w:pPr>
        <w:widowControl w:val="0"/>
        <w:tabs>
          <w:tab w:val="left" w:pos="540"/>
        </w:tabs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2.2.</w:t>
      </w:r>
      <w:r w:rsidR="00C172DC" w:rsidRPr="00363C2B">
        <w:rPr>
          <w:rFonts w:ascii="PT Sans" w:hAnsi="PT Sans"/>
          <w:b/>
          <w:sz w:val="22"/>
          <w:szCs w:val="22"/>
        </w:rPr>
        <w:t>2</w:t>
      </w:r>
      <w:r w:rsidR="00A51375" w:rsidRPr="00363C2B">
        <w:rPr>
          <w:rFonts w:ascii="PT Sans" w:hAnsi="PT Sans"/>
          <w:b/>
          <w:sz w:val="22"/>
          <w:szCs w:val="22"/>
        </w:rPr>
        <w:t>3</w:t>
      </w:r>
      <w:r w:rsidRPr="00363C2B">
        <w:rPr>
          <w:rFonts w:ascii="PT Sans" w:hAnsi="PT Sans"/>
          <w:b/>
          <w:sz w:val="22"/>
          <w:szCs w:val="22"/>
        </w:rPr>
        <w:t>.</w:t>
      </w:r>
      <w:r w:rsidR="000C2540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Представлять счета-фактуры</w:t>
      </w:r>
      <w:r w:rsidR="006D5AE5" w:rsidRPr="00363C2B">
        <w:rPr>
          <w:rFonts w:ascii="PT Sans" w:hAnsi="PT Sans"/>
          <w:sz w:val="22"/>
          <w:szCs w:val="22"/>
        </w:rPr>
        <w:t xml:space="preserve"> по соответствующему Этапу (если применимо) в течение 5 (пяти) рабочих дней с даты подписания Сторонами Акта сдачи-приёмки выполненных Работ по Этапу</w:t>
      </w:r>
      <w:r w:rsidRPr="00363C2B">
        <w:rPr>
          <w:rFonts w:ascii="PT Sans" w:hAnsi="PT Sans"/>
          <w:sz w:val="22"/>
          <w:szCs w:val="22"/>
        </w:rPr>
        <w:t>.</w:t>
      </w:r>
    </w:p>
    <w:p w14:paraId="79688C99" w14:textId="38956653" w:rsidR="006F1C33" w:rsidRPr="00B176C7" w:rsidRDefault="00427D56" w:rsidP="006F1C33">
      <w:pPr>
        <w:jc w:val="both"/>
        <w:rPr>
          <w:rFonts w:ascii="PT Sans" w:hAnsi="PT Sans"/>
          <w:sz w:val="22"/>
          <w:szCs w:val="22"/>
        </w:rPr>
      </w:pPr>
      <w:r w:rsidRPr="00FD6400">
        <w:rPr>
          <w:rFonts w:ascii="PT Sans" w:hAnsi="PT Sans"/>
          <w:b/>
          <w:sz w:val="22"/>
          <w:szCs w:val="22"/>
        </w:rPr>
        <w:t>2.2.24.</w:t>
      </w:r>
      <w:r w:rsidRPr="00FD6400">
        <w:rPr>
          <w:rFonts w:ascii="PT Sans" w:hAnsi="PT Sans"/>
          <w:b/>
          <w:sz w:val="22"/>
          <w:szCs w:val="22"/>
        </w:rPr>
        <w:tab/>
      </w:r>
      <w:r w:rsidR="009929A7" w:rsidRPr="00FD6400">
        <w:rPr>
          <w:rFonts w:ascii="PT Sans" w:hAnsi="PT Sans"/>
          <w:kern w:val="2"/>
          <w:sz w:val="22"/>
          <w:szCs w:val="22"/>
        </w:rPr>
        <w:t>Осуществлять сопровождение</w:t>
      </w:r>
      <w:r w:rsidR="006F1C33" w:rsidRPr="00FD6400">
        <w:rPr>
          <w:rFonts w:ascii="PT Sans" w:hAnsi="PT Sans"/>
          <w:kern w:val="2"/>
          <w:sz w:val="22"/>
          <w:szCs w:val="22"/>
        </w:rPr>
        <w:t xml:space="preserve"> (адаптацию)</w:t>
      </w:r>
      <w:r w:rsidR="009929A7" w:rsidRPr="00FD6400">
        <w:rPr>
          <w:rFonts w:ascii="PT Sans" w:hAnsi="PT Sans"/>
          <w:kern w:val="2"/>
          <w:sz w:val="22"/>
          <w:szCs w:val="22"/>
        </w:rPr>
        <w:t xml:space="preserve"> Архитектурной концепции, </w:t>
      </w:r>
      <w:r w:rsidR="00CD7422">
        <w:rPr>
          <w:rFonts w:ascii="PT Sans" w:hAnsi="PT Sans"/>
          <w:kern w:val="2"/>
          <w:sz w:val="22"/>
          <w:szCs w:val="22"/>
        </w:rPr>
        <w:t>разрабатываемой</w:t>
      </w:r>
      <w:r w:rsidR="009929A7" w:rsidRPr="00FD6400">
        <w:rPr>
          <w:rFonts w:ascii="PT Sans" w:hAnsi="PT Sans"/>
          <w:kern w:val="2"/>
          <w:sz w:val="22"/>
          <w:szCs w:val="22"/>
        </w:rPr>
        <w:t xml:space="preserve"> </w:t>
      </w:r>
      <w:r w:rsidR="006F1C33" w:rsidRPr="00FD6400">
        <w:rPr>
          <w:rFonts w:ascii="PT Sans" w:hAnsi="PT Sans"/>
          <w:kern w:val="2"/>
          <w:sz w:val="22"/>
          <w:szCs w:val="22"/>
        </w:rPr>
        <w:t>Архитектором</w:t>
      </w:r>
      <w:r w:rsidR="009929A7" w:rsidRPr="00FD6400">
        <w:rPr>
          <w:rFonts w:ascii="PT Sans" w:hAnsi="PT Sans"/>
          <w:kern w:val="2"/>
          <w:sz w:val="22"/>
          <w:szCs w:val="22"/>
        </w:rPr>
        <w:t>, в</w:t>
      </w:r>
      <w:r w:rsidR="009929A7" w:rsidRPr="00FD6400">
        <w:rPr>
          <w:rFonts w:ascii="PT Sans" w:hAnsi="PT Sans"/>
          <w:sz w:val="22"/>
          <w:szCs w:val="22"/>
        </w:rPr>
        <w:t xml:space="preserve"> целях исполнения требований </w:t>
      </w:r>
      <w:r w:rsidR="006F1C33" w:rsidRPr="00FD6400">
        <w:rPr>
          <w:rFonts w:ascii="PT Sans" w:hAnsi="PT Sans"/>
          <w:sz w:val="22"/>
          <w:szCs w:val="22"/>
        </w:rPr>
        <w:t xml:space="preserve">действующего законодательства Российской Федерации и города Москвы, специальным нормам и правилам, установленным в РФ, </w:t>
      </w:r>
      <w:r w:rsidR="00D20AB9" w:rsidRPr="00FD6400">
        <w:rPr>
          <w:rFonts w:ascii="PT Sans" w:hAnsi="PT Sans"/>
          <w:sz w:val="22"/>
          <w:szCs w:val="22"/>
        </w:rPr>
        <w:t xml:space="preserve">давать замечания и/или подтверждения, предоставлять </w:t>
      </w:r>
      <w:r w:rsidR="00E8503B" w:rsidRPr="00FD6400">
        <w:rPr>
          <w:rFonts w:ascii="PT Sans" w:hAnsi="PT Sans"/>
          <w:sz w:val="22"/>
          <w:szCs w:val="22"/>
        </w:rPr>
        <w:t>Архитектору</w:t>
      </w:r>
      <w:r w:rsidR="00D20AB9" w:rsidRPr="00FD6400">
        <w:rPr>
          <w:rFonts w:ascii="PT Sans" w:hAnsi="PT Sans"/>
          <w:sz w:val="22"/>
          <w:szCs w:val="22"/>
        </w:rPr>
        <w:t xml:space="preserve"> рекомендации по доработке или изменению документации</w:t>
      </w:r>
      <w:r w:rsidR="006F1C33" w:rsidRPr="00FD6400">
        <w:rPr>
          <w:rFonts w:ascii="PT Sans" w:hAnsi="PT Sans"/>
          <w:sz w:val="22"/>
          <w:szCs w:val="22"/>
        </w:rPr>
        <w:t xml:space="preserve">. </w:t>
      </w:r>
      <w:r w:rsidR="006F1C33" w:rsidRPr="00FD6400">
        <w:rPr>
          <w:rFonts w:ascii="PT Sans" w:eastAsia="Calibri" w:hAnsi="PT Sans"/>
          <w:sz w:val="22"/>
          <w:szCs w:val="22"/>
        </w:rPr>
        <w:t xml:space="preserve">Генеральный проектировщик не несет ответственность за нарушения сроков данных </w:t>
      </w:r>
      <w:r w:rsidR="00E35DEE">
        <w:rPr>
          <w:rFonts w:ascii="PT Sans" w:eastAsia="Calibri" w:hAnsi="PT Sans"/>
          <w:sz w:val="22"/>
          <w:szCs w:val="22"/>
        </w:rPr>
        <w:t>работ</w:t>
      </w:r>
      <w:r w:rsidR="006F1C33" w:rsidRPr="00FD6400">
        <w:rPr>
          <w:rFonts w:ascii="PT Sans" w:hAnsi="PT Sans"/>
          <w:sz w:val="22"/>
          <w:szCs w:val="22"/>
        </w:rPr>
        <w:t>, допущенных по вине Архитектора</w:t>
      </w:r>
      <w:r w:rsidR="006F1C33" w:rsidRPr="00FD6400">
        <w:rPr>
          <w:rFonts w:ascii="PT Sans" w:eastAsia="Calibri" w:hAnsi="PT Sans"/>
          <w:sz w:val="22"/>
          <w:szCs w:val="22"/>
        </w:rPr>
        <w:t xml:space="preserve"> и/или Заказчика, при условии, что </w:t>
      </w:r>
      <w:r w:rsidR="007632B0" w:rsidRPr="00FD6400">
        <w:rPr>
          <w:rFonts w:ascii="PT Sans" w:eastAsia="Calibri" w:hAnsi="PT Sans"/>
          <w:sz w:val="22"/>
          <w:szCs w:val="22"/>
        </w:rPr>
        <w:t xml:space="preserve">Генеральный проектировщик </w:t>
      </w:r>
      <w:r w:rsidR="006F1C33" w:rsidRPr="00FD6400">
        <w:rPr>
          <w:rFonts w:ascii="PT Sans" w:eastAsia="Calibri" w:hAnsi="PT Sans"/>
          <w:sz w:val="22"/>
          <w:szCs w:val="22"/>
        </w:rPr>
        <w:t xml:space="preserve">своими действиями или бездействием не способствовал такому нарушению. </w:t>
      </w:r>
      <w:r w:rsidR="006F1C33" w:rsidRPr="00FD6400">
        <w:rPr>
          <w:rFonts w:ascii="PT Sans" w:hAnsi="PT Sans"/>
          <w:sz w:val="22"/>
          <w:szCs w:val="22"/>
        </w:rPr>
        <w:t>При этом, во избежание сомнений, объем Работ Генерального проектировщика по сопровождению Архитектурной концепции ограничен осуществлением проверки документации, разрабатываемой Архитектором, на предмет ее соответствия требованиям Законодательства РФ, специальным нормам и правилам, установленным в РФ</w:t>
      </w:r>
      <w:r w:rsidR="005F6B7C" w:rsidRPr="00FD6400">
        <w:rPr>
          <w:rFonts w:ascii="PT Sans" w:hAnsi="PT Sans"/>
          <w:sz w:val="22"/>
          <w:szCs w:val="22"/>
        </w:rPr>
        <w:t>,</w:t>
      </w:r>
      <w:r w:rsidR="005F6B7C" w:rsidRPr="00FD6400">
        <w:rPr>
          <w:rFonts w:ascii="PT Sans" w:hAnsi="PT Sans"/>
          <w:kern w:val="2"/>
          <w:sz w:val="22"/>
          <w:szCs w:val="22"/>
        </w:rPr>
        <w:t xml:space="preserve"> договора, заключенного Заказчиком и Архитектором, а </w:t>
      </w:r>
      <w:r w:rsidR="005F6B7C" w:rsidRPr="00B176C7">
        <w:rPr>
          <w:rFonts w:ascii="PT Sans" w:hAnsi="PT Sans"/>
          <w:kern w:val="2"/>
          <w:sz w:val="22"/>
          <w:szCs w:val="22"/>
        </w:rPr>
        <w:t>также техническому заданию к нему</w:t>
      </w:r>
      <w:r w:rsidR="006F1C33" w:rsidRPr="00B176C7">
        <w:rPr>
          <w:rFonts w:ascii="PT Sans" w:hAnsi="PT Sans"/>
          <w:sz w:val="22"/>
          <w:szCs w:val="22"/>
        </w:rPr>
        <w:t>.</w:t>
      </w:r>
    </w:p>
    <w:p w14:paraId="37C2404B" w14:textId="067EDAF6" w:rsidR="009929A7" w:rsidRPr="00B176C7" w:rsidRDefault="006F1C33" w:rsidP="009929A7">
      <w:pPr>
        <w:tabs>
          <w:tab w:val="left" w:pos="0"/>
        </w:tabs>
        <w:jc w:val="both"/>
        <w:rPr>
          <w:rFonts w:ascii="PT Sans" w:hAnsi="PT Sans"/>
          <w:sz w:val="22"/>
          <w:szCs w:val="22"/>
        </w:rPr>
      </w:pPr>
      <w:r w:rsidRPr="008315D3">
        <w:rPr>
          <w:rFonts w:ascii="PT Sans" w:hAnsi="PT Sans"/>
          <w:b/>
          <w:sz w:val="22"/>
          <w:szCs w:val="22"/>
        </w:rPr>
        <w:t>2.2.2</w:t>
      </w:r>
      <w:r w:rsidR="00FD6400" w:rsidRPr="008315D3">
        <w:rPr>
          <w:rFonts w:ascii="PT Sans" w:hAnsi="PT Sans"/>
          <w:b/>
          <w:sz w:val="22"/>
          <w:szCs w:val="22"/>
        </w:rPr>
        <w:t>5</w:t>
      </w:r>
      <w:r w:rsidRPr="008315D3">
        <w:rPr>
          <w:rFonts w:ascii="PT Sans" w:hAnsi="PT Sans"/>
          <w:b/>
          <w:sz w:val="22"/>
          <w:szCs w:val="22"/>
        </w:rPr>
        <w:t>.</w:t>
      </w:r>
      <w:r w:rsidRPr="00B176C7">
        <w:rPr>
          <w:rFonts w:ascii="PT Sans" w:hAnsi="PT Sans"/>
          <w:sz w:val="22"/>
          <w:szCs w:val="22"/>
        </w:rPr>
        <w:t xml:space="preserve"> </w:t>
      </w:r>
      <w:r w:rsidR="009929A7" w:rsidRPr="00B176C7">
        <w:rPr>
          <w:rFonts w:ascii="PT Sans" w:hAnsi="PT Sans"/>
          <w:sz w:val="22"/>
          <w:szCs w:val="22"/>
        </w:rPr>
        <w:t>В процессе сопровождения</w:t>
      </w:r>
      <w:r w:rsidRPr="00B176C7">
        <w:rPr>
          <w:rFonts w:ascii="PT Sans" w:hAnsi="PT Sans"/>
          <w:sz w:val="22"/>
          <w:szCs w:val="22"/>
        </w:rPr>
        <w:t xml:space="preserve"> (адаптации) </w:t>
      </w:r>
      <w:r w:rsidR="009929A7" w:rsidRPr="00B176C7">
        <w:rPr>
          <w:rFonts w:ascii="PT Sans" w:hAnsi="PT Sans"/>
          <w:sz w:val="22"/>
          <w:szCs w:val="22"/>
        </w:rPr>
        <w:t xml:space="preserve">Архитектурной концепции, разрабатываемой </w:t>
      </w:r>
      <w:r w:rsidRPr="00B176C7">
        <w:rPr>
          <w:rFonts w:ascii="PT Sans" w:hAnsi="PT Sans"/>
          <w:sz w:val="22"/>
          <w:szCs w:val="22"/>
        </w:rPr>
        <w:t>Архитектором</w:t>
      </w:r>
      <w:r w:rsidR="009929A7" w:rsidRPr="00B176C7">
        <w:rPr>
          <w:rFonts w:ascii="PT Sans" w:hAnsi="PT Sans"/>
          <w:sz w:val="22"/>
          <w:szCs w:val="22"/>
        </w:rPr>
        <w:t xml:space="preserve">, осуществлять взаимодействие (по указанию Заказчика прямое взаимодействие) с </w:t>
      </w:r>
      <w:r w:rsidRPr="00B176C7">
        <w:rPr>
          <w:rFonts w:ascii="PT Sans" w:hAnsi="PT Sans"/>
          <w:sz w:val="22"/>
          <w:szCs w:val="22"/>
        </w:rPr>
        <w:t>Архитектором</w:t>
      </w:r>
      <w:r w:rsidR="009929A7" w:rsidRPr="00B176C7">
        <w:rPr>
          <w:rFonts w:ascii="PT Sans" w:hAnsi="PT Sans"/>
          <w:sz w:val="22"/>
          <w:szCs w:val="22"/>
        </w:rPr>
        <w:t xml:space="preserve">: участвовать в совместных совещаниях; выдавать </w:t>
      </w:r>
      <w:r w:rsidRPr="00B176C7">
        <w:rPr>
          <w:rFonts w:ascii="PT Sans" w:hAnsi="PT Sans"/>
          <w:sz w:val="22"/>
          <w:szCs w:val="22"/>
        </w:rPr>
        <w:t xml:space="preserve">Архитектору </w:t>
      </w:r>
      <w:r w:rsidR="009929A7" w:rsidRPr="00B176C7">
        <w:rPr>
          <w:rFonts w:ascii="PT Sans" w:hAnsi="PT Sans"/>
          <w:sz w:val="22"/>
          <w:szCs w:val="22"/>
        </w:rPr>
        <w:t xml:space="preserve">письменные замечания в отношении </w:t>
      </w:r>
      <w:r w:rsidR="00CD7422">
        <w:rPr>
          <w:rFonts w:ascii="PT Sans" w:hAnsi="PT Sans"/>
          <w:sz w:val="22"/>
          <w:szCs w:val="22"/>
        </w:rPr>
        <w:t>разрабатываемой</w:t>
      </w:r>
      <w:r w:rsidR="009929A7" w:rsidRPr="00B176C7">
        <w:rPr>
          <w:rFonts w:ascii="PT Sans" w:hAnsi="PT Sans"/>
          <w:sz w:val="22"/>
          <w:szCs w:val="22"/>
        </w:rPr>
        <w:t xml:space="preserve"> им Архитектурной концепции; консультировать по нормам действующего законодательства Российской Федерации и г. Москвы в области проектирования и градостроительной деятельности; самостоятельно вести переписку; проводить с </w:t>
      </w:r>
      <w:r w:rsidR="00A65BB1" w:rsidRPr="00B176C7">
        <w:rPr>
          <w:rFonts w:ascii="PT Sans" w:hAnsi="PT Sans"/>
          <w:sz w:val="22"/>
          <w:szCs w:val="22"/>
        </w:rPr>
        <w:t xml:space="preserve">Архитектором </w:t>
      </w:r>
      <w:r w:rsidR="009929A7" w:rsidRPr="00B176C7">
        <w:rPr>
          <w:rFonts w:ascii="PT Sans" w:hAnsi="PT Sans"/>
          <w:sz w:val="22"/>
          <w:szCs w:val="22"/>
        </w:rPr>
        <w:t xml:space="preserve">переговоры по любым вопросам, разрешение которых требуется для надлежащего исполнения </w:t>
      </w:r>
      <w:r w:rsidR="00A65BB1" w:rsidRPr="00B176C7">
        <w:rPr>
          <w:rFonts w:ascii="PT Sans" w:hAnsi="PT Sans"/>
          <w:sz w:val="22"/>
          <w:szCs w:val="22"/>
        </w:rPr>
        <w:t>Генеральным проектировщиком</w:t>
      </w:r>
      <w:r w:rsidR="009929A7" w:rsidRPr="00B176C7">
        <w:rPr>
          <w:rFonts w:ascii="PT Sans" w:hAnsi="PT Sans"/>
          <w:sz w:val="22"/>
          <w:szCs w:val="22"/>
        </w:rPr>
        <w:t xml:space="preserve"> своих обязательств по Договору, а также надлежащего исполнения </w:t>
      </w:r>
      <w:r w:rsidR="00A65BB1" w:rsidRPr="00B176C7">
        <w:rPr>
          <w:rFonts w:ascii="PT Sans" w:hAnsi="PT Sans"/>
          <w:sz w:val="22"/>
          <w:szCs w:val="22"/>
        </w:rPr>
        <w:t xml:space="preserve">Архитектором </w:t>
      </w:r>
      <w:r w:rsidR="009929A7" w:rsidRPr="00B176C7">
        <w:rPr>
          <w:rFonts w:ascii="PT Sans" w:hAnsi="PT Sans"/>
          <w:sz w:val="22"/>
          <w:szCs w:val="22"/>
        </w:rPr>
        <w:t>своих обязательств в части разработки Архитектурной концепции по дого</w:t>
      </w:r>
      <w:r w:rsidR="00A65BB1" w:rsidRPr="00B176C7">
        <w:rPr>
          <w:rFonts w:ascii="PT Sans" w:hAnsi="PT Sans"/>
          <w:sz w:val="22"/>
          <w:szCs w:val="22"/>
        </w:rPr>
        <w:t>вору, заключенному с Заказчиком</w:t>
      </w:r>
      <w:r w:rsidR="009929A7" w:rsidRPr="00B176C7">
        <w:rPr>
          <w:rFonts w:ascii="PT Sans" w:hAnsi="PT Sans"/>
          <w:sz w:val="22"/>
          <w:szCs w:val="22"/>
        </w:rPr>
        <w:t>.</w:t>
      </w:r>
      <w:r w:rsidR="00A65BB1" w:rsidRPr="00B176C7">
        <w:rPr>
          <w:rFonts w:ascii="PT Sans" w:hAnsi="PT Sans"/>
          <w:sz w:val="22"/>
          <w:szCs w:val="22"/>
        </w:rPr>
        <w:t xml:space="preserve"> </w:t>
      </w:r>
    </w:p>
    <w:p w14:paraId="2B9B78FD" w14:textId="30748C30" w:rsidR="009929A7" w:rsidRPr="00B176C7" w:rsidRDefault="00A65BB1" w:rsidP="009929A7">
      <w:pPr>
        <w:jc w:val="both"/>
        <w:rPr>
          <w:rFonts w:ascii="PT Sans" w:hAnsi="PT Sans"/>
          <w:sz w:val="22"/>
          <w:szCs w:val="22"/>
        </w:rPr>
      </w:pPr>
      <w:r w:rsidRPr="008315D3">
        <w:rPr>
          <w:rFonts w:ascii="PT Sans" w:hAnsi="PT Sans"/>
          <w:b/>
          <w:sz w:val="22"/>
          <w:szCs w:val="22"/>
        </w:rPr>
        <w:t>2.2.2</w:t>
      </w:r>
      <w:r w:rsidR="008315D3" w:rsidRPr="008315D3">
        <w:rPr>
          <w:rFonts w:ascii="PT Sans" w:hAnsi="PT Sans"/>
          <w:b/>
          <w:sz w:val="22"/>
          <w:szCs w:val="22"/>
        </w:rPr>
        <w:t>6</w:t>
      </w:r>
      <w:r w:rsidRPr="008315D3">
        <w:rPr>
          <w:rFonts w:ascii="PT Sans" w:hAnsi="PT Sans"/>
          <w:b/>
          <w:sz w:val="22"/>
          <w:szCs w:val="22"/>
        </w:rPr>
        <w:t>.</w:t>
      </w:r>
      <w:r w:rsidRPr="00B176C7">
        <w:rPr>
          <w:rFonts w:ascii="PT Sans" w:hAnsi="PT Sans"/>
          <w:sz w:val="22"/>
          <w:szCs w:val="22"/>
        </w:rPr>
        <w:t xml:space="preserve"> </w:t>
      </w:r>
      <w:r w:rsidR="009929A7" w:rsidRPr="00B176C7">
        <w:rPr>
          <w:rFonts w:ascii="PT Sans" w:hAnsi="PT Sans"/>
          <w:sz w:val="22"/>
          <w:szCs w:val="22"/>
        </w:rPr>
        <w:t xml:space="preserve">В срок не более </w:t>
      </w:r>
      <w:r w:rsidRPr="00B176C7">
        <w:rPr>
          <w:rFonts w:ascii="PT Sans" w:hAnsi="PT Sans"/>
          <w:sz w:val="22"/>
          <w:szCs w:val="22"/>
        </w:rPr>
        <w:t>10</w:t>
      </w:r>
      <w:r w:rsidR="009929A7" w:rsidRPr="00B176C7">
        <w:rPr>
          <w:rFonts w:ascii="PT Sans" w:hAnsi="PT Sans"/>
          <w:sz w:val="22"/>
          <w:szCs w:val="22"/>
        </w:rPr>
        <w:t xml:space="preserve"> (</w:t>
      </w:r>
      <w:r w:rsidRPr="00B176C7">
        <w:rPr>
          <w:rFonts w:ascii="PT Sans" w:hAnsi="PT Sans"/>
          <w:sz w:val="22"/>
          <w:szCs w:val="22"/>
        </w:rPr>
        <w:t>Десяти</w:t>
      </w:r>
      <w:r w:rsidR="009929A7" w:rsidRPr="00B176C7">
        <w:rPr>
          <w:rFonts w:ascii="PT Sans" w:hAnsi="PT Sans"/>
          <w:sz w:val="22"/>
          <w:szCs w:val="22"/>
        </w:rPr>
        <w:t xml:space="preserve">) рабочих дней с даты получения документов от Заказчика и/или </w:t>
      </w:r>
      <w:r w:rsidRPr="00B176C7">
        <w:rPr>
          <w:rFonts w:ascii="PT Sans" w:hAnsi="PT Sans"/>
          <w:sz w:val="22"/>
          <w:szCs w:val="22"/>
        </w:rPr>
        <w:t xml:space="preserve">Архитектора </w:t>
      </w:r>
      <w:r w:rsidR="009929A7" w:rsidRPr="00B176C7">
        <w:rPr>
          <w:rFonts w:ascii="PT Sans" w:hAnsi="PT Sans"/>
          <w:sz w:val="22"/>
          <w:szCs w:val="22"/>
        </w:rPr>
        <w:t xml:space="preserve">осуществлять проверку и согласование Архитектурной концепции на соответствие </w:t>
      </w:r>
      <w:r w:rsidR="009929A7" w:rsidRPr="00B176C7">
        <w:rPr>
          <w:rFonts w:ascii="PT Sans" w:hAnsi="PT Sans"/>
          <w:sz w:val="22"/>
          <w:szCs w:val="22"/>
        </w:rPr>
        <w:lastRenderedPageBreak/>
        <w:t xml:space="preserve">действующему законодательству Российской Федерации и города Москвы, </w:t>
      </w:r>
      <w:r w:rsidRPr="00B176C7">
        <w:rPr>
          <w:rFonts w:ascii="PT Sans" w:hAnsi="PT Sans"/>
          <w:sz w:val="22"/>
          <w:szCs w:val="22"/>
        </w:rPr>
        <w:t>специальным нормам и правилам, установленным в РФ,</w:t>
      </w:r>
      <w:r w:rsidR="009929A7" w:rsidRPr="00B176C7">
        <w:rPr>
          <w:rFonts w:ascii="PT Sans" w:hAnsi="PT Sans"/>
          <w:sz w:val="22"/>
          <w:szCs w:val="22"/>
        </w:rPr>
        <w:t xml:space="preserve"> при отсутствии замечаний согласовывать Архитектурную концепцию или направ</w:t>
      </w:r>
      <w:r w:rsidRPr="00B176C7">
        <w:rPr>
          <w:rFonts w:ascii="PT Sans" w:hAnsi="PT Sans"/>
          <w:sz w:val="22"/>
          <w:szCs w:val="22"/>
        </w:rPr>
        <w:t>ить</w:t>
      </w:r>
      <w:r w:rsidR="009929A7" w:rsidRPr="00B176C7">
        <w:rPr>
          <w:rFonts w:ascii="PT Sans" w:hAnsi="PT Sans"/>
          <w:sz w:val="22"/>
          <w:szCs w:val="22"/>
        </w:rPr>
        <w:t xml:space="preserve"> </w:t>
      </w:r>
      <w:r w:rsidRPr="00B176C7">
        <w:rPr>
          <w:rFonts w:ascii="PT Sans" w:hAnsi="PT Sans"/>
          <w:sz w:val="22"/>
          <w:szCs w:val="22"/>
        </w:rPr>
        <w:t xml:space="preserve">Архитектору </w:t>
      </w:r>
      <w:r w:rsidR="009929A7" w:rsidRPr="00B176C7">
        <w:rPr>
          <w:rFonts w:ascii="PT Sans" w:hAnsi="PT Sans"/>
          <w:sz w:val="22"/>
          <w:szCs w:val="22"/>
        </w:rPr>
        <w:t>замечания.</w:t>
      </w:r>
    </w:p>
    <w:p w14:paraId="70F19F88" w14:textId="3B44175F" w:rsidR="002A3063" w:rsidRPr="00363C2B" w:rsidRDefault="002A3063" w:rsidP="00A046E2">
      <w:pPr>
        <w:widowControl w:val="0"/>
        <w:tabs>
          <w:tab w:val="left" w:pos="540"/>
        </w:tabs>
        <w:jc w:val="both"/>
        <w:rPr>
          <w:rFonts w:ascii="PT Sans" w:hAnsi="PT Sans"/>
          <w:b/>
          <w:sz w:val="22"/>
          <w:szCs w:val="22"/>
        </w:rPr>
      </w:pPr>
    </w:p>
    <w:p w14:paraId="077F3AB7" w14:textId="20D1AFC5" w:rsidR="00FB67A2" w:rsidRPr="00363C2B" w:rsidRDefault="004D4BBA" w:rsidP="004D4BBA">
      <w:pPr>
        <w:pStyle w:val="a6"/>
        <w:widowControl w:val="0"/>
        <w:tabs>
          <w:tab w:val="left" w:pos="540"/>
        </w:tabs>
        <w:rPr>
          <w:rFonts w:ascii="PT Sans" w:hAnsi="PT Sans" w:cs="Times New Roman"/>
          <w:b/>
          <w:u w:val="single"/>
        </w:rPr>
      </w:pPr>
      <w:r w:rsidRPr="00363C2B">
        <w:rPr>
          <w:rFonts w:ascii="PT Sans" w:hAnsi="PT Sans" w:cs="Times New Roman"/>
          <w:b/>
          <w:u w:val="single"/>
        </w:rPr>
        <w:t>2.3.</w:t>
      </w:r>
      <w:r w:rsidR="00427D56">
        <w:rPr>
          <w:rFonts w:ascii="PT Sans" w:hAnsi="PT Sans" w:cs="Times New Roman"/>
          <w:b/>
          <w:u w:val="single"/>
        </w:rPr>
        <w:tab/>
      </w:r>
      <w:r w:rsidR="00FB67A2" w:rsidRPr="00363C2B">
        <w:rPr>
          <w:rFonts w:ascii="PT Sans" w:hAnsi="PT Sans" w:cs="Times New Roman"/>
          <w:b/>
          <w:u w:val="single"/>
        </w:rPr>
        <w:t>Заказчик имеет право:</w:t>
      </w:r>
    </w:p>
    <w:p w14:paraId="36FC242C" w14:textId="77777777" w:rsidR="008F0CBD" w:rsidRPr="00363C2B" w:rsidRDefault="00FB67A2" w:rsidP="007B59F5">
      <w:pPr>
        <w:autoSpaceDE w:val="0"/>
        <w:autoSpaceDN w:val="0"/>
        <w:adjustRightInd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2.3.1.</w:t>
      </w:r>
      <w:r w:rsidR="00D3454B" w:rsidRPr="00363C2B">
        <w:rPr>
          <w:rFonts w:ascii="PT Sans" w:hAnsi="PT Sans"/>
          <w:b/>
          <w:sz w:val="22"/>
          <w:szCs w:val="22"/>
        </w:rPr>
        <w:tab/>
      </w:r>
      <w:r w:rsidR="008F0CBD" w:rsidRPr="00363C2B">
        <w:rPr>
          <w:rFonts w:ascii="PT Sans" w:hAnsi="PT Sans"/>
          <w:sz w:val="22"/>
          <w:szCs w:val="22"/>
        </w:rPr>
        <w:t>Осуществлять</w:t>
      </w:r>
      <w:r w:rsidR="00A6373D" w:rsidRPr="00363C2B">
        <w:rPr>
          <w:rFonts w:ascii="PT Sans" w:hAnsi="PT Sans"/>
          <w:sz w:val="22"/>
          <w:szCs w:val="22"/>
        </w:rPr>
        <w:t xml:space="preserve"> </w:t>
      </w:r>
      <w:r w:rsidR="008F0CBD" w:rsidRPr="00363C2B">
        <w:rPr>
          <w:rFonts w:ascii="PT Sans" w:hAnsi="PT Sans"/>
          <w:sz w:val="22"/>
          <w:szCs w:val="22"/>
        </w:rPr>
        <w:t>текущий контроль</w:t>
      </w:r>
      <w:r w:rsidR="00574417" w:rsidRPr="00363C2B">
        <w:rPr>
          <w:rFonts w:ascii="PT Sans" w:hAnsi="PT Sans"/>
          <w:sz w:val="22"/>
          <w:szCs w:val="22"/>
        </w:rPr>
        <w:t xml:space="preserve"> </w:t>
      </w:r>
      <w:r w:rsidR="008F0CBD" w:rsidRPr="00363C2B">
        <w:rPr>
          <w:rFonts w:ascii="PT Sans" w:hAnsi="PT Sans"/>
          <w:sz w:val="22"/>
          <w:szCs w:val="22"/>
        </w:rPr>
        <w:t>деятельност</w:t>
      </w:r>
      <w:r w:rsidR="001B283A" w:rsidRPr="00363C2B">
        <w:rPr>
          <w:rFonts w:ascii="PT Sans" w:hAnsi="PT Sans"/>
          <w:sz w:val="22"/>
          <w:szCs w:val="22"/>
        </w:rPr>
        <w:t>и</w:t>
      </w:r>
      <w:r w:rsidR="008F0CBD" w:rsidRPr="00363C2B">
        <w:rPr>
          <w:rFonts w:ascii="PT Sans" w:hAnsi="PT Sans"/>
          <w:sz w:val="22"/>
          <w:szCs w:val="22"/>
        </w:rPr>
        <w:t xml:space="preserve"> </w:t>
      </w:r>
      <w:r w:rsidR="0073135D" w:rsidRPr="00363C2B">
        <w:rPr>
          <w:rFonts w:ascii="PT Sans" w:hAnsi="PT Sans"/>
          <w:sz w:val="22"/>
          <w:szCs w:val="22"/>
        </w:rPr>
        <w:t xml:space="preserve">Генерального проектировщика </w:t>
      </w:r>
      <w:r w:rsidR="008F0CBD" w:rsidRPr="00363C2B">
        <w:rPr>
          <w:rFonts w:ascii="PT Sans" w:hAnsi="PT Sans"/>
          <w:sz w:val="22"/>
          <w:szCs w:val="22"/>
        </w:rPr>
        <w:t xml:space="preserve">в соответствии с условиями настоящего Договора, не вмешиваясь в его профессиональную и хозяйственную деятельность. Производить предварительную проверку </w:t>
      </w:r>
      <w:r w:rsidR="0073135D" w:rsidRPr="00363C2B">
        <w:rPr>
          <w:rFonts w:ascii="PT Sans" w:hAnsi="PT Sans"/>
          <w:sz w:val="22"/>
          <w:szCs w:val="22"/>
        </w:rPr>
        <w:t>подготовленн</w:t>
      </w:r>
      <w:r w:rsidR="005573ED" w:rsidRPr="00363C2B">
        <w:rPr>
          <w:rFonts w:ascii="PT Sans" w:hAnsi="PT Sans"/>
          <w:sz w:val="22"/>
          <w:szCs w:val="22"/>
        </w:rPr>
        <w:t>ой</w:t>
      </w:r>
      <w:r w:rsidR="00EE343C" w:rsidRPr="00363C2B">
        <w:rPr>
          <w:rFonts w:ascii="PT Sans" w:hAnsi="PT Sans"/>
          <w:sz w:val="22"/>
          <w:szCs w:val="22"/>
        </w:rPr>
        <w:t xml:space="preserve"> Генеральным проектировщиком Д</w:t>
      </w:r>
      <w:r w:rsidR="00605FF3" w:rsidRPr="00363C2B">
        <w:rPr>
          <w:rFonts w:ascii="PT Sans" w:hAnsi="PT Sans"/>
          <w:sz w:val="22"/>
          <w:szCs w:val="22"/>
        </w:rPr>
        <w:t xml:space="preserve">окументации </w:t>
      </w:r>
      <w:r w:rsidR="008F0CBD" w:rsidRPr="00363C2B">
        <w:rPr>
          <w:rFonts w:ascii="PT Sans" w:hAnsi="PT Sans"/>
          <w:sz w:val="22"/>
          <w:szCs w:val="22"/>
        </w:rPr>
        <w:t>(</w:t>
      </w:r>
      <w:r w:rsidR="000256CD" w:rsidRPr="00363C2B">
        <w:rPr>
          <w:rFonts w:ascii="PT Sans" w:hAnsi="PT Sans"/>
          <w:sz w:val="22"/>
          <w:szCs w:val="22"/>
        </w:rPr>
        <w:t>или</w:t>
      </w:r>
      <w:r w:rsidR="008F0CBD" w:rsidRPr="00363C2B">
        <w:rPr>
          <w:rFonts w:ascii="PT Sans" w:hAnsi="PT Sans"/>
          <w:sz w:val="22"/>
          <w:szCs w:val="22"/>
        </w:rPr>
        <w:t xml:space="preserve"> ее части), давать </w:t>
      </w:r>
      <w:r w:rsidR="0073135D" w:rsidRPr="00363C2B">
        <w:rPr>
          <w:rFonts w:ascii="PT Sans" w:hAnsi="PT Sans"/>
          <w:sz w:val="22"/>
          <w:szCs w:val="22"/>
        </w:rPr>
        <w:t xml:space="preserve">Генеральному проектировщику </w:t>
      </w:r>
      <w:r w:rsidR="008F0CBD" w:rsidRPr="00363C2B">
        <w:rPr>
          <w:rFonts w:ascii="PT Sans" w:hAnsi="PT Sans"/>
          <w:sz w:val="22"/>
          <w:szCs w:val="22"/>
        </w:rPr>
        <w:t xml:space="preserve">рекомендации по приведению результата </w:t>
      </w:r>
      <w:r w:rsidR="00D3454B" w:rsidRPr="00363C2B">
        <w:rPr>
          <w:rFonts w:ascii="PT Sans" w:hAnsi="PT Sans"/>
          <w:sz w:val="22"/>
          <w:szCs w:val="22"/>
        </w:rPr>
        <w:t>Р</w:t>
      </w:r>
      <w:r w:rsidR="008F0CBD" w:rsidRPr="00363C2B">
        <w:rPr>
          <w:rFonts w:ascii="PT Sans" w:hAnsi="PT Sans"/>
          <w:sz w:val="22"/>
          <w:szCs w:val="22"/>
        </w:rPr>
        <w:t>абот</w:t>
      </w:r>
      <w:r w:rsidR="00AE51E8" w:rsidRPr="00363C2B">
        <w:rPr>
          <w:rFonts w:ascii="PT Sans" w:hAnsi="PT Sans"/>
          <w:sz w:val="22"/>
          <w:szCs w:val="22"/>
        </w:rPr>
        <w:t xml:space="preserve"> по соответствующему Этапу</w:t>
      </w:r>
      <w:r w:rsidR="008F0CBD" w:rsidRPr="00363C2B">
        <w:rPr>
          <w:rFonts w:ascii="PT Sans" w:hAnsi="PT Sans"/>
          <w:sz w:val="22"/>
          <w:szCs w:val="22"/>
        </w:rPr>
        <w:t xml:space="preserve"> в </w:t>
      </w:r>
      <w:r w:rsidR="000310E1" w:rsidRPr="00363C2B">
        <w:rPr>
          <w:rFonts w:ascii="PT Sans" w:hAnsi="PT Sans"/>
          <w:sz w:val="22"/>
          <w:szCs w:val="22"/>
        </w:rPr>
        <w:t>соответстви</w:t>
      </w:r>
      <w:r w:rsidR="00A75586" w:rsidRPr="00363C2B">
        <w:rPr>
          <w:rFonts w:ascii="PT Sans" w:hAnsi="PT Sans"/>
          <w:sz w:val="22"/>
          <w:szCs w:val="22"/>
        </w:rPr>
        <w:t>е</w:t>
      </w:r>
      <w:r w:rsidR="000310E1" w:rsidRPr="00363C2B">
        <w:rPr>
          <w:rFonts w:ascii="PT Sans" w:hAnsi="PT Sans"/>
          <w:sz w:val="22"/>
          <w:szCs w:val="22"/>
        </w:rPr>
        <w:t xml:space="preserve"> </w:t>
      </w:r>
      <w:r w:rsidR="008F0CBD" w:rsidRPr="00363C2B">
        <w:rPr>
          <w:rFonts w:ascii="PT Sans" w:hAnsi="PT Sans"/>
          <w:sz w:val="22"/>
          <w:szCs w:val="22"/>
        </w:rPr>
        <w:t>с требованиями Договора, законодательства</w:t>
      </w:r>
      <w:r w:rsidR="00EA5725" w:rsidRPr="00363C2B">
        <w:rPr>
          <w:rFonts w:ascii="PT Sans" w:hAnsi="PT Sans"/>
          <w:sz w:val="22"/>
          <w:szCs w:val="22"/>
        </w:rPr>
        <w:t xml:space="preserve"> РФ</w:t>
      </w:r>
      <w:r w:rsidR="008F0CBD" w:rsidRPr="00363C2B">
        <w:rPr>
          <w:rFonts w:ascii="PT Sans" w:hAnsi="PT Sans"/>
          <w:sz w:val="22"/>
          <w:szCs w:val="22"/>
        </w:rPr>
        <w:t xml:space="preserve">, а также по устранению выявленных </w:t>
      </w:r>
      <w:r w:rsidR="00EA5725" w:rsidRPr="00363C2B">
        <w:rPr>
          <w:rFonts w:ascii="PT Sans" w:hAnsi="PT Sans"/>
          <w:sz w:val="22"/>
          <w:szCs w:val="22"/>
        </w:rPr>
        <w:t xml:space="preserve">недостатков </w:t>
      </w:r>
      <w:r w:rsidR="008F0CBD" w:rsidRPr="00363C2B">
        <w:rPr>
          <w:rFonts w:ascii="PT Sans" w:hAnsi="PT Sans"/>
          <w:sz w:val="22"/>
          <w:szCs w:val="22"/>
        </w:rPr>
        <w:t>и недоработок</w:t>
      </w:r>
      <w:r w:rsidR="00FD07A5" w:rsidRPr="00363C2B">
        <w:rPr>
          <w:rFonts w:ascii="PT Sans" w:hAnsi="PT Sans"/>
          <w:sz w:val="22"/>
          <w:szCs w:val="22"/>
        </w:rPr>
        <w:t>.</w:t>
      </w:r>
    </w:p>
    <w:p w14:paraId="02046D7A" w14:textId="77777777" w:rsidR="008F0CBD" w:rsidRPr="00363C2B" w:rsidRDefault="008F0CBD" w:rsidP="007B59F5">
      <w:pPr>
        <w:autoSpaceDE w:val="0"/>
        <w:autoSpaceDN w:val="0"/>
        <w:adjustRightInd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2.3.2.</w:t>
      </w:r>
      <w:r w:rsidR="00D3454B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 xml:space="preserve">В случае выявления при предварительной проверке либо приемке результата </w:t>
      </w:r>
      <w:r w:rsidR="00D3454B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>абот по</w:t>
      </w:r>
      <w:r w:rsidR="00AE51E8" w:rsidRPr="00363C2B">
        <w:rPr>
          <w:rFonts w:ascii="PT Sans" w:hAnsi="PT Sans"/>
          <w:sz w:val="22"/>
          <w:szCs w:val="22"/>
        </w:rPr>
        <w:t xml:space="preserve"> соответствующему Этапу, </w:t>
      </w:r>
      <w:r w:rsidRPr="00363C2B">
        <w:rPr>
          <w:rFonts w:ascii="PT Sans" w:hAnsi="PT Sans"/>
          <w:sz w:val="22"/>
          <w:szCs w:val="22"/>
        </w:rPr>
        <w:t xml:space="preserve">замечаний и/или недостатков, требовать от </w:t>
      </w:r>
      <w:r w:rsidR="0073135D" w:rsidRPr="00363C2B">
        <w:rPr>
          <w:rFonts w:ascii="PT Sans" w:hAnsi="PT Sans"/>
          <w:sz w:val="22"/>
          <w:szCs w:val="22"/>
        </w:rPr>
        <w:t>Генерального проек</w:t>
      </w:r>
      <w:r w:rsidR="00A8712B" w:rsidRPr="00363C2B">
        <w:rPr>
          <w:rFonts w:ascii="PT Sans" w:hAnsi="PT Sans"/>
          <w:sz w:val="22"/>
          <w:szCs w:val="22"/>
        </w:rPr>
        <w:t>т</w:t>
      </w:r>
      <w:r w:rsidR="0073135D" w:rsidRPr="00363C2B">
        <w:rPr>
          <w:rFonts w:ascii="PT Sans" w:hAnsi="PT Sans"/>
          <w:sz w:val="22"/>
          <w:szCs w:val="22"/>
        </w:rPr>
        <w:t xml:space="preserve">ировщика </w:t>
      </w:r>
      <w:r w:rsidRPr="00363C2B">
        <w:rPr>
          <w:rFonts w:ascii="PT Sans" w:hAnsi="PT Sans"/>
          <w:sz w:val="22"/>
          <w:szCs w:val="22"/>
        </w:rPr>
        <w:t xml:space="preserve">их устранения силами и за счет средств </w:t>
      </w:r>
      <w:r w:rsidR="0073135D" w:rsidRPr="00363C2B">
        <w:rPr>
          <w:rFonts w:ascii="PT Sans" w:hAnsi="PT Sans"/>
          <w:sz w:val="22"/>
          <w:szCs w:val="22"/>
        </w:rPr>
        <w:t xml:space="preserve">Генерального проектировщика </w:t>
      </w:r>
      <w:r w:rsidR="008B3F99" w:rsidRPr="00363C2B">
        <w:rPr>
          <w:rFonts w:ascii="PT Sans" w:hAnsi="PT Sans"/>
          <w:sz w:val="22"/>
          <w:szCs w:val="22"/>
        </w:rPr>
        <w:t>в срок</w:t>
      </w:r>
      <w:r w:rsidR="001D199A" w:rsidRPr="00363C2B">
        <w:rPr>
          <w:rFonts w:ascii="PT Sans" w:hAnsi="PT Sans"/>
          <w:sz w:val="22"/>
          <w:szCs w:val="22"/>
        </w:rPr>
        <w:t>,</w:t>
      </w:r>
      <w:r w:rsidR="003E1813" w:rsidRPr="00363C2B">
        <w:rPr>
          <w:rFonts w:ascii="PT Sans" w:hAnsi="PT Sans"/>
          <w:sz w:val="22"/>
          <w:szCs w:val="22"/>
        </w:rPr>
        <w:t xml:space="preserve"> </w:t>
      </w:r>
      <w:r w:rsidR="001D199A" w:rsidRPr="00363C2B">
        <w:rPr>
          <w:rFonts w:ascii="PT Sans" w:hAnsi="PT Sans"/>
          <w:sz w:val="22"/>
          <w:szCs w:val="22"/>
        </w:rPr>
        <w:t xml:space="preserve">обеспечивающий сдачу результатов </w:t>
      </w:r>
      <w:r w:rsidR="00EA036B" w:rsidRPr="00363C2B">
        <w:rPr>
          <w:rFonts w:ascii="PT Sans" w:hAnsi="PT Sans"/>
          <w:sz w:val="22"/>
          <w:szCs w:val="22"/>
        </w:rPr>
        <w:t>Работ по</w:t>
      </w:r>
      <w:r w:rsidR="00AE51E8" w:rsidRPr="00363C2B">
        <w:rPr>
          <w:rFonts w:ascii="PT Sans" w:hAnsi="PT Sans"/>
          <w:sz w:val="22"/>
          <w:szCs w:val="22"/>
        </w:rPr>
        <w:t xml:space="preserve"> соответствующему Этапу </w:t>
      </w:r>
      <w:r w:rsidR="001D199A" w:rsidRPr="00363C2B">
        <w:rPr>
          <w:rFonts w:ascii="PT Sans" w:hAnsi="PT Sans"/>
          <w:sz w:val="22"/>
          <w:szCs w:val="22"/>
        </w:rPr>
        <w:t>в сроки</w:t>
      </w:r>
      <w:r w:rsidR="008B3F99" w:rsidRPr="00363C2B">
        <w:rPr>
          <w:rFonts w:ascii="PT Sans" w:hAnsi="PT Sans"/>
          <w:sz w:val="22"/>
          <w:szCs w:val="22"/>
        </w:rPr>
        <w:t>, предусмотренные Договором и Приложениями к нему.</w:t>
      </w:r>
    </w:p>
    <w:p w14:paraId="7EE88B5A" w14:textId="77777777" w:rsidR="008F0CBD" w:rsidRPr="00363C2B" w:rsidRDefault="008F0CBD" w:rsidP="007B59F5">
      <w:pPr>
        <w:autoSpaceDE w:val="0"/>
        <w:autoSpaceDN w:val="0"/>
        <w:adjustRightInd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2.3.3.</w:t>
      </w:r>
      <w:r w:rsidR="00D3454B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 xml:space="preserve">Распоряжаться результатом </w:t>
      </w:r>
      <w:r w:rsidR="00D3454B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 xml:space="preserve">абот по </w:t>
      </w:r>
      <w:r w:rsidR="00AE51E8" w:rsidRPr="00363C2B">
        <w:rPr>
          <w:rFonts w:ascii="PT Sans" w:hAnsi="PT Sans"/>
          <w:sz w:val="22"/>
          <w:szCs w:val="22"/>
        </w:rPr>
        <w:t>соответствующему Этапу</w:t>
      </w:r>
      <w:r w:rsidRPr="00363C2B">
        <w:rPr>
          <w:rFonts w:ascii="PT Sans" w:hAnsi="PT Sans"/>
          <w:sz w:val="22"/>
          <w:szCs w:val="22"/>
        </w:rPr>
        <w:t xml:space="preserve"> (его частью) по своему усмотрению, в т.ч. передавать третьим лицам без согласия </w:t>
      </w:r>
      <w:r w:rsidR="00784934" w:rsidRPr="00363C2B">
        <w:rPr>
          <w:rFonts w:ascii="PT Sans" w:hAnsi="PT Sans"/>
          <w:sz w:val="22"/>
          <w:szCs w:val="22"/>
        </w:rPr>
        <w:t>Генерального проектировщика</w:t>
      </w:r>
      <w:r w:rsidR="00D3454B" w:rsidRPr="00363C2B">
        <w:rPr>
          <w:rFonts w:ascii="PT Sans" w:hAnsi="PT Sans"/>
          <w:sz w:val="22"/>
          <w:szCs w:val="22"/>
        </w:rPr>
        <w:t>,</w:t>
      </w:r>
      <w:r w:rsidR="00784934" w:rsidRPr="00363C2B">
        <w:rPr>
          <w:rFonts w:ascii="PT Sans" w:hAnsi="PT Sans"/>
          <w:sz w:val="22"/>
          <w:szCs w:val="22"/>
        </w:rPr>
        <w:t xml:space="preserve"> </w:t>
      </w:r>
      <w:r w:rsidR="00C864CD" w:rsidRPr="00363C2B">
        <w:rPr>
          <w:rFonts w:ascii="PT Sans" w:hAnsi="PT Sans"/>
          <w:sz w:val="22"/>
          <w:szCs w:val="22"/>
        </w:rPr>
        <w:t>как это предусмотрено статьей 9 настоящего Договора</w:t>
      </w:r>
      <w:r w:rsidRPr="00363C2B">
        <w:rPr>
          <w:rFonts w:ascii="PT Sans" w:hAnsi="PT Sans"/>
          <w:sz w:val="22"/>
          <w:szCs w:val="22"/>
        </w:rPr>
        <w:t>. Реализовывать по своему усмотрению исключительные права</w:t>
      </w:r>
      <w:r w:rsidR="00FF64A8" w:rsidRPr="00363C2B">
        <w:rPr>
          <w:rFonts w:ascii="PT Sans" w:hAnsi="PT Sans"/>
          <w:sz w:val="22"/>
          <w:szCs w:val="22"/>
        </w:rPr>
        <w:t xml:space="preserve"> </w:t>
      </w:r>
      <w:r w:rsidR="0038190F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>окументацию (</w:t>
      </w:r>
      <w:r w:rsidR="00784934" w:rsidRPr="00363C2B">
        <w:rPr>
          <w:rFonts w:ascii="PT Sans" w:hAnsi="PT Sans"/>
          <w:sz w:val="22"/>
          <w:szCs w:val="22"/>
        </w:rPr>
        <w:t xml:space="preserve">их </w:t>
      </w:r>
      <w:r w:rsidRPr="00363C2B">
        <w:rPr>
          <w:rFonts w:ascii="PT Sans" w:hAnsi="PT Sans"/>
          <w:sz w:val="22"/>
          <w:szCs w:val="22"/>
        </w:rPr>
        <w:t>част</w:t>
      </w:r>
      <w:r w:rsidR="00FF64A8" w:rsidRPr="00363C2B">
        <w:rPr>
          <w:rFonts w:ascii="PT Sans" w:hAnsi="PT Sans"/>
          <w:sz w:val="22"/>
          <w:szCs w:val="22"/>
        </w:rPr>
        <w:t>и</w:t>
      </w:r>
      <w:r w:rsidRPr="00363C2B">
        <w:rPr>
          <w:rFonts w:ascii="PT Sans" w:hAnsi="PT Sans"/>
          <w:sz w:val="22"/>
          <w:szCs w:val="22"/>
        </w:rPr>
        <w:t>)</w:t>
      </w:r>
      <w:r w:rsidR="00FD07A5" w:rsidRPr="00363C2B">
        <w:rPr>
          <w:rFonts w:ascii="PT Sans" w:hAnsi="PT Sans"/>
          <w:sz w:val="22"/>
          <w:szCs w:val="22"/>
        </w:rPr>
        <w:t>.</w:t>
      </w:r>
    </w:p>
    <w:p w14:paraId="3A36F814" w14:textId="77777777" w:rsidR="00D3454B" w:rsidRPr="00363C2B" w:rsidRDefault="008F0CBD">
      <w:pPr>
        <w:pStyle w:val="af5"/>
        <w:jc w:val="both"/>
        <w:rPr>
          <w:rFonts w:ascii="PT Sans" w:hAnsi="PT Sans"/>
          <w:sz w:val="22"/>
          <w:szCs w:val="22"/>
          <w:lang w:val="ru-RU"/>
        </w:rPr>
      </w:pPr>
      <w:r w:rsidRPr="00363C2B">
        <w:rPr>
          <w:rFonts w:ascii="PT Sans" w:hAnsi="PT Sans"/>
          <w:b/>
          <w:sz w:val="22"/>
          <w:szCs w:val="22"/>
          <w:lang w:val="ru-RU"/>
        </w:rPr>
        <w:t>2.3.4.</w:t>
      </w:r>
      <w:r w:rsidR="00D3454B" w:rsidRPr="00363C2B">
        <w:rPr>
          <w:rFonts w:ascii="PT Sans" w:hAnsi="PT Sans"/>
          <w:b/>
          <w:sz w:val="22"/>
          <w:szCs w:val="22"/>
          <w:lang w:val="ru-RU"/>
        </w:rPr>
        <w:tab/>
      </w:r>
      <w:r w:rsidR="00FD62D3" w:rsidRPr="00363C2B">
        <w:rPr>
          <w:rFonts w:ascii="PT Sans" w:hAnsi="PT Sans"/>
          <w:sz w:val="22"/>
          <w:szCs w:val="22"/>
          <w:lang w:val="ru-RU"/>
        </w:rPr>
        <w:t xml:space="preserve">В любой момент приостановить выполнение Генеральным проектировщиком </w:t>
      </w:r>
      <w:r w:rsidR="00D3454B" w:rsidRPr="00363C2B">
        <w:rPr>
          <w:rFonts w:ascii="PT Sans" w:hAnsi="PT Sans"/>
          <w:sz w:val="22"/>
          <w:szCs w:val="22"/>
          <w:lang w:val="ru-RU"/>
        </w:rPr>
        <w:t>Р</w:t>
      </w:r>
      <w:r w:rsidR="00FD62D3" w:rsidRPr="00363C2B">
        <w:rPr>
          <w:rFonts w:ascii="PT Sans" w:hAnsi="PT Sans"/>
          <w:sz w:val="22"/>
          <w:szCs w:val="22"/>
          <w:lang w:val="ru-RU"/>
        </w:rPr>
        <w:t xml:space="preserve">абот по </w:t>
      </w:r>
      <w:r w:rsidR="00EA036B" w:rsidRPr="00363C2B">
        <w:rPr>
          <w:rFonts w:ascii="PT Sans" w:hAnsi="PT Sans"/>
          <w:sz w:val="22"/>
          <w:szCs w:val="22"/>
          <w:lang w:val="ru-RU"/>
        </w:rPr>
        <w:t>Договору на</w:t>
      </w:r>
      <w:r w:rsidR="00FD62D3" w:rsidRPr="00363C2B">
        <w:rPr>
          <w:rFonts w:ascii="PT Sans" w:hAnsi="PT Sans"/>
          <w:sz w:val="22"/>
          <w:szCs w:val="22"/>
          <w:lang w:val="ru-RU"/>
        </w:rPr>
        <w:t xml:space="preserve"> срок не более 3 (Трех) месяцев</w:t>
      </w:r>
      <w:r w:rsidR="008728F5" w:rsidRPr="00363C2B">
        <w:rPr>
          <w:rFonts w:ascii="PT Sans" w:hAnsi="PT Sans"/>
          <w:sz w:val="22"/>
          <w:szCs w:val="22"/>
          <w:lang w:val="ru-RU"/>
        </w:rPr>
        <w:t xml:space="preserve"> (без возмещения Генеральному проектировщику убытков)</w:t>
      </w:r>
      <w:r w:rsidR="00FD62D3" w:rsidRPr="00363C2B">
        <w:rPr>
          <w:rFonts w:ascii="PT Sans" w:hAnsi="PT Sans"/>
          <w:sz w:val="22"/>
          <w:szCs w:val="22"/>
          <w:lang w:val="ru-RU"/>
        </w:rPr>
        <w:t xml:space="preserve">, </w:t>
      </w:r>
      <w:r w:rsidR="004F4EB6" w:rsidRPr="00363C2B">
        <w:rPr>
          <w:rFonts w:ascii="PT Sans" w:hAnsi="PT Sans"/>
          <w:sz w:val="22"/>
          <w:szCs w:val="22"/>
          <w:lang w:val="ru-RU"/>
        </w:rPr>
        <w:t xml:space="preserve">с выплатой </w:t>
      </w:r>
      <w:r w:rsidR="00FD62D3" w:rsidRPr="00363C2B">
        <w:rPr>
          <w:rFonts w:ascii="PT Sans" w:hAnsi="PT Sans"/>
          <w:sz w:val="22"/>
          <w:szCs w:val="22"/>
          <w:lang w:val="ru-RU"/>
        </w:rPr>
        <w:t xml:space="preserve">Генеральному проектировщику </w:t>
      </w:r>
      <w:r w:rsidR="004F4EB6" w:rsidRPr="00363C2B">
        <w:rPr>
          <w:rFonts w:ascii="PT Sans" w:hAnsi="PT Sans"/>
          <w:sz w:val="22"/>
          <w:szCs w:val="22"/>
          <w:lang w:val="ru-RU"/>
        </w:rPr>
        <w:t xml:space="preserve">части цены Работ по Договору, с подписанием соответствующего Акта сдачи-приемки выполненных </w:t>
      </w:r>
      <w:r w:rsidR="00117C08" w:rsidRPr="00363C2B">
        <w:rPr>
          <w:rFonts w:ascii="PT Sans" w:hAnsi="PT Sans"/>
          <w:sz w:val="22"/>
          <w:szCs w:val="22"/>
          <w:lang w:val="ru-RU"/>
        </w:rPr>
        <w:t>Р</w:t>
      </w:r>
      <w:r w:rsidR="004F4EB6" w:rsidRPr="00363C2B">
        <w:rPr>
          <w:rFonts w:ascii="PT Sans" w:hAnsi="PT Sans"/>
          <w:sz w:val="22"/>
          <w:szCs w:val="22"/>
          <w:lang w:val="ru-RU"/>
        </w:rPr>
        <w:t>абот</w:t>
      </w:r>
      <w:r w:rsidR="00A6373D" w:rsidRPr="00363C2B">
        <w:rPr>
          <w:rFonts w:ascii="PT Sans" w:hAnsi="PT Sans"/>
          <w:sz w:val="22"/>
          <w:szCs w:val="22"/>
          <w:lang w:val="ru-RU"/>
        </w:rPr>
        <w:t xml:space="preserve"> надлежащего качества</w:t>
      </w:r>
      <w:r w:rsidR="004F4EB6" w:rsidRPr="00363C2B">
        <w:rPr>
          <w:rFonts w:ascii="PT Sans" w:hAnsi="PT Sans"/>
          <w:sz w:val="22"/>
          <w:szCs w:val="22"/>
          <w:lang w:val="ru-RU"/>
        </w:rPr>
        <w:t>, соответствующей выполненным Работам на дату приостановки Работ</w:t>
      </w:r>
      <w:r w:rsidR="00FD62D3" w:rsidRPr="00363C2B">
        <w:rPr>
          <w:rFonts w:ascii="PT Sans" w:hAnsi="PT Sans"/>
          <w:sz w:val="22"/>
          <w:szCs w:val="22"/>
          <w:lang w:val="ru-RU"/>
        </w:rPr>
        <w:t xml:space="preserve">. Датой приостановки </w:t>
      </w:r>
      <w:r w:rsidR="00D3454B" w:rsidRPr="00363C2B">
        <w:rPr>
          <w:rFonts w:ascii="PT Sans" w:hAnsi="PT Sans"/>
          <w:sz w:val="22"/>
          <w:szCs w:val="22"/>
          <w:lang w:val="ru-RU"/>
        </w:rPr>
        <w:t>Р</w:t>
      </w:r>
      <w:r w:rsidR="00FD62D3" w:rsidRPr="00363C2B">
        <w:rPr>
          <w:rFonts w:ascii="PT Sans" w:hAnsi="PT Sans"/>
          <w:sz w:val="22"/>
          <w:szCs w:val="22"/>
          <w:lang w:val="ru-RU"/>
        </w:rPr>
        <w:t xml:space="preserve">абот считается дата получения Генеральным проектировщиком уведомления Заказчика о приостановке </w:t>
      </w:r>
      <w:r w:rsidR="00D3454B" w:rsidRPr="00363C2B">
        <w:rPr>
          <w:rFonts w:ascii="PT Sans" w:hAnsi="PT Sans"/>
          <w:sz w:val="22"/>
          <w:szCs w:val="22"/>
          <w:lang w:val="ru-RU"/>
        </w:rPr>
        <w:t>Р</w:t>
      </w:r>
      <w:r w:rsidR="00FD62D3" w:rsidRPr="00363C2B">
        <w:rPr>
          <w:rFonts w:ascii="PT Sans" w:hAnsi="PT Sans"/>
          <w:sz w:val="22"/>
          <w:szCs w:val="22"/>
          <w:lang w:val="ru-RU"/>
        </w:rPr>
        <w:t>абот</w:t>
      </w:r>
      <w:r w:rsidR="00D3454B" w:rsidRPr="00363C2B">
        <w:rPr>
          <w:rFonts w:ascii="PT Sans" w:eastAsia="Times New Roman" w:hAnsi="PT Sans"/>
          <w:sz w:val="22"/>
          <w:szCs w:val="22"/>
          <w:lang w:val="ru-RU" w:eastAsia="ru-RU" w:bidi="ar-SA"/>
        </w:rPr>
        <w:t>.</w:t>
      </w:r>
    </w:p>
    <w:p w14:paraId="593429F0" w14:textId="2F466451" w:rsidR="006D53FE" w:rsidRDefault="008F0CBD" w:rsidP="0014077C">
      <w:pPr>
        <w:pStyle w:val="af5"/>
        <w:jc w:val="both"/>
        <w:rPr>
          <w:rStyle w:val="FontStyle22"/>
          <w:rFonts w:ascii="PT Sans" w:hAnsi="PT Sans"/>
          <w:sz w:val="22"/>
          <w:szCs w:val="22"/>
          <w:lang w:val="ru-RU"/>
        </w:rPr>
      </w:pPr>
      <w:r w:rsidRPr="00427D56">
        <w:rPr>
          <w:rStyle w:val="FontStyle22"/>
          <w:rFonts w:ascii="PT Sans" w:hAnsi="PT Sans"/>
          <w:b/>
          <w:sz w:val="22"/>
          <w:szCs w:val="22"/>
          <w:lang w:val="ru-RU"/>
        </w:rPr>
        <w:t>2.3.</w:t>
      </w:r>
      <w:r w:rsidR="00E233D6" w:rsidRPr="00427D56">
        <w:rPr>
          <w:rStyle w:val="FontStyle22"/>
          <w:rFonts w:ascii="PT Sans" w:hAnsi="PT Sans"/>
          <w:b/>
          <w:sz w:val="22"/>
          <w:szCs w:val="22"/>
          <w:lang w:val="ru-RU"/>
        </w:rPr>
        <w:t>5</w:t>
      </w:r>
      <w:r w:rsidRPr="00427D56">
        <w:rPr>
          <w:rStyle w:val="FontStyle22"/>
          <w:rFonts w:ascii="PT Sans" w:hAnsi="PT Sans"/>
          <w:b/>
          <w:sz w:val="22"/>
          <w:szCs w:val="22"/>
          <w:lang w:val="ru-RU"/>
        </w:rPr>
        <w:t>.</w:t>
      </w:r>
      <w:r w:rsidR="00D3454B" w:rsidRPr="00427D56">
        <w:rPr>
          <w:rStyle w:val="FontStyle22"/>
          <w:rFonts w:ascii="PT Sans" w:hAnsi="PT Sans"/>
          <w:b/>
          <w:sz w:val="22"/>
          <w:szCs w:val="22"/>
          <w:lang w:val="ru-RU"/>
        </w:rPr>
        <w:tab/>
      </w:r>
      <w:r w:rsidR="00FB67A2" w:rsidRPr="00427D56">
        <w:rPr>
          <w:rStyle w:val="FontStyle22"/>
          <w:rFonts w:ascii="PT Sans" w:hAnsi="PT Sans"/>
          <w:sz w:val="22"/>
          <w:szCs w:val="22"/>
          <w:lang w:val="ru-RU"/>
        </w:rPr>
        <w:t xml:space="preserve">Отказать </w:t>
      </w:r>
      <w:r w:rsidR="00BF1390" w:rsidRPr="00427D56">
        <w:rPr>
          <w:rStyle w:val="FontStyle22"/>
          <w:rFonts w:ascii="PT Sans" w:hAnsi="PT Sans"/>
          <w:sz w:val="22"/>
          <w:szCs w:val="22"/>
          <w:lang w:val="ru-RU"/>
        </w:rPr>
        <w:t xml:space="preserve">Генеральному </w:t>
      </w:r>
      <w:r w:rsidR="00A66A0A" w:rsidRPr="00427D56">
        <w:rPr>
          <w:rStyle w:val="FontStyle22"/>
          <w:rFonts w:ascii="PT Sans" w:hAnsi="PT Sans"/>
          <w:sz w:val="22"/>
          <w:szCs w:val="22"/>
          <w:lang w:val="ru-RU"/>
        </w:rPr>
        <w:t xml:space="preserve">проектировщику </w:t>
      </w:r>
      <w:r w:rsidR="00FB67A2" w:rsidRPr="00427D56">
        <w:rPr>
          <w:rStyle w:val="FontStyle22"/>
          <w:rFonts w:ascii="PT Sans" w:hAnsi="PT Sans"/>
          <w:sz w:val="22"/>
          <w:szCs w:val="22"/>
          <w:lang w:val="ru-RU"/>
        </w:rPr>
        <w:t>в прием</w:t>
      </w:r>
      <w:r w:rsidR="0009593F" w:rsidRPr="00427D56">
        <w:rPr>
          <w:rStyle w:val="FontStyle22"/>
          <w:rFonts w:ascii="PT Sans" w:hAnsi="PT Sans"/>
          <w:sz w:val="22"/>
          <w:szCs w:val="22"/>
          <w:lang w:val="ru-RU"/>
        </w:rPr>
        <w:t>к</w:t>
      </w:r>
      <w:r w:rsidR="00FB67A2" w:rsidRPr="00427D56">
        <w:rPr>
          <w:rStyle w:val="FontStyle22"/>
          <w:rFonts w:ascii="PT Sans" w:hAnsi="PT Sans"/>
          <w:sz w:val="22"/>
          <w:szCs w:val="22"/>
          <w:lang w:val="ru-RU"/>
        </w:rPr>
        <w:t xml:space="preserve">е </w:t>
      </w:r>
      <w:r w:rsidR="00F95678" w:rsidRPr="00427D56">
        <w:rPr>
          <w:rStyle w:val="FontStyle22"/>
          <w:rFonts w:ascii="PT Sans" w:hAnsi="PT Sans"/>
          <w:sz w:val="22"/>
          <w:szCs w:val="22"/>
          <w:lang w:val="ru-RU"/>
        </w:rPr>
        <w:t>Д</w:t>
      </w:r>
      <w:r w:rsidR="008728F5" w:rsidRPr="00427D56">
        <w:rPr>
          <w:rStyle w:val="FontStyle22"/>
          <w:rFonts w:ascii="PT Sans" w:hAnsi="PT Sans"/>
          <w:sz w:val="22"/>
          <w:szCs w:val="22"/>
          <w:lang w:val="ru-RU"/>
        </w:rPr>
        <w:t>окументации в</w:t>
      </w:r>
      <w:r w:rsidR="00794BFC" w:rsidRPr="00427D56">
        <w:rPr>
          <w:rStyle w:val="FontStyle22"/>
          <w:rFonts w:ascii="PT Sans" w:hAnsi="PT Sans"/>
          <w:sz w:val="22"/>
          <w:szCs w:val="22"/>
          <w:lang w:val="ru-RU"/>
        </w:rPr>
        <w:t xml:space="preserve"> порядке, указанном в разделе 4 Договора.</w:t>
      </w:r>
    </w:p>
    <w:p w14:paraId="3A83341E" w14:textId="77777777" w:rsidR="00A65BB1" w:rsidRPr="00363C2B" w:rsidRDefault="00A65BB1" w:rsidP="0014077C">
      <w:pPr>
        <w:pStyle w:val="af5"/>
        <w:jc w:val="both"/>
        <w:rPr>
          <w:rFonts w:ascii="PT Sans" w:hAnsi="PT Sans"/>
          <w:b/>
          <w:sz w:val="22"/>
          <w:szCs w:val="22"/>
          <w:lang w:val="ru-RU"/>
        </w:rPr>
      </w:pPr>
    </w:p>
    <w:p w14:paraId="59214313" w14:textId="3FD2FEDE" w:rsidR="00FB67A2" w:rsidRPr="00363C2B" w:rsidRDefault="0014077C" w:rsidP="0014077C">
      <w:pPr>
        <w:pStyle w:val="af5"/>
        <w:jc w:val="both"/>
        <w:rPr>
          <w:rFonts w:ascii="PT Sans" w:hAnsi="PT Sans"/>
          <w:b/>
          <w:sz w:val="22"/>
          <w:szCs w:val="22"/>
          <w:u w:val="single"/>
          <w:lang w:val="ru-RU"/>
        </w:rPr>
      </w:pPr>
      <w:r w:rsidRPr="00363C2B">
        <w:rPr>
          <w:rFonts w:ascii="PT Sans" w:hAnsi="PT Sans"/>
          <w:b/>
          <w:sz w:val="22"/>
          <w:szCs w:val="22"/>
          <w:u w:val="single"/>
          <w:lang w:val="ru-RU"/>
        </w:rPr>
        <w:t>2.4.</w:t>
      </w:r>
      <w:r w:rsidR="00427D56">
        <w:rPr>
          <w:rFonts w:ascii="PT Sans" w:hAnsi="PT Sans"/>
          <w:b/>
          <w:sz w:val="22"/>
          <w:szCs w:val="22"/>
          <w:u w:val="single"/>
          <w:lang w:val="ru-RU"/>
        </w:rPr>
        <w:tab/>
      </w:r>
      <w:r w:rsidRPr="00363C2B">
        <w:rPr>
          <w:rFonts w:ascii="PT Sans" w:hAnsi="PT Sans"/>
          <w:b/>
          <w:sz w:val="22"/>
          <w:szCs w:val="22"/>
          <w:u w:val="single"/>
          <w:lang w:val="ru-RU"/>
        </w:rPr>
        <w:t xml:space="preserve">Генеральный проектировщик </w:t>
      </w:r>
      <w:r w:rsidR="00E63EFC" w:rsidRPr="00363C2B">
        <w:rPr>
          <w:rFonts w:ascii="PT Sans" w:hAnsi="PT Sans"/>
          <w:b/>
          <w:sz w:val="22"/>
          <w:szCs w:val="22"/>
          <w:u w:val="single"/>
          <w:lang w:val="ru-RU"/>
        </w:rPr>
        <w:t>имеет право:</w:t>
      </w:r>
    </w:p>
    <w:p w14:paraId="6C17161A" w14:textId="3A1EF966" w:rsidR="00A6373D" w:rsidRPr="00363C2B" w:rsidRDefault="00E63EFC" w:rsidP="00A6373D">
      <w:pPr>
        <w:pStyle w:val="a6"/>
        <w:widowControl w:val="0"/>
        <w:rPr>
          <w:rFonts w:ascii="PT Sans" w:hAnsi="PT Sans"/>
        </w:rPr>
      </w:pPr>
      <w:r w:rsidRPr="00363C2B">
        <w:rPr>
          <w:rFonts w:ascii="PT Sans" w:hAnsi="PT Sans" w:cs="Times New Roman"/>
          <w:b/>
        </w:rPr>
        <w:t>2.4.1.</w:t>
      </w:r>
      <w:r w:rsidR="00D3454B" w:rsidRPr="00363C2B">
        <w:rPr>
          <w:rFonts w:ascii="PT Sans" w:hAnsi="PT Sans" w:cs="Times New Roman"/>
          <w:b/>
        </w:rPr>
        <w:tab/>
      </w:r>
      <w:r w:rsidR="00E233D6" w:rsidRPr="00363C2B">
        <w:rPr>
          <w:rFonts w:ascii="PT Sans" w:hAnsi="PT Sans" w:cs="Times New Roman"/>
        </w:rPr>
        <w:t xml:space="preserve">Привлекать третьих лиц для разработки отдельных частей и разделов </w:t>
      </w:r>
      <w:r w:rsidR="00F95678" w:rsidRPr="00363C2B">
        <w:rPr>
          <w:rFonts w:ascii="PT Sans" w:hAnsi="PT Sans" w:cs="Times New Roman"/>
        </w:rPr>
        <w:t>Д</w:t>
      </w:r>
      <w:r w:rsidR="00E233D6" w:rsidRPr="00363C2B">
        <w:rPr>
          <w:rFonts w:ascii="PT Sans" w:hAnsi="PT Sans" w:cs="Times New Roman"/>
        </w:rPr>
        <w:t>окументации, разрабатываемой Генеральным проектировщиком по настоящему Договору, и лично нести ответственность перед Заказчиком за последствия неисполнения или ненадлежащего исполнения обязательств привлеченными третьими лицами</w:t>
      </w:r>
      <w:r w:rsidR="00AF1707">
        <w:rPr>
          <w:rFonts w:ascii="PT Sans" w:hAnsi="PT Sans" w:cs="Times New Roman"/>
        </w:rPr>
        <w:t>.</w:t>
      </w:r>
      <w:r w:rsidR="005404D4" w:rsidRPr="00363C2B">
        <w:rPr>
          <w:rFonts w:ascii="PT Sans" w:hAnsi="PT Sans" w:cs="Times New Roman"/>
        </w:rPr>
        <w:t xml:space="preserve">  </w:t>
      </w:r>
      <w:r w:rsidR="00A6373D" w:rsidRPr="00363C2B">
        <w:rPr>
          <w:rFonts w:ascii="PT Sans" w:hAnsi="PT Sans"/>
        </w:rPr>
        <w:t xml:space="preserve">Генеральный проектировщик </w:t>
      </w:r>
      <w:r w:rsidR="002C58EA" w:rsidRPr="00363C2B">
        <w:rPr>
          <w:rFonts w:ascii="PT Sans" w:hAnsi="PT Sans"/>
        </w:rPr>
        <w:t xml:space="preserve">в целях согласования субподрядчика направляет в адрес </w:t>
      </w:r>
      <w:r w:rsidR="001E7823" w:rsidRPr="00363C2B">
        <w:rPr>
          <w:rFonts w:ascii="PT Sans" w:hAnsi="PT Sans"/>
        </w:rPr>
        <w:t>Заказчика</w:t>
      </w:r>
      <w:r w:rsidR="00A6373D" w:rsidRPr="00363C2B">
        <w:rPr>
          <w:rFonts w:ascii="PT Sans" w:hAnsi="PT Sans"/>
        </w:rPr>
        <w:t xml:space="preserve"> </w:t>
      </w:r>
      <w:r w:rsidR="002C58EA" w:rsidRPr="00363C2B">
        <w:rPr>
          <w:rFonts w:ascii="PT Sans" w:hAnsi="PT Sans"/>
        </w:rPr>
        <w:t xml:space="preserve">(согласно п.11.2. Договора) </w:t>
      </w:r>
      <w:r w:rsidR="001E7823" w:rsidRPr="00363C2B">
        <w:rPr>
          <w:rFonts w:ascii="PT Sans" w:hAnsi="PT Sans"/>
        </w:rPr>
        <w:t>скан-</w:t>
      </w:r>
      <w:r w:rsidR="00A6373D" w:rsidRPr="00363C2B">
        <w:rPr>
          <w:rFonts w:ascii="PT Sans" w:hAnsi="PT Sans"/>
        </w:rPr>
        <w:t xml:space="preserve">копии Выписки </w:t>
      </w:r>
      <w:r w:rsidR="00A1216F" w:rsidRPr="00363C2B">
        <w:rPr>
          <w:rFonts w:ascii="PT Sans" w:hAnsi="PT Sans"/>
        </w:rPr>
        <w:t xml:space="preserve">из реестра членов </w:t>
      </w:r>
      <w:r w:rsidR="00A6373D" w:rsidRPr="00363C2B">
        <w:rPr>
          <w:rFonts w:ascii="PT Sans" w:hAnsi="PT Sans"/>
        </w:rPr>
        <w:t>СРО, выданной третьему лицу, наименование, ОГРН/ИНН, вид выполняемых работ.</w:t>
      </w:r>
      <w:r w:rsidR="002C58EA" w:rsidRPr="00363C2B">
        <w:rPr>
          <w:rFonts w:ascii="PT Sans" w:hAnsi="PT Sans"/>
        </w:rPr>
        <w:t xml:space="preserve"> Заказчик обязан рассмотреть предложенную Генеральны</w:t>
      </w:r>
      <w:r w:rsidR="004E5320">
        <w:rPr>
          <w:rFonts w:ascii="PT Sans" w:hAnsi="PT Sans"/>
        </w:rPr>
        <w:t>м</w:t>
      </w:r>
      <w:r w:rsidR="002C58EA" w:rsidRPr="00363C2B">
        <w:rPr>
          <w:rFonts w:ascii="PT Sans" w:hAnsi="PT Sans"/>
        </w:rPr>
        <w:t xml:space="preserve"> проектировщиком кандидатуру в течение 5 (пяти) рабочих дней с даты получения соответствующег</w:t>
      </w:r>
      <w:r w:rsidR="002C58EA" w:rsidRPr="00363C2B">
        <w:rPr>
          <w:rFonts w:ascii="PT Sans" w:hAnsi="PT Sans" w:hint="eastAsia"/>
        </w:rPr>
        <w:t>о</w:t>
      </w:r>
      <w:r w:rsidR="002C58EA" w:rsidRPr="00363C2B">
        <w:rPr>
          <w:rFonts w:ascii="PT Sans" w:hAnsi="PT Sans"/>
        </w:rPr>
        <w:t xml:space="preserve"> запроса. В случае, если Генеральный проектировщик не получит согласование/отказ в согласовании субподрядчика в указанный в настоящем пункт срок, кандидатура субподрядчика счит</w:t>
      </w:r>
      <w:r w:rsidR="004E5320">
        <w:rPr>
          <w:rFonts w:ascii="PT Sans" w:hAnsi="PT Sans"/>
        </w:rPr>
        <w:t>ается согласованной Заказчиком.</w:t>
      </w:r>
    </w:p>
    <w:p w14:paraId="4CB7DA5B" w14:textId="6ADA2BB1" w:rsidR="00B81FF3" w:rsidRPr="00363C2B" w:rsidRDefault="00B81FF3" w:rsidP="00B81FF3">
      <w:pPr>
        <w:autoSpaceDE w:val="0"/>
        <w:autoSpaceDN w:val="0"/>
        <w:adjustRightInd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2.4.</w:t>
      </w:r>
      <w:r w:rsidR="00740DCB" w:rsidRPr="00363C2B">
        <w:rPr>
          <w:rFonts w:ascii="PT Sans" w:hAnsi="PT Sans"/>
          <w:b/>
          <w:sz w:val="22"/>
          <w:szCs w:val="22"/>
        </w:rPr>
        <w:t>2.</w:t>
      </w:r>
      <w:r w:rsidR="00D3454B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Генеральный проектировщик</w:t>
      </w:r>
      <w:r w:rsidRPr="00363C2B">
        <w:rPr>
          <w:rFonts w:ascii="PT Sans" w:hAnsi="PT Sans"/>
          <w:b/>
          <w:sz w:val="22"/>
          <w:szCs w:val="22"/>
        </w:rPr>
        <w:t xml:space="preserve"> </w:t>
      </w:r>
      <w:r w:rsidRPr="00363C2B">
        <w:rPr>
          <w:rFonts w:ascii="PT Sans" w:hAnsi="PT Sans"/>
          <w:sz w:val="22"/>
          <w:szCs w:val="22"/>
        </w:rPr>
        <w:t xml:space="preserve">вправе направлять Заказчику </w:t>
      </w:r>
      <w:r w:rsidR="00C752A7" w:rsidRPr="00363C2B">
        <w:rPr>
          <w:rFonts w:ascii="PT Sans" w:hAnsi="PT Sans"/>
          <w:sz w:val="22"/>
          <w:szCs w:val="22"/>
        </w:rPr>
        <w:t>на предварительную проверку,</w:t>
      </w:r>
      <w:r w:rsidRPr="00363C2B">
        <w:rPr>
          <w:rFonts w:ascii="PT Sans" w:hAnsi="PT Sans"/>
          <w:sz w:val="22"/>
          <w:szCs w:val="22"/>
        </w:rPr>
        <w:t xml:space="preserve"> подготовленную Генеральным проектировщиком </w:t>
      </w:r>
      <w:r w:rsidR="001E7823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 xml:space="preserve">окументацию (или ее часть). В случае выявления Заказчиком при предварительной проверке недостатков </w:t>
      </w:r>
      <w:r w:rsidR="00D3454B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 xml:space="preserve">абот, Генеральный проектировщик устраняет недостатки </w:t>
      </w:r>
      <w:r w:rsidR="00D3454B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 xml:space="preserve">абот своими силами и за свой счет в срок, </w:t>
      </w:r>
      <w:r w:rsidR="008751CD" w:rsidRPr="00363C2B">
        <w:rPr>
          <w:rFonts w:ascii="PT Sans" w:hAnsi="PT Sans"/>
          <w:sz w:val="22"/>
          <w:szCs w:val="22"/>
        </w:rPr>
        <w:t xml:space="preserve">обеспечивающий сдачу Заказчику результатов </w:t>
      </w:r>
      <w:r w:rsidR="001133C0" w:rsidRPr="00363C2B">
        <w:rPr>
          <w:rFonts w:ascii="PT Sans" w:hAnsi="PT Sans"/>
          <w:sz w:val="22"/>
          <w:szCs w:val="22"/>
        </w:rPr>
        <w:t>Р</w:t>
      </w:r>
      <w:r w:rsidR="008751CD" w:rsidRPr="00363C2B">
        <w:rPr>
          <w:rFonts w:ascii="PT Sans" w:hAnsi="PT Sans"/>
          <w:sz w:val="22"/>
          <w:szCs w:val="22"/>
        </w:rPr>
        <w:t xml:space="preserve">абот в сроки, </w:t>
      </w:r>
      <w:r w:rsidRPr="00363C2B">
        <w:rPr>
          <w:rFonts w:ascii="PT Sans" w:hAnsi="PT Sans"/>
          <w:sz w:val="22"/>
          <w:szCs w:val="22"/>
        </w:rPr>
        <w:t xml:space="preserve">предусмотренные Договором и </w:t>
      </w:r>
      <w:r w:rsidR="0009593F" w:rsidRPr="00363C2B">
        <w:rPr>
          <w:rFonts w:ascii="PT Sans" w:hAnsi="PT Sans"/>
          <w:sz w:val="22"/>
          <w:szCs w:val="22"/>
        </w:rPr>
        <w:t>П</w:t>
      </w:r>
      <w:r w:rsidRPr="00363C2B">
        <w:rPr>
          <w:rFonts w:ascii="PT Sans" w:hAnsi="PT Sans"/>
          <w:sz w:val="22"/>
          <w:szCs w:val="22"/>
        </w:rPr>
        <w:t>риложениями к нему.</w:t>
      </w:r>
    </w:p>
    <w:p w14:paraId="7B07851D" w14:textId="283AF676" w:rsidR="00A1216F" w:rsidRPr="00363C2B" w:rsidRDefault="00427D56" w:rsidP="004538C2">
      <w:pPr>
        <w:autoSpaceDE w:val="0"/>
        <w:autoSpaceDN w:val="0"/>
        <w:adjustRightInd w:val="0"/>
        <w:jc w:val="both"/>
        <w:rPr>
          <w:rFonts w:ascii="PT Sans" w:hAnsi="PT Sans"/>
          <w:sz w:val="22"/>
          <w:szCs w:val="22"/>
        </w:rPr>
      </w:pPr>
      <w:r>
        <w:rPr>
          <w:rFonts w:ascii="PT Sans" w:hAnsi="PT Sans"/>
          <w:b/>
          <w:sz w:val="22"/>
          <w:szCs w:val="22"/>
        </w:rPr>
        <w:t>2.4.3.</w:t>
      </w:r>
      <w:r>
        <w:rPr>
          <w:rFonts w:ascii="PT Sans" w:hAnsi="PT Sans"/>
          <w:b/>
          <w:sz w:val="22"/>
          <w:szCs w:val="22"/>
        </w:rPr>
        <w:tab/>
      </w:r>
      <w:r w:rsidR="00605FF3" w:rsidRPr="00363C2B">
        <w:rPr>
          <w:rFonts w:ascii="PT Sans" w:hAnsi="PT Sans"/>
          <w:sz w:val="22"/>
          <w:szCs w:val="22"/>
        </w:rPr>
        <w:t>Участие Генерального проектировщика в реализации проекта по проектированию и строительству Объекта ограничено исключительно настоящим Договором, т.е. Генеральный проектировщик не вправе требовать от Заказчика непредусмотренного настоящим Договором участия в реализации проекта, в том числе Генеральный проектировщик согласен с тем, что Заказчик вправе не привлекать Генерального проектировщика к осуществлению авторского надзора на стадии строительства Объекта, если иное не будет предусмотрено отдельным договором.</w:t>
      </w:r>
    </w:p>
    <w:p w14:paraId="254C36B5" w14:textId="77777777" w:rsidR="00A1216F" w:rsidRPr="00363C2B" w:rsidRDefault="00A1216F" w:rsidP="007B59F5">
      <w:pPr>
        <w:tabs>
          <w:tab w:val="left" w:pos="540"/>
        </w:tabs>
        <w:jc w:val="both"/>
        <w:rPr>
          <w:rFonts w:ascii="PT Sans" w:hAnsi="PT Sans"/>
          <w:sz w:val="22"/>
          <w:szCs w:val="22"/>
        </w:rPr>
      </w:pPr>
    </w:p>
    <w:p w14:paraId="3EBFEE97" w14:textId="72A702EC" w:rsidR="00A665D7" w:rsidRPr="00363C2B" w:rsidRDefault="008E3335" w:rsidP="001A694E">
      <w:pPr>
        <w:pStyle w:val="11"/>
        <w:numPr>
          <w:ilvl w:val="0"/>
          <w:numId w:val="7"/>
        </w:numPr>
        <w:tabs>
          <w:tab w:val="left" w:pos="180"/>
          <w:tab w:val="left" w:pos="540"/>
        </w:tabs>
        <w:ind w:left="0" w:firstLine="0"/>
        <w:jc w:val="center"/>
        <w:rPr>
          <w:rFonts w:ascii="PT Sans" w:hAnsi="PT Sans"/>
          <w:b/>
          <w:bCs/>
          <w:sz w:val="22"/>
          <w:szCs w:val="22"/>
        </w:rPr>
      </w:pPr>
      <w:bookmarkStart w:id="5" w:name="_Ref158358393"/>
      <w:r w:rsidRPr="00363C2B">
        <w:rPr>
          <w:rFonts w:ascii="PT Sans" w:hAnsi="PT Sans"/>
          <w:b/>
          <w:bCs/>
          <w:sz w:val="22"/>
          <w:szCs w:val="22"/>
        </w:rPr>
        <w:t xml:space="preserve">ЦЕНА </w:t>
      </w:r>
      <w:r w:rsidR="00A665D7" w:rsidRPr="00363C2B">
        <w:rPr>
          <w:rFonts w:ascii="PT Sans" w:hAnsi="PT Sans"/>
          <w:b/>
          <w:bCs/>
          <w:sz w:val="22"/>
          <w:szCs w:val="22"/>
        </w:rPr>
        <w:t xml:space="preserve">РАБОТ И ПОРЯДОК </w:t>
      </w:r>
      <w:r w:rsidRPr="00363C2B">
        <w:rPr>
          <w:rFonts w:ascii="PT Sans" w:hAnsi="PT Sans"/>
          <w:b/>
          <w:bCs/>
          <w:sz w:val="22"/>
          <w:szCs w:val="22"/>
        </w:rPr>
        <w:t>ОПЛАТЫ</w:t>
      </w:r>
      <w:bookmarkEnd w:id="5"/>
    </w:p>
    <w:p w14:paraId="6430F1AB" w14:textId="77777777" w:rsidR="00211912" w:rsidRPr="00363C2B" w:rsidRDefault="00211912" w:rsidP="007B59F5">
      <w:pPr>
        <w:pStyle w:val="11"/>
        <w:tabs>
          <w:tab w:val="left" w:pos="180"/>
          <w:tab w:val="left" w:pos="540"/>
        </w:tabs>
        <w:rPr>
          <w:rFonts w:ascii="PT Sans" w:hAnsi="PT Sans"/>
          <w:b/>
          <w:bCs/>
          <w:sz w:val="22"/>
          <w:szCs w:val="22"/>
        </w:rPr>
      </w:pPr>
    </w:p>
    <w:p w14:paraId="42D6E431" w14:textId="36070149" w:rsidR="00AF1707" w:rsidRDefault="00720A87" w:rsidP="00AF1707">
      <w:pPr>
        <w:pStyle w:val="af3"/>
        <w:numPr>
          <w:ilvl w:val="1"/>
          <w:numId w:val="7"/>
        </w:numPr>
        <w:tabs>
          <w:tab w:val="num" w:pos="567"/>
        </w:tabs>
        <w:ind w:left="0" w:firstLine="0"/>
        <w:jc w:val="both"/>
        <w:rPr>
          <w:rFonts w:ascii="PT Sans" w:hAnsi="PT Sans"/>
          <w:b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lastRenderedPageBreak/>
        <w:t xml:space="preserve">Общая Цена Работ по настоящему Договору </w:t>
      </w:r>
      <w:r w:rsidRPr="00363C2B">
        <w:rPr>
          <w:rFonts w:ascii="PT Sans" w:hAnsi="PT Sans"/>
          <w:color w:val="000000"/>
          <w:sz w:val="22"/>
          <w:szCs w:val="22"/>
        </w:rPr>
        <w:t xml:space="preserve">составляет </w:t>
      </w:r>
      <w:r w:rsidR="0066474E">
        <w:rPr>
          <w:rFonts w:ascii="PT Sans" w:hAnsi="PT Sans"/>
          <w:b/>
          <w:sz w:val="22"/>
          <w:szCs w:val="22"/>
        </w:rPr>
        <w:t>__________</w:t>
      </w:r>
      <w:r w:rsidR="007B7DDF">
        <w:rPr>
          <w:rFonts w:ascii="PT Sans" w:hAnsi="PT Sans"/>
          <w:b/>
          <w:sz w:val="22"/>
          <w:szCs w:val="22"/>
        </w:rPr>
        <w:t xml:space="preserve"> (</w:t>
      </w:r>
      <w:r w:rsidR="0066474E">
        <w:rPr>
          <w:rFonts w:ascii="PT Sans" w:hAnsi="PT Sans"/>
          <w:b/>
          <w:sz w:val="22"/>
          <w:szCs w:val="22"/>
        </w:rPr>
        <w:t>__________</w:t>
      </w:r>
      <w:r w:rsidR="007B7DDF">
        <w:rPr>
          <w:rFonts w:ascii="PT Sans" w:hAnsi="PT Sans"/>
          <w:b/>
          <w:sz w:val="22"/>
          <w:szCs w:val="22"/>
        </w:rPr>
        <w:t xml:space="preserve">) рублей </w:t>
      </w:r>
      <w:r w:rsidR="0066474E">
        <w:rPr>
          <w:rFonts w:ascii="PT Sans" w:hAnsi="PT Sans"/>
          <w:b/>
          <w:sz w:val="22"/>
          <w:szCs w:val="22"/>
        </w:rPr>
        <w:t>__________</w:t>
      </w:r>
      <w:r w:rsidR="007B7DDF">
        <w:rPr>
          <w:rFonts w:ascii="PT Sans" w:hAnsi="PT Sans"/>
          <w:b/>
          <w:sz w:val="22"/>
          <w:szCs w:val="22"/>
        </w:rPr>
        <w:t xml:space="preserve"> копеек, </w:t>
      </w:r>
      <w:r w:rsidRPr="00363C2B">
        <w:rPr>
          <w:rFonts w:ascii="PT Sans" w:eastAsia="Calibri" w:hAnsi="PT Sans"/>
          <w:sz w:val="22"/>
          <w:szCs w:val="22"/>
          <w:lang w:eastAsia="en-US"/>
        </w:rPr>
        <w:t xml:space="preserve">в том </w:t>
      </w:r>
      <w:r w:rsidRPr="00862EFE">
        <w:rPr>
          <w:rFonts w:ascii="PT Sans" w:eastAsia="Calibri" w:hAnsi="PT Sans"/>
          <w:sz w:val="22"/>
          <w:szCs w:val="22"/>
          <w:lang w:eastAsia="en-US"/>
        </w:rPr>
        <w:t xml:space="preserve">числе НДС 20%, что составляет </w:t>
      </w:r>
      <w:r w:rsidR="0066474E">
        <w:rPr>
          <w:rFonts w:ascii="PT Sans" w:hAnsi="PT Sans"/>
          <w:b/>
          <w:sz w:val="22"/>
          <w:szCs w:val="22"/>
        </w:rPr>
        <w:t>__________</w:t>
      </w:r>
      <w:r w:rsidR="0066474E" w:rsidRPr="00862EFE">
        <w:rPr>
          <w:rFonts w:ascii="PT Sans" w:eastAsia="Calibri" w:hAnsi="PT Sans"/>
          <w:sz w:val="22"/>
          <w:szCs w:val="22"/>
          <w:lang w:eastAsia="en-US"/>
        </w:rPr>
        <w:t xml:space="preserve"> </w:t>
      </w:r>
      <w:r w:rsidR="00862EFE" w:rsidRPr="00862EFE">
        <w:rPr>
          <w:rFonts w:ascii="PT Sans" w:eastAsia="Calibri" w:hAnsi="PT Sans"/>
          <w:sz w:val="22"/>
          <w:szCs w:val="22"/>
          <w:lang w:eastAsia="en-US"/>
        </w:rPr>
        <w:t>(</w:t>
      </w:r>
      <w:r w:rsidR="0066474E">
        <w:rPr>
          <w:rFonts w:ascii="PT Sans" w:hAnsi="PT Sans"/>
          <w:b/>
          <w:sz w:val="22"/>
          <w:szCs w:val="22"/>
        </w:rPr>
        <w:t>__________</w:t>
      </w:r>
      <w:r w:rsidR="00862EFE" w:rsidRPr="00862EFE">
        <w:rPr>
          <w:rFonts w:ascii="PT Sans" w:eastAsia="Calibri" w:hAnsi="PT Sans"/>
          <w:sz w:val="22"/>
          <w:szCs w:val="22"/>
          <w:lang w:eastAsia="en-US"/>
        </w:rPr>
        <w:t xml:space="preserve">) рублей </w:t>
      </w:r>
      <w:r w:rsidR="0066474E">
        <w:rPr>
          <w:rFonts w:ascii="PT Sans" w:hAnsi="PT Sans"/>
          <w:b/>
          <w:sz w:val="22"/>
          <w:szCs w:val="22"/>
        </w:rPr>
        <w:t>__________</w:t>
      </w:r>
      <w:r w:rsidR="00862EFE" w:rsidRPr="00862EFE">
        <w:rPr>
          <w:rFonts w:ascii="PT Sans" w:eastAsia="Calibri" w:hAnsi="PT Sans"/>
          <w:sz w:val="22"/>
          <w:szCs w:val="22"/>
          <w:lang w:eastAsia="en-US"/>
        </w:rPr>
        <w:t xml:space="preserve"> копе</w:t>
      </w:r>
      <w:r w:rsidR="00840AAA">
        <w:rPr>
          <w:rFonts w:ascii="PT Sans" w:eastAsia="Calibri" w:hAnsi="PT Sans"/>
          <w:sz w:val="22"/>
          <w:szCs w:val="22"/>
          <w:lang w:eastAsia="en-US"/>
        </w:rPr>
        <w:t>йки</w:t>
      </w:r>
      <w:r w:rsidRPr="00862EFE">
        <w:rPr>
          <w:rFonts w:ascii="PT Sans" w:eastAsia="Calibri" w:hAnsi="PT Sans"/>
          <w:sz w:val="22"/>
          <w:szCs w:val="22"/>
          <w:lang w:eastAsia="en-US"/>
        </w:rPr>
        <w:t xml:space="preserve"> </w:t>
      </w:r>
      <w:r w:rsidRPr="00363C2B">
        <w:rPr>
          <w:rFonts w:ascii="PT Sans" w:hAnsi="PT Sans"/>
          <w:color w:val="000000"/>
          <w:sz w:val="22"/>
          <w:szCs w:val="22"/>
        </w:rPr>
        <w:t>(далее по тексту – «Цена Работ»)</w:t>
      </w:r>
      <w:r w:rsidR="00AF1707">
        <w:rPr>
          <w:rFonts w:ascii="PT Sans" w:hAnsi="PT Sans"/>
          <w:b/>
          <w:sz w:val="22"/>
          <w:szCs w:val="22"/>
        </w:rPr>
        <w:t>.</w:t>
      </w:r>
    </w:p>
    <w:p w14:paraId="66F7464F" w14:textId="521CF8E7" w:rsidR="004E5320" w:rsidRPr="000A1904" w:rsidRDefault="00720A87" w:rsidP="004E5320">
      <w:pPr>
        <w:pStyle w:val="af3"/>
        <w:ind w:left="0"/>
        <w:jc w:val="both"/>
        <w:rPr>
          <w:rFonts w:ascii="PT Sans" w:hAnsi="PT Sans"/>
          <w:sz w:val="22"/>
          <w:szCs w:val="22"/>
        </w:rPr>
      </w:pPr>
      <w:r w:rsidRPr="00E35DEE">
        <w:rPr>
          <w:rFonts w:ascii="PT Sans" w:hAnsi="PT Sans"/>
          <w:b/>
          <w:sz w:val="22"/>
          <w:szCs w:val="22"/>
        </w:rPr>
        <w:t>3.1.1.</w:t>
      </w:r>
      <w:r w:rsidRPr="00E35DEE">
        <w:rPr>
          <w:rFonts w:ascii="PT Sans" w:hAnsi="PT Sans"/>
          <w:sz w:val="22"/>
          <w:szCs w:val="22"/>
        </w:rPr>
        <w:tab/>
        <w:t xml:space="preserve">Стоимость Работ определяется из расчета общей площади Объекта равной </w:t>
      </w:r>
      <w:r w:rsidR="0066474E">
        <w:rPr>
          <w:rFonts w:ascii="PT Sans" w:hAnsi="PT Sans"/>
          <w:b/>
          <w:sz w:val="22"/>
          <w:szCs w:val="22"/>
        </w:rPr>
        <w:t>__________</w:t>
      </w:r>
      <w:r w:rsidR="00862EFE" w:rsidRPr="00E35DEE">
        <w:rPr>
          <w:rFonts w:ascii="PT Sans" w:hAnsi="PT Sans"/>
          <w:sz w:val="22"/>
          <w:szCs w:val="22"/>
        </w:rPr>
        <w:t>кв.м.</w:t>
      </w:r>
    </w:p>
    <w:p w14:paraId="1FEAEB99" w14:textId="6B3F981B" w:rsidR="00207BE5" w:rsidRPr="00363C2B" w:rsidRDefault="00207BE5" w:rsidP="00207BE5">
      <w:pPr>
        <w:jc w:val="both"/>
        <w:rPr>
          <w:rFonts w:ascii="PT Sans" w:hAnsi="PT Sans"/>
          <w:sz w:val="22"/>
          <w:szCs w:val="22"/>
        </w:rPr>
      </w:pPr>
      <w:r w:rsidRPr="000A1904">
        <w:rPr>
          <w:rFonts w:ascii="PT Sans" w:hAnsi="PT Sans"/>
          <w:sz w:val="22"/>
          <w:szCs w:val="22"/>
        </w:rPr>
        <w:t>В слу</w:t>
      </w:r>
      <w:r w:rsidR="004E5320">
        <w:rPr>
          <w:rFonts w:ascii="PT Sans" w:hAnsi="PT Sans"/>
          <w:sz w:val="22"/>
          <w:szCs w:val="22"/>
        </w:rPr>
        <w:t xml:space="preserve">чае увеличения площади Объекта </w:t>
      </w:r>
      <w:r w:rsidRPr="000A1904">
        <w:rPr>
          <w:rFonts w:ascii="PT Sans" w:hAnsi="PT Sans"/>
          <w:sz w:val="22"/>
          <w:szCs w:val="22"/>
        </w:rPr>
        <w:t>более чем на 5% (пять проценто</w:t>
      </w:r>
      <w:r w:rsidR="000862DD" w:rsidRPr="000A1904">
        <w:rPr>
          <w:rFonts w:ascii="PT Sans" w:hAnsi="PT Sans"/>
          <w:sz w:val="22"/>
          <w:szCs w:val="22"/>
        </w:rPr>
        <w:t>в) Стороны обязуются заключить</w:t>
      </w:r>
      <w:r w:rsidRPr="000A1904">
        <w:rPr>
          <w:rFonts w:ascii="PT Sans" w:hAnsi="PT Sans"/>
          <w:sz w:val="22"/>
          <w:szCs w:val="22"/>
        </w:rPr>
        <w:t xml:space="preserve"> дополнительное соглашение к Договору об изменении стоимости Работ</w:t>
      </w:r>
      <w:r w:rsidRPr="00363C2B">
        <w:rPr>
          <w:rFonts w:ascii="PT Sans" w:hAnsi="PT Sans"/>
          <w:sz w:val="22"/>
          <w:szCs w:val="22"/>
        </w:rPr>
        <w:t xml:space="preserve"> по разработке </w:t>
      </w:r>
      <w:r w:rsidR="003352B1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 xml:space="preserve">окументации по </w:t>
      </w:r>
      <w:r w:rsidR="00AF1707">
        <w:rPr>
          <w:rFonts w:ascii="PT Sans" w:hAnsi="PT Sans"/>
          <w:sz w:val="22"/>
          <w:szCs w:val="22"/>
        </w:rPr>
        <w:t>соответствующему Этапу</w:t>
      </w:r>
      <w:r w:rsidRPr="00363C2B">
        <w:rPr>
          <w:rFonts w:ascii="PT Sans" w:hAnsi="PT Sans"/>
          <w:sz w:val="22"/>
          <w:szCs w:val="22"/>
        </w:rPr>
        <w:t xml:space="preserve">, и о продлении сроков выполнения Работ по соответствующим Этапам Работ. </w:t>
      </w:r>
    </w:p>
    <w:p w14:paraId="125D0515" w14:textId="281CA1D8" w:rsidR="0038190F" w:rsidRDefault="004D4BBA" w:rsidP="0038190F">
      <w:pPr>
        <w:pStyle w:val="a6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3.2.</w:t>
      </w:r>
      <w:r w:rsidR="001714E0" w:rsidRPr="00363C2B">
        <w:rPr>
          <w:rFonts w:ascii="PT Sans" w:hAnsi="PT Sans" w:cs="Times New Roman"/>
          <w:b/>
        </w:rPr>
        <w:tab/>
      </w:r>
      <w:r w:rsidR="00574417" w:rsidRPr="00363C2B">
        <w:rPr>
          <w:rFonts w:ascii="PT Sans" w:hAnsi="PT Sans" w:cs="Times New Roman"/>
        </w:rPr>
        <w:t>Стоимость Этапов</w:t>
      </w:r>
      <w:r w:rsidR="00972A4B" w:rsidRPr="00363C2B">
        <w:rPr>
          <w:rFonts w:ascii="PT Sans" w:hAnsi="PT Sans" w:cs="Times New Roman"/>
        </w:rPr>
        <w:t xml:space="preserve"> </w:t>
      </w:r>
      <w:r w:rsidR="007D3971" w:rsidRPr="00363C2B">
        <w:rPr>
          <w:rFonts w:ascii="PT Sans" w:hAnsi="PT Sans" w:cs="Times New Roman"/>
        </w:rPr>
        <w:t>Р</w:t>
      </w:r>
      <w:r w:rsidR="00972A4B" w:rsidRPr="00363C2B">
        <w:rPr>
          <w:rFonts w:ascii="PT Sans" w:hAnsi="PT Sans" w:cs="Times New Roman"/>
        </w:rPr>
        <w:t>абот, а также суммы</w:t>
      </w:r>
      <w:r w:rsidR="00F15621" w:rsidRPr="00363C2B">
        <w:rPr>
          <w:rFonts w:ascii="PT Sans" w:hAnsi="PT Sans" w:cs="Times New Roman"/>
        </w:rPr>
        <w:t xml:space="preserve">, сроки выплаты </w:t>
      </w:r>
      <w:r w:rsidR="00972A4B" w:rsidRPr="00363C2B">
        <w:rPr>
          <w:rFonts w:ascii="PT Sans" w:hAnsi="PT Sans" w:cs="Times New Roman"/>
        </w:rPr>
        <w:t xml:space="preserve">авансовых платежей и окончательных расчетов определены исходя из </w:t>
      </w:r>
      <w:r w:rsidR="007D3971" w:rsidRPr="00363C2B">
        <w:rPr>
          <w:rFonts w:ascii="PT Sans" w:hAnsi="PT Sans" w:cs="Times New Roman"/>
        </w:rPr>
        <w:t>Ц</w:t>
      </w:r>
      <w:r w:rsidR="00972A4B" w:rsidRPr="00363C2B">
        <w:rPr>
          <w:rFonts w:ascii="PT Sans" w:hAnsi="PT Sans" w:cs="Times New Roman"/>
        </w:rPr>
        <w:t xml:space="preserve">ены </w:t>
      </w:r>
      <w:r w:rsidR="007D3971" w:rsidRPr="00363C2B">
        <w:rPr>
          <w:rFonts w:ascii="PT Sans" w:hAnsi="PT Sans" w:cs="Times New Roman"/>
        </w:rPr>
        <w:t>Р</w:t>
      </w:r>
      <w:r w:rsidR="00972A4B" w:rsidRPr="00363C2B">
        <w:rPr>
          <w:rFonts w:ascii="PT Sans" w:hAnsi="PT Sans" w:cs="Times New Roman"/>
        </w:rPr>
        <w:t xml:space="preserve">абот по Договору, согласно п.3.1. Договора и указаны в Приложении № </w:t>
      </w:r>
      <w:r w:rsidR="00862EFE">
        <w:rPr>
          <w:rFonts w:ascii="PT Sans" w:hAnsi="PT Sans" w:cs="Times New Roman"/>
        </w:rPr>
        <w:t>2</w:t>
      </w:r>
      <w:r w:rsidR="00143C1C" w:rsidRPr="00363C2B">
        <w:rPr>
          <w:rFonts w:ascii="PT Sans" w:hAnsi="PT Sans" w:cs="Times New Roman"/>
        </w:rPr>
        <w:t xml:space="preserve"> </w:t>
      </w:r>
      <w:r w:rsidR="00972A4B" w:rsidRPr="00363C2B">
        <w:rPr>
          <w:rFonts w:ascii="PT Sans" w:hAnsi="PT Sans" w:cs="Times New Roman"/>
        </w:rPr>
        <w:t>к настоящему Договору</w:t>
      </w:r>
      <w:r w:rsidR="00200DCF" w:rsidRPr="00363C2B">
        <w:rPr>
          <w:rFonts w:ascii="PT Sans" w:hAnsi="PT Sans" w:cs="Times New Roman"/>
        </w:rPr>
        <w:t xml:space="preserve"> «</w:t>
      </w:r>
      <w:r w:rsidR="00200DCF" w:rsidRPr="00363C2B">
        <w:rPr>
          <w:rFonts w:ascii="PT Sans" w:hAnsi="PT Sans"/>
        </w:rPr>
        <w:t>Календарный план и стоимость работ</w:t>
      </w:r>
      <w:r w:rsidR="00200DCF" w:rsidRPr="00363C2B">
        <w:rPr>
          <w:rFonts w:ascii="PT Sans" w:hAnsi="PT Sans" w:cs="Times New Roman"/>
        </w:rPr>
        <w:t>»</w:t>
      </w:r>
      <w:r w:rsidR="00972A4B" w:rsidRPr="00363C2B">
        <w:rPr>
          <w:rFonts w:ascii="PT Sans" w:hAnsi="PT Sans" w:cs="Times New Roman"/>
        </w:rPr>
        <w:t>.</w:t>
      </w:r>
    </w:p>
    <w:p w14:paraId="5E5DEB58" w14:textId="51E0F05F" w:rsidR="00961A3B" w:rsidRPr="008315D3" w:rsidRDefault="00961A3B" w:rsidP="0038190F">
      <w:pPr>
        <w:pStyle w:val="a6"/>
        <w:rPr>
          <w:rFonts w:ascii="PT Sans" w:hAnsi="PT Sans" w:cs="Times New Roman"/>
        </w:rPr>
      </w:pPr>
      <w:r w:rsidRPr="008315D3">
        <w:rPr>
          <w:rFonts w:ascii="PT Sans" w:hAnsi="PT Sans" w:cs="Times New Roman"/>
          <w:b/>
        </w:rPr>
        <w:t>3.3.</w:t>
      </w:r>
      <w:r w:rsidRPr="008315D3">
        <w:rPr>
          <w:rFonts w:ascii="PT Sans" w:hAnsi="PT Sans" w:cs="Times New Roman"/>
        </w:rPr>
        <w:t xml:space="preserve"> </w:t>
      </w:r>
      <w:r w:rsidR="00D168DC">
        <w:rPr>
          <w:rFonts w:ascii="PT Sans" w:hAnsi="PT Sans" w:cs="Times New Roman"/>
        </w:rPr>
        <w:t>С</w:t>
      </w:r>
      <w:r w:rsidRPr="008315D3">
        <w:rPr>
          <w:rFonts w:ascii="PT Sans" w:hAnsi="PT Sans" w:cs="Times New Roman"/>
        </w:rPr>
        <w:t xml:space="preserve">тоимость </w:t>
      </w:r>
      <w:r w:rsidR="008315D3">
        <w:rPr>
          <w:rFonts w:ascii="PT Sans" w:hAnsi="PT Sans" w:cs="Times New Roman"/>
        </w:rPr>
        <w:t>выполнения работ</w:t>
      </w:r>
      <w:r w:rsidRPr="008315D3">
        <w:rPr>
          <w:rFonts w:ascii="PT Sans" w:hAnsi="PT Sans" w:cs="Times New Roman"/>
        </w:rPr>
        <w:t xml:space="preserve"> по Этапу </w:t>
      </w:r>
      <w:r w:rsidR="00C76200">
        <w:rPr>
          <w:rFonts w:ascii="PT Sans" w:hAnsi="PT Sans" w:cs="Times New Roman"/>
        </w:rPr>
        <w:t>1</w:t>
      </w:r>
      <w:r w:rsidRPr="008315D3">
        <w:rPr>
          <w:rFonts w:ascii="PT Sans" w:hAnsi="PT Sans" w:cs="Times New Roman"/>
        </w:rPr>
        <w:t xml:space="preserve"> «</w:t>
      </w:r>
      <w:r w:rsidR="00D168DC">
        <w:rPr>
          <w:rFonts w:ascii="PT Sans" w:hAnsi="PT Sans" w:cs="Times New Roman"/>
        </w:rPr>
        <w:t>Разработка</w:t>
      </w:r>
      <w:r w:rsidRPr="008315D3">
        <w:rPr>
          <w:rFonts w:ascii="PT Sans" w:hAnsi="PT Sans" w:cs="Times New Roman"/>
        </w:rPr>
        <w:t xml:space="preserve"> Архитектурной концепции» </w:t>
      </w:r>
      <w:r w:rsidR="00D168DC">
        <w:rPr>
          <w:rFonts w:ascii="PT Sans" w:hAnsi="PT Sans" w:cs="Times New Roman"/>
        </w:rPr>
        <w:t>также входит в общую стоимость Договора, согласно п.3.1.</w:t>
      </w:r>
    </w:p>
    <w:p w14:paraId="1598A876" w14:textId="2B57CF5D" w:rsidR="00582ED4" w:rsidRPr="00363C2B" w:rsidRDefault="004D4BBA" w:rsidP="001714E0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3.</w:t>
      </w:r>
      <w:r w:rsidR="005F6B7C">
        <w:rPr>
          <w:rFonts w:ascii="PT Sans" w:hAnsi="PT Sans"/>
          <w:b/>
          <w:sz w:val="22"/>
          <w:szCs w:val="22"/>
        </w:rPr>
        <w:t>4</w:t>
      </w:r>
      <w:r w:rsidRPr="00363C2B">
        <w:rPr>
          <w:rFonts w:ascii="PT Sans" w:hAnsi="PT Sans"/>
          <w:b/>
          <w:sz w:val="22"/>
          <w:szCs w:val="22"/>
        </w:rPr>
        <w:t>.</w:t>
      </w:r>
      <w:r w:rsidR="001714E0" w:rsidRPr="00363C2B">
        <w:rPr>
          <w:rFonts w:ascii="PT Sans" w:hAnsi="PT Sans"/>
          <w:b/>
          <w:sz w:val="22"/>
          <w:szCs w:val="22"/>
        </w:rPr>
        <w:tab/>
      </w:r>
      <w:r w:rsidR="00416DAA" w:rsidRPr="00363C2B">
        <w:rPr>
          <w:rFonts w:ascii="PT Sans" w:hAnsi="PT Sans"/>
          <w:sz w:val="22"/>
          <w:szCs w:val="22"/>
        </w:rPr>
        <w:t>Оплата</w:t>
      </w:r>
      <w:r w:rsidR="00416DAA" w:rsidRPr="00363C2B">
        <w:rPr>
          <w:rFonts w:ascii="PT Sans" w:hAnsi="PT Sans"/>
          <w:b/>
          <w:sz w:val="22"/>
          <w:szCs w:val="22"/>
        </w:rPr>
        <w:t xml:space="preserve"> </w:t>
      </w:r>
      <w:r w:rsidR="00416DAA" w:rsidRPr="00363C2B">
        <w:rPr>
          <w:rFonts w:ascii="PT Sans" w:hAnsi="PT Sans"/>
          <w:sz w:val="22"/>
          <w:szCs w:val="22"/>
        </w:rPr>
        <w:t xml:space="preserve">по Договору производится </w:t>
      </w:r>
      <w:r w:rsidR="00EA1528" w:rsidRPr="00363C2B">
        <w:rPr>
          <w:rFonts w:ascii="PT Sans" w:hAnsi="PT Sans"/>
          <w:sz w:val="22"/>
          <w:szCs w:val="22"/>
        </w:rPr>
        <w:t xml:space="preserve">на основании счета Генерального проектировщика </w:t>
      </w:r>
      <w:r w:rsidR="00416DAA" w:rsidRPr="00363C2B">
        <w:rPr>
          <w:rFonts w:ascii="PT Sans" w:hAnsi="PT Sans"/>
          <w:sz w:val="22"/>
          <w:szCs w:val="22"/>
        </w:rPr>
        <w:t xml:space="preserve">путем перечисления денежных средств на расчетный счет Генерального проектировщика, указанный в настоящем Договоре. </w:t>
      </w:r>
      <w:r w:rsidR="00A665D7" w:rsidRPr="00363C2B">
        <w:rPr>
          <w:rFonts w:ascii="PT Sans" w:hAnsi="PT Sans"/>
          <w:sz w:val="22"/>
          <w:szCs w:val="22"/>
        </w:rPr>
        <w:t>Обязательства Заказчика по оплате считаются исполненными в момент</w:t>
      </w:r>
      <w:r w:rsidR="005705D4" w:rsidRPr="00363C2B">
        <w:rPr>
          <w:rFonts w:ascii="PT Sans" w:hAnsi="PT Sans"/>
          <w:sz w:val="22"/>
          <w:szCs w:val="22"/>
        </w:rPr>
        <w:t xml:space="preserve"> </w:t>
      </w:r>
      <w:r w:rsidR="002420D8" w:rsidRPr="00363C2B">
        <w:rPr>
          <w:rFonts w:ascii="PT Sans" w:hAnsi="PT Sans"/>
          <w:sz w:val="22"/>
          <w:szCs w:val="22"/>
        </w:rPr>
        <w:t xml:space="preserve">списания </w:t>
      </w:r>
      <w:r w:rsidR="00416DAA" w:rsidRPr="00363C2B">
        <w:rPr>
          <w:rFonts w:ascii="PT Sans" w:hAnsi="PT Sans"/>
          <w:sz w:val="22"/>
          <w:szCs w:val="22"/>
        </w:rPr>
        <w:t xml:space="preserve">денежных средств с </w:t>
      </w:r>
      <w:r w:rsidR="00574417" w:rsidRPr="00363C2B">
        <w:rPr>
          <w:rFonts w:ascii="PT Sans" w:hAnsi="PT Sans"/>
          <w:sz w:val="22"/>
          <w:szCs w:val="22"/>
        </w:rPr>
        <w:t xml:space="preserve">корреспондентского </w:t>
      </w:r>
      <w:r w:rsidR="00416DAA" w:rsidRPr="00363C2B">
        <w:rPr>
          <w:rFonts w:ascii="PT Sans" w:hAnsi="PT Sans"/>
          <w:sz w:val="22"/>
          <w:szCs w:val="22"/>
        </w:rPr>
        <w:t>счета Заказчика.</w:t>
      </w:r>
    </w:p>
    <w:p w14:paraId="1C836254" w14:textId="7AB31C4F" w:rsidR="00BA2CFF" w:rsidRPr="00363C2B" w:rsidRDefault="004D4BBA" w:rsidP="001714E0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3.</w:t>
      </w:r>
      <w:r w:rsidR="005F6B7C">
        <w:rPr>
          <w:rFonts w:ascii="PT Sans" w:hAnsi="PT Sans"/>
          <w:b/>
          <w:sz w:val="22"/>
          <w:szCs w:val="22"/>
        </w:rPr>
        <w:t>5</w:t>
      </w:r>
      <w:r w:rsidRPr="00363C2B">
        <w:rPr>
          <w:rFonts w:ascii="PT Sans" w:hAnsi="PT Sans"/>
          <w:b/>
          <w:sz w:val="22"/>
          <w:szCs w:val="22"/>
        </w:rPr>
        <w:t>.</w:t>
      </w:r>
      <w:r w:rsidR="001714E0" w:rsidRPr="00363C2B">
        <w:rPr>
          <w:rFonts w:ascii="PT Sans" w:hAnsi="PT Sans"/>
          <w:b/>
          <w:sz w:val="22"/>
          <w:szCs w:val="22"/>
        </w:rPr>
        <w:tab/>
      </w:r>
      <w:r w:rsidR="00582ED4" w:rsidRPr="00363C2B">
        <w:rPr>
          <w:rFonts w:ascii="PT Sans" w:hAnsi="PT Sans"/>
          <w:sz w:val="22"/>
          <w:szCs w:val="22"/>
        </w:rPr>
        <w:t xml:space="preserve">По соглашению Сторон оплата по Договору может </w:t>
      </w:r>
      <w:r w:rsidR="00964F92" w:rsidRPr="00363C2B">
        <w:rPr>
          <w:rFonts w:ascii="PT Sans" w:hAnsi="PT Sans"/>
          <w:sz w:val="22"/>
          <w:szCs w:val="22"/>
        </w:rPr>
        <w:t xml:space="preserve">быть </w:t>
      </w:r>
      <w:r w:rsidR="00582ED4" w:rsidRPr="00363C2B">
        <w:rPr>
          <w:rFonts w:ascii="PT Sans" w:hAnsi="PT Sans"/>
          <w:sz w:val="22"/>
          <w:szCs w:val="22"/>
        </w:rPr>
        <w:t>произведена иным согласованным и незапрещенным действующим законодательством РФ способом.</w:t>
      </w:r>
    </w:p>
    <w:p w14:paraId="775FF17A" w14:textId="77777777" w:rsidR="008B0D54" w:rsidRPr="00363C2B" w:rsidRDefault="008B0D54" w:rsidP="008B0D54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 xml:space="preserve">Заказчик имеет право приостановить оплату Работ Генеральному проектировщику в случае:  </w:t>
      </w:r>
    </w:p>
    <w:p w14:paraId="36BFC1AB" w14:textId="77777777" w:rsidR="008B0D54" w:rsidRPr="00363C2B" w:rsidRDefault="008B0D54" w:rsidP="008B0D54">
      <w:pPr>
        <w:widowControl w:val="0"/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а)</w:t>
      </w:r>
      <w:r w:rsidRPr="00363C2B">
        <w:rPr>
          <w:rFonts w:ascii="PT Sans" w:hAnsi="PT Sans"/>
          <w:sz w:val="22"/>
          <w:szCs w:val="22"/>
        </w:rPr>
        <w:tab/>
        <w:t>нарушения Генеральным проектировщиком сроков сдачи Этапов Работ, указанных в Договоре, – на время соответствующей просрочки;</w:t>
      </w:r>
    </w:p>
    <w:p w14:paraId="757589C5" w14:textId="77777777" w:rsidR="008B0D54" w:rsidRPr="00363C2B" w:rsidRDefault="008B0D54" w:rsidP="008B0D54">
      <w:pPr>
        <w:widowControl w:val="0"/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б)</w:t>
      </w:r>
      <w:r w:rsidRPr="00363C2B">
        <w:rPr>
          <w:rFonts w:ascii="PT Sans" w:hAnsi="PT Sans"/>
          <w:sz w:val="22"/>
          <w:szCs w:val="22"/>
        </w:rPr>
        <w:tab/>
        <w:t xml:space="preserve">наличия мотивированного отказа в приемке Этапов </w:t>
      </w:r>
      <w:r w:rsidR="00CE0974" w:rsidRPr="00363C2B">
        <w:rPr>
          <w:rFonts w:ascii="PT Sans" w:hAnsi="PT Sans"/>
          <w:sz w:val="22"/>
          <w:szCs w:val="22"/>
        </w:rPr>
        <w:t>Работ до момента приемки Этапов</w:t>
      </w:r>
      <w:r w:rsidRPr="00363C2B">
        <w:rPr>
          <w:rFonts w:ascii="PT Sans" w:hAnsi="PT Sans"/>
          <w:sz w:val="22"/>
          <w:szCs w:val="22"/>
        </w:rPr>
        <w:t xml:space="preserve"> Работ.</w:t>
      </w:r>
    </w:p>
    <w:p w14:paraId="0035FF24" w14:textId="213711DE" w:rsidR="0048164F" w:rsidRPr="005C6C38" w:rsidRDefault="004D4BBA" w:rsidP="00427D56">
      <w:pPr>
        <w:pStyle w:val="a6"/>
        <w:autoSpaceDE w:val="0"/>
        <w:autoSpaceDN w:val="0"/>
        <w:rPr>
          <w:snapToGrid w:val="0"/>
        </w:rPr>
      </w:pPr>
      <w:r w:rsidRPr="00363C2B">
        <w:rPr>
          <w:rFonts w:ascii="PT Sans" w:hAnsi="PT Sans"/>
          <w:b/>
        </w:rPr>
        <w:t>3.</w:t>
      </w:r>
      <w:r w:rsidR="005F6B7C">
        <w:rPr>
          <w:rFonts w:ascii="PT Sans" w:hAnsi="PT Sans"/>
          <w:b/>
        </w:rPr>
        <w:t>6</w:t>
      </w:r>
      <w:r w:rsidRPr="00363C2B">
        <w:rPr>
          <w:rFonts w:ascii="PT Sans" w:hAnsi="PT Sans"/>
          <w:b/>
        </w:rPr>
        <w:t>.</w:t>
      </w:r>
      <w:r w:rsidR="00427D56">
        <w:rPr>
          <w:rFonts w:ascii="PT Sans" w:hAnsi="PT Sans"/>
        </w:rPr>
        <w:tab/>
      </w:r>
      <w:r w:rsidR="001D2ADA" w:rsidRPr="00363C2B">
        <w:rPr>
          <w:rFonts w:ascii="PT Sans" w:hAnsi="PT Sans"/>
        </w:rPr>
        <w:t xml:space="preserve">Цена </w:t>
      </w:r>
      <w:r w:rsidR="001714E0" w:rsidRPr="00363C2B">
        <w:rPr>
          <w:rFonts w:ascii="PT Sans" w:hAnsi="PT Sans"/>
        </w:rPr>
        <w:t>Р</w:t>
      </w:r>
      <w:r w:rsidR="001D2ADA" w:rsidRPr="00363C2B">
        <w:rPr>
          <w:rFonts w:ascii="PT Sans" w:hAnsi="PT Sans"/>
        </w:rPr>
        <w:t xml:space="preserve">абот </w:t>
      </w:r>
      <w:r w:rsidR="009D69B3" w:rsidRPr="00363C2B">
        <w:rPr>
          <w:rFonts w:ascii="PT Sans" w:hAnsi="PT Sans"/>
        </w:rPr>
        <w:t xml:space="preserve">по Договору </w:t>
      </w:r>
      <w:r w:rsidR="001D2ADA" w:rsidRPr="00363C2B">
        <w:rPr>
          <w:rFonts w:ascii="PT Sans" w:hAnsi="PT Sans"/>
        </w:rPr>
        <w:t xml:space="preserve">полностью включает в себя </w:t>
      </w:r>
      <w:r w:rsidR="009D69B3" w:rsidRPr="00363C2B">
        <w:rPr>
          <w:rFonts w:ascii="PT Sans" w:hAnsi="PT Sans"/>
        </w:rPr>
        <w:t xml:space="preserve">все </w:t>
      </w:r>
      <w:r w:rsidR="001D2ADA" w:rsidRPr="00363C2B">
        <w:rPr>
          <w:rFonts w:ascii="PT Sans" w:hAnsi="PT Sans"/>
        </w:rPr>
        <w:t xml:space="preserve">расходы и издержки </w:t>
      </w:r>
      <w:r w:rsidR="00AF0683" w:rsidRPr="00363C2B">
        <w:rPr>
          <w:rFonts w:ascii="PT Sans" w:hAnsi="PT Sans"/>
        </w:rPr>
        <w:t>Генерального проектировщика</w:t>
      </w:r>
      <w:r w:rsidR="001D2ADA" w:rsidRPr="00363C2B">
        <w:rPr>
          <w:rFonts w:ascii="PT Sans" w:hAnsi="PT Sans"/>
        </w:rPr>
        <w:t xml:space="preserve">, </w:t>
      </w:r>
      <w:r w:rsidR="00FA2552" w:rsidRPr="00363C2B">
        <w:rPr>
          <w:rFonts w:ascii="PT Sans" w:hAnsi="PT Sans"/>
        </w:rPr>
        <w:t xml:space="preserve">связанные </w:t>
      </w:r>
      <w:r w:rsidR="001D2ADA" w:rsidRPr="00363C2B">
        <w:rPr>
          <w:rFonts w:ascii="PT Sans" w:hAnsi="PT Sans"/>
        </w:rPr>
        <w:t>с исполнением Договора (в том числе</w:t>
      </w:r>
      <w:r w:rsidR="00F673F8" w:rsidRPr="00363C2B">
        <w:rPr>
          <w:rFonts w:ascii="PT Sans" w:hAnsi="PT Sans"/>
        </w:rPr>
        <w:t>, но не ограничиваясь,</w:t>
      </w:r>
      <w:r w:rsidR="001D2ADA" w:rsidRPr="00363C2B">
        <w:rPr>
          <w:rFonts w:ascii="PT Sans" w:hAnsi="PT Sans"/>
        </w:rPr>
        <w:t xml:space="preserve"> расходы на телефонные переговоры, расходы на оплату услуг третьих лиц, привлекаемых </w:t>
      </w:r>
      <w:r w:rsidR="00F673F8" w:rsidRPr="00363C2B">
        <w:rPr>
          <w:rFonts w:ascii="PT Sans" w:hAnsi="PT Sans"/>
        </w:rPr>
        <w:t xml:space="preserve">Генеральным проектировщиком </w:t>
      </w:r>
      <w:r w:rsidR="001D2ADA" w:rsidRPr="00363C2B">
        <w:rPr>
          <w:rFonts w:ascii="PT Sans" w:hAnsi="PT Sans"/>
        </w:rPr>
        <w:t xml:space="preserve">для выполнения </w:t>
      </w:r>
      <w:r w:rsidR="001714E0" w:rsidRPr="00363C2B">
        <w:rPr>
          <w:rFonts w:ascii="PT Sans" w:hAnsi="PT Sans"/>
        </w:rPr>
        <w:t>Р</w:t>
      </w:r>
      <w:r w:rsidR="001D2ADA" w:rsidRPr="00363C2B">
        <w:rPr>
          <w:rFonts w:ascii="PT Sans" w:hAnsi="PT Sans"/>
        </w:rPr>
        <w:t xml:space="preserve">абот по Договору, расходы на переработку и исправление </w:t>
      </w:r>
      <w:r w:rsidR="00AD49BD" w:rsidRPr="00363C2B">
        <w:rPr>
          <w:rFonts w:ascii="PT Sans" w:hAnsi="PT Sans"/>
        </w:rPr>
        <w:t xml:space="preserve">недостатков </w:t>
      </w:r>
      <w:r w:rsidR="00246B1A" w:rsidRPr="00363C2B">
        <w:rPr>
          <w:rFonts w:ascii="PT Sans" w:hAnsi="PT Sans"/>
        </w:rPr>
        <w:t>Д</w:t>
      </w:r>
      <w:r w:rsidR="00AD49BD" w:rsidRPr="00363C2B">
        <w:rPr>
          <w:rFonts w:ascii="PT Sans" w:hAnsi="PT Sans"/>
        </w:rPr>
        <w:t>окументации</w:t>
      </w:r>
      <w:r w:rsidR="006251EA" w:rsidRPr="00363C2B">
        <w:rPr>
          <w:rFonts w:ascii="PT Sans" w:hAnsi="PT Sans"/>
        </w:rPr>
        <w:t xml:space="preserve">, </w:t>
      </w:r>
      <w:r w:rsidR="001D2ADA" w:rsidRPr="00363C2B">
        <w:rPr>
          <w:rFonts w:ascii="PT Sans" w:hAnsi="PT Sans"/>
        </w:rPr>
        <w:t xml:space="preserve">расходы на печать и оформление </w:t>
      </w:r>
      <w:r w:rsidR="00246B1A" w:rsidRPr="00363C2B">
        <w:rPr>
          <w:rFonts w:ascii="PT Sans" w:hAnsi="PT Sans"/>
        </w:rPr>
        <w:t>Д</w:t>
      </w:r>
      <w:r w:rsidR="00AD49BD" w:rsidRPr="00363C2B">
        <w:rPr>
          <w:rFonts w:ascii="PT Sans" w:hAnsi="PT Sans"/>
        </w:rPr>
        <w:t>окументации</w:t>
      </w:r>
      <w:r w:rsidR="001D2ADA" w:rsidRPr="00363C2B">
        <w:rPr>
          <w:rFonts w:ascii="PT Sans" w:hAnsi="PT Sans"/>
        </w:rPr>
        <w:t xml:space="preserve">, </w:t>
      </w:r>
      <w:r w:rsidR="00E3290A" w:rsidRPr="00363C2B">
        <w:rPr>
          <w:rFonts w:ascii="PT Sans" w:hAnsi="PT Sans"/>
        </w:rPr>
        <w:t>возн</w:t>
      </w:r>
      <w:r w:rsidR="00E3290A">
        <w:rPr>
          <w:rFonts w:ascii="PT Sans" w:hAnsi="PT Sans"/>
        </w:rPr>
        <w:t>агр</w:t>
      </w:r>
      <w:r w:rsidR="00E3290A" w:rsidRPr="00363C2B">
        <w:rPr>
          <w:rFonts w:ascii="PT Sans" w:hAnsi="PT Sans"/>
        </w:rPr>
        <w:t>аждение</w:t>
      </w:r>
      <w:r w:rsidR="00F04E08" w:rsidRPr="00363C2B">
        <w:rPr>
          <w:rFonts w:ascii="PT Sans" w:hAnsi="PT Sans"/>
        </w:rPr>
        <w:t xml:space="preserve"> </w:t>
      </w:r>
      <w:r w:rsidR="00B543A0" w:rsidRPr="00363C2B">
        <w:rPr>
          <w:rFonts w:ascii="PT Sans" w:hAnsi="PT Sans"/>
        </w:rPr>
        <w:t xml:space="preserve">Генерального проектировщика </w:t>
      </w:r>
      <w:r w:rsidR="00F04E08" w:rsidRPr="00363C2B">
        <w:rPr>
          <w:rFonts w:ascii="PT Sans" w:hAnsi="PT Sans"/>
        </w:rPr>
        <w:t xml:space="preserve">за передачу исключительных </w:t>
      </w:r>
      <w:r w:rsidR="00F17124" w:rsidRPr="00363C2B">
        <w:rPr>
          <w:rFonts w:ascii="PT Sans" w:hAnsi="PT Sans"/>
        </w:rPr>
        <w:t xml:space="preserve">и </w:t>
      </w:r>
      <w:r w:rsidR="00F04E08" w:rsidRPr="00363C2B">
        <w:rPr>
          <w:rFonts w:ascii="PT Sans" w:hAnsi="PT Sans"/>
        </w:rPr>
        <w:t>интеллектуальных прав</w:t>
      </w:r>
      <w:r w:rsidR="003D2032" w:rsidRPr="00363C2B">
        <w:rPr>
          <w:rFonts w:ascii="PT Sans" w:hAnsi="PT Sans"/>
        </w:rPr>
        <w:t xml:space="preserve"> (в соответствии с</w:t>
      </w:r>
      <w:r w:rsidR="00494051" w:rsidRPr="00363C2B">
        <w:rPr>
          <w:rFonts w:ascii="PT Sans" w:hAnsi="PT Sans"/>
        </w:rPr>
        <w:t>о</w:t>
      </w:r>
      <w:r w:rsidR="003D2032" w:rsidRPr="00363C2B">
        <w:rPr>
          <w:rFonts w:ascii="PT Sans" w:hAnsi="PT Sans"/>
        </w:rPr>
        <w:t xml:space="preserve"> </w:t>
      </w:r>
      <w:r w:rsidR="00494051" w:rsidRPr="00363C2B">
        <w:rPr>
          <w:rFonts w:ascii="PT Sans" w:hAnsi="PT Sans"/>
        </w:rPr>
        <w:t>статьей 9</w:t>
      </w:r>
      <w:r w:rsidR="003D2032" w:rsidRPr="00363C2B">
        <w:rPr>
          <w:rFonts w:ascii="PT Sans" w:hAnsi="PT Sans"/>
        </w:rPr>
        <w:t xml:space="preserve"> настоящего Договора)</w:t>
      </w:r>
      <w:r w:rsidR="00F04E08" w:rsidRPr="00363C2B">
        <w:rPr>
          <w:rFonts w:ascii="PT Sans" w:hAnsi="PT Sans"/>
        </w:rPr>
        <w:t xml:space="preserve">, </w:t>
      </w:r>
      <w:r w:rsidR="001D2ADA" w:rsidRPr="00363C2B">
        <w:rPr>
          <w:rFonts w:ascii="PT Sans" w:hAnsi="PT Sans"/>
        </w:rPr>
        <w:t xml:space="preserve">собственно </w:t>
      </w:r>
      <w:r w:rsidR="00E3290A" w:rsidRPr="00363C2B">
        <w:rPr>
          <w:rFonts w:ascii="PT Sans" w:hAnsi="PT Sans"/>
        </w:rPr>
        <w:t>возн</w:t>
      </w:r>
      <w:r w:rsidR="00E3290A">
        <w:rPr>
          <w:rFonts w:ascii="PT Sans" w:hAnsi="PT Sans"/>
        </w:rPr>
        <w:t>агр</w:t>
      </w:r>
      <w:r w:rsidR="00E3290A" w:rsidRPr="00363C2B">
        <w:rPr>
          <w:rFonts w:ascii="PT Sans" w:hAnsi="PT Sans"/>
        </w:rPr>
        <w:t>аждение</w:t>
      </w:r>
      <w:r w:rsidR="001D2ADA" w:rsidRPr="00363C2B">
        <w:rPr>
          <w:rFonts w:ascii="PT Sans" w:hAnsi="PT Sans"/>
        </w:rPr>
        <w:t xml:space="preserve"> </w:t>
      </w:r>
      <w:r w:rsidR="00EB42F0" w:rsidRPr="00363C2B">
        <w:rPr>
          <w:rFonts w:ascii="PT Sans" w:hAnsi="PT Sans"/>
        </w:rPr>
        <w:t xml:space="preserve">Генерального проектировщика </w:t>
      </w:r>
      <w:r w:rsidR="001D2ADA" w:rsidRPr="00363C2B">
        <w:rPr>
          <w:rFonts w:ascii="PT Sans" w:hAnsi="PT Sans"/>
        </w:rPr>
        <w:t>за выполнение обязательств в соответствии с Договором</w:t>
      </w:r>
      <w:r w:rsidR="00181D30" w:rsidRPr="00363C2B">
        <w:rPr>
          <w:rFonts w:ascii="PT Sans" w:hAnsi="PT Sans"/>
        </w:rPr>
        <w:t xml:space="preserve">, </w:t>
      </w:r>
      <w:r w:rsidR="00783DC3" w:rsidRPr="00363C2B">
        <w:rPr>
          <w:rFonts w:ascii="PT Sans" w:hAnsi="PT Sans"/>
        </w:rPr>
        <w:t>прочие</w:t>
      </w:r>
      <w:r w:rsidR="001D2ADA" w:rsidRPr="00363C2B">
        <w:rPr>
          <w:rFonts w:ascii="PT Sans" w:hAnsi="PT Sans"/>
        </w:rPr>
        <w:t xml:space="preserve"> расходы</w:t>
      </w:r>
      <w:r w:rsidR="00610BC1" w:rsidRPr="00363C2B">
        <w:rPr>
          <w:rFonts w:ascii="PT Sans" w:hAnsi="PT Sans"/>
        </w:rPr>
        <w:t xml:space="preserve"> и т.д.)</w:t>
      </w:r>
      <w:r w:rsidR="001D2ADA" w:rsidRPr="00363C2B">
        <w:rPr>
          <w:rFonts w:ascii="PT Sans" w:hAnsi="PT Sans"/>
        </w:rPr>
        <w:t xml:space="preserve">, </w:t>
      </w:r>
      <w:r w:rsidR="00AD49BD" w:rsidRPr="00363C2B">
        <w:rPr>
          <w:rFonts w:ascii="PT Sans" w:hAnsi="PT Sans"/>
        </w:rPr>
        <w:t>за исключением расходов на оплату услуг экспертной организации по проведению экспертизы Проектной документации</w:t>
      </w:r>
      <w:r w:rsidR="00447864" w:rsidRPr="00363C2B">
        <w:rPr>
          <w:rFonts w:ascii="PT Sans" w:hAnsi="PT Sans"/>
        </w:rPr>
        <w:t xml:space="preserve"> и иных согласующих организаций в отношении </w:t>
      </w:r>
      <w:r w:rsidR="00447864" w:rsidRPr="000A1904">
        <w:rPr>
          <w:rFonts w:ascii="PT Sans" w:hAnsi="PT Sans"/>
        </w:rPr>
        <w:t>Документации</w:t>
      </w:r>
      <w:r w:rsidR="00EA0E75" w:rsidRPr="000A1904">
        <w:rPr>
          <w:rFonts w:ascii="PT Sans" w:hAnsi="PT Sans"/>
        </w:rPr>
        <w:t>.</w:t>
      </w:r>
      <w:r w:rsidR="0048164F" w:rsidRPr="000A1904">
        <w:rPr>
          <w:rFonts w:ascii="PT Sans" w:hAnsi="PT Sans"/>
          <w:snapToGrid w:val="0"/>
        </w:rPr>
        <w:t xml:space="preserve"> </w:t>
      </w:r>
      <w:r w:rsidR="00AF1707" w:rsidRPr="000A1904">
        <w:rPr>
          <w:rFonts w:ascii="PT Sans" w:hAnsi="PT Sans"/>
          <w:snapToGrid w:val="0"/>
        </w:rPr>
        <w:t xml:space="preserve">В </w:t>
      </w:r>
      <w:r w:rsidR="0048164F" w:rsidRPr="000A1904">
        <w:rPr>
          <w:rFonts w:ascii="PT Sans" w:hAnsi="PT Sans"/>
          <w:snapToGrid w:val="0"/>
        </w:rPr>
        <w:t xml:space="preserve">Цену Договора </w:t>
      </w:r>
      <w:r w:rsidR="000F7B12" w:rsidRPr="000A1904">
        <w:rPr>
          <w:rFonts w:ascii="PT Sans" w:hAnsi="PT Sans"/>
          <w:snapToGrid w:val="0"/>
        </w:rPr>
        <w:t xml:space="preserve">не </w:t>
      </w:r>
      <w:r w:rsidR="0048164F" w:rsidRPr="000A1904">
        <w:rPr>
          <w:rFonts w:ascii="PT Sans" w:hAnsi="PT Sans"/>
          <w:snapToGrid w:val="0"/>
        </w:rPr>
        <w:t xml:space="preserve">входят командировочные расходы Генерального проектировщика, </w:t>
      </w:r>
      <w:r w:rsidR="000F7B12" w:rsidRPr="000A1904">
        <w:rPr>
          <w:rFonts w:ascii="PT Sans" w:hAnsi="PT Sans"/>
          <w:snapToGrid w:val="0"/>
        </w:rPr>
        <w:t>которые предварительно должны быть согласованы Заказчиком.</w:t>
      </w:r>
    </w:p>
    <w:p w14:paraId="7EBCE569" w14:textId="523C6103" w:rsidR="00737457" w:rsidRPr="00363C2B" w:rsidRDefault="00737457" w:rsidP="00C14D93">
      <w:pPr>
        <w:pStyle w:val="a6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3.</w:t>
      </w:r>
      <w:r w:rsidR="005F6B7C">
        <w:rPr>
          <w:rFonts w:ascii="PT Sans" w:hAnsi="PT Sans" w:cs="Times New Roman"/>
          <w:b/>
        </w:rPr>
        <w:t>7</w:t>
      </w:r>
      <w:r w:rsidRPr="00363C2B">
        <w:rPr>
          <w:rFonts w:ascii="PT Sans" w:hAnsi="PT Sans" w:cs="Times New Roman"/>
          <w:b/>
        </w:rPr>
        <w:t>.</w:t>
      </w:r>
      <w:r w:rsidR="001714E0" w:rsidRPr="00363C2B">
        <w:rPr>
          <w:rFonts w:ascii="PT Sans" w:hAnsi="PT Sans" w:cs="Times New Roman"/>
          <w:b/>
        </w:rPr>
        <w:tab/>
      </w:r>
      <w:r w:rsidR="00416DAA" w:rsidRPr="00363C2B">
        <w:rPr>
          <w:rFonts w:ascii="PT Sans" w:hAnsi="PT Sans" w:cs="Times New Roman"/>
        </w:rPr>
        <w:t xml:space="preserve">Генеральный проектировщик не вправе удерживать результаты </w:t>
      </w:r>
      <w:r w:rsidR="000837A2" w:rsidRPr="00363C2B">
        <w:rPr>
          <w:rFonts w:ascii="PT Sans" w:hAnsi="PT Sans" w:cs="Times New Roman"/>
        </w:rPr>
        <w:t>Р</w:t>
      </w:r>
      <w:r w:rsidR="00574417" w:rsidRPr="00363C2B">
        <w:rPr>
          <w:rFonts w:ascii="PT Sans" w:hAnsi="PT Sans" w:cs="Times New Roman"/>
        </w:rPr>
        <w:t>абот по Этапам</w:t>
      </w:r>
      <w:r w:rsidR="00EA0E75" w:rsidRPr="00363C2B">
        <w:rPr>
          <w:rFonts w:ascii="PT Sans" w:hAnsi="PT Sans" w:cs="Times New Roman"/>
        </w:rPr>
        <w:t>,</w:t>
      </w:r>
      <w:r w:rsidR="00416DAA" w:rsidRPr="00363C2B">
        <w:rPr>
          <w:rFonts w:ascii="PT Sans" w:hAnsi="PT Sans" w:cs="Times New Roman"/>
        </w:rPr>
        <w:t xml:space="preserve"> предусмотренным Договором, в случае неисполнения или ненадлежащего исполнения Заказчиком обязательств по оплате </w:t>
      </w:r>
      <w:r w:rsidR="000837A2" w:rsidRPr="00363C2B">
        <w:rPr>
          <w:rFonts w:ascii="PT Sans" w:hAnsi="PT Sans" w:cs="Times New Roman"/>
        </w:rPr>
        <w:t>Р</w:t>
      </w:r>
      <w:r w:rsidR="00416DAA" w:rsidRPr="00363C2B">
        <w:rPr>
          <w:rFonts w:ascii="PT Sans" w:hAnsi="PT Sans" w:cs="Times New Roman"/>
        </w:rPr>
        <w:t>абот.</w:t>
      </w:r>
    </w:p>
    <w:p w14:paraId="2FB9FA76" w14:textId="102C7C10" w:rsidR="00416DAA" w:rsidRPr="00363C2B" w:rsidRDefault="00416DAA" w:rsidP="00C14D93">
      <w:pPr>
        <w:pStyle w:val="a6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3.</w:t>
      </w:r>
      <w:r w:rsidR="005F6B7C">
        <w:rPr>
          <w:rFonts w:ascii="PT Sans" w:hAnsi="PT Sans" w:cs="Times New Roman"/>
          <w:b/>
        </w:rPr>
        <w:t>8</w:t>
      </w:r>
      <w:r w:rsidRPr="00363C2B">
        <w:rPr>
          <w:rFonts w:ascii="PT Sans" w:hAnsi="PT Sans" w:cs="Times New Roman"/>
          <w:b/>
        </w:rPr>
        <w:t>.</w:t>
      </w:r>
      <w:r w:rsidR="00C657EB" w:rsidRPr="00363C2B">
        <w:rPr>
          <w:rFonts w:ascii="PT Sans" w:hAnsi="PT Sans" w:cs="Times New Roman"/>
        </w:rPr>
        <w:tab/>
      </w:r>
      <w:r w:rsidRPr="00363C2B">
        <w:rPr>
          <w:rFonts w:ascii="PT Sans" w:hAnsi="PT Sans" w:cs="Times New Roman"/>
        </w:rPr>
        <w:t xml:space="preserve">При досрочном выполнении </w:t>
      </w:r>
      <w:r w:rsidR="00C657EB" w:rsidRPr="00363C2B">
        <w:rPr>
          <w:rFonts w:ascii="PT Sans" w:hAnsi="PT Sans" w:cs="Times New Roman"/>
        </w:rPr>
        <w:t>Р</w:t>
      </w:r>
      <w:r w:rsidRPr="00363C2B">
        <w:rPr>
          <w:rFonts w:ascii="PT Sans" w:hAnsi="PT Sans" w:cs="Times New Roman"/>
        </w:rPr>
        <w:t xml:space="preserve">абот </w:t>
      </w:r>
      <w:r w:rsidR="00AE51E8" w:rsidRPr="00363C2B">
        <w:rPr>
          <w:rFonts w:ascii="PT Sans" w:hAnsi="PT Sans" w:cs="Times New Roman"/>
        </w:rPr>
        <w:t xml:space="preserve">по соответствующему Этапу </w:t>
      </w:r>
      <w:r w:rsidRPr="00363C2B">
        <w:rPr>
          <w:rFonts w:ascii="PT Sans" w:hAnsi="PT Sans" w:cs="Times New Roman"/>
        </w:rPr>
        <w:t>Генеральным проектировщиком Заказчик прин</w:t>
      </w:r>
      <w:r w:rsidR="008B1C1A" w:rsidRPr="00363C2B">
        <w:rPr>
          <w:rFonts w:ascii="PT Sans" w:hAnsi="PT Sans" w:cs="Times New Roman"/>
        </w:rPr>
        <w:t xml:space="preserve">имает и оплачивает </w:t>
      </w:r>
      <w:r w:rsidR="00C657EB" w:rsidRPr="00363C2B">
        <w:rPr>
          <w:rFonts w:ascii="PT Sans" w:hAnsi="PT Sans" w:cs="Times New Roman"/>
        </w:rPr>
        <w:t>Р</w:t>
      </w:r>
      <w:r w:rsidRPr="00363C2B">
        <w:rPr>
          <w:rFonts w:ascii="PT Sans" w:hAnsi="PT Sans" w:cs="Times New Roman"/>
        </w:rPr>
        <w:t xml:space="preserve">аботы на условиях настоящего Договора. Досрочное выполнение </w:t>
      </w:r>
      <w:r w:rsidR="00C657EB" w:rsidRPr="00363C2B">
        <w:rPr>
          <w:rFonts w:ascii="PT Sans" w:hAnsi="PT Sans" w:cs="Times New Roman"/>
        </w:rPr>
        <w:t>Р</w:t>
      </w:r>
      <w:r w:rsidRPr="00363C2B">
        <w:rPr>
          <w:rFonts w:ascii="PT Sans" w:hAnsi="PT Sans" w:cs="Times New Roman"/>
        </w:rPr>
        <w:t xml:space="preserve">абот не ведет к увеличению </w:t>
      </w:r>
      <w:r w:rsidR="00C657EB" w:rsidRPr="00363C2B">
        <w:rPr>
          <w:rFonts w:ascii="PT Sans" w:hAnsi="PT Sans" w:cs="Times New Roman"/>
        </w:rPr>
        <w:t>Ц</w:t>
      </w:r>
      <w:r w:rsidRPr="00363C2B">
        <w:rPr>
          <w:rFonts w:ascii="PT Sans" w:hAnsi="PT Sans" w:cs="Times New Roman"/>
        </w:rPr>
        <w:t xml:space="preserve">ены </w:t>
      </w:r>
      <w:r w:rsidR="00C657EB" w:rsidRPr="00363C2B">
        <w:rPr>
          <w:rFonts w:ascii="PT Sans" w:hAnsi="PT Sans" w:cs="Times New Roman"/>
        </w:rPr>
        <w:t>Р</w:t>
      </w:r>
      <w:r w:rsidRPr="00363C2B">
        <w:rPr>
          <w:rFonts w:ascii="PT Sans" w:hAnsi="PT Sans" w:cs="Times New Roman"/>
        </w:rPr>
        <w:t>абот по Договору.</w:t>
      </w:r>
    </w:p>
    <w:p w14:paraId="0CCA4A86" w14:textId="77777777" w:rsidR="006368FC" w:rsidRPr="00363C2B" w:rsidRDefault="006368FC" w:rsidP="007B59F5">
      <w:pPr>
        <w:pStyle w:val="a6"/>
        <w:tabs>
          <w:tab w:val="left" w:pos="540"/>
          <w:tab w:val="num" w:pos="862"/>
        </w:tabs>
        <w:rPr>
          <w:rFonts w:ascii="PT Sans" w:hAnsi="PT Sans" w:cs="Times New Roman"/>
        </w:rPr>
      </w:pPr>
    </w:p>
    <w:p w14:paraId="4799BF5C" w14:textId="1902D360" w:rsidR="00164565" w:rsidRPr="00363C2B" w:rsidRDefault="00995411" w:rsidP="007B59F5">
      <w:pPr>
        <w:pStyle w:val="11"/>
        <w:tabs>
          <w:tab w:val="left" w:pos="180"/>
          <w:tab w:val="left" w:pos="540"/>
        </w:tabs>
        <w:jc w:val="center"/>
        <w:rPr>
          <w:rFonts w:ascii="PT Sans" w:hAnsi="PT Sans"/>
          <w:b/>
          <w:bCs/>
          <w:sz w:val="22"/>
          <w:szCs w:val="22"/>
        </w:rPr>
      </w:pPr>
      <w:bookmarkStart w:id="6" w:name="_Ref158358412"/>
      <w:r w:rsidRPr="00363C2B">
        <w:rPr>
          <w:rFonts w:ascii="PT Sans" w:hAnsi="PT Sans"/>
          <w:b/>
          <w:bCs/>
          <w:sz w:val="22"/>
          <w:szCs w:val="22"/>
        </w:rPr>
        <w:t>4.</w:t>
      </w:r>
      <w:r w:rsidR="00427D56">
        <w:rPr>
          <w:rFonts w:ascii="PT Sans" w:hAnsi="PT Sans"/>
          <w:b/>
          <w:bCs/>
          <w:sz w:val="22"/>
          <w:szCs w:val="22"/>
        </w:rPr>
        <w:tab/>
      </w:r>
      <w:r w:rsidR="00A665D7" w:rsidRPr="00363C2B">
        <w:rPr>
          <w:rFonts w:ascii="PT Sans" w:hAnsi="PT Sans"/>
          <w:b/>
          <w:bCs/>
          <w:sz w:val="22"/>
          <w:szCs w:val="22"/>
        </w:rPr>
        <w:t xml:space="preserve">СРОКИ, ПОРЯДОК СДАЧИ И ПРИЕМКИ </w:t>
      </w:r>
      <w:bookmarkEnd w:id="6"/>
      <w:r w:rsidR="00C900B9" w:rsidRPr="00363C2B">
        <w:rPr>
          <w:rFonts w:ascii="PT Sans" w:hAnsi="PT Sans"/>
          <w:b/>
          <w:bCs/>
          <w:sz w:val="22"/>
          <w:szCs w:val="22"/>
        </w:rPr>
        <w:t>ВЫПОЛНЕННЫХ РАБОТ</w:t>
      </w:r>
    </w:p>
    <w:p w14:paraId="704F0D9A" w14:textId="77777777" w:rsidR="00211912" w:rsidRPr="00363C2B" w:rsidRDefault="00211912" w:rsidP="00C46559">
      <w:pPr>
        <w:pStyle w:val="11"/>
        <w:tabs>
          <w:tab w:val="left" w:pos="180"/>
          <w:tab w:val="left" w:pos="540"/>
        </w:tabs>
        <w:rPr>
          <w:rFonts w:ascii="PT Sans" w:hAnsi="PT Sans"/>
          <w:b/>
          <w:bCs/>
          <w:sz w:val="22"/>
          <w:szCs w:val="22"/>
        </w:rPr>
      </w:pPr>
    </w:p>
    <w:p w14:paraId="23C9BD57" w14:textId="29A7951A" w:rsidR="00C473D2" w:rsidRPr="00363C2B" w:rsidRDefault="00D83CA2" w:rsidP="00C46559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4.1.</w:t>
      </w:r>
      <w:r w:rsidR="001714E0" w:rsidRPr="00363C2B">
        <w:rPr>
          <w:rFonts w:ascii="PT Sans" w:hAnsi="PT Sans"/>
          <w:b/>
          <w:sz w:val="22"/>
          <w:szCs w:val="22"/>
        </w:rPr>
        <w:tab/>
      </w:r>
      <w:r w:rsidR="00D10A07" w:rsidRPr="00363C2B">
        <w:rPr>
          <w:rFonts w:ascii="PT Sans" w:hAnsi="PT Sans"/>
          <w:sz w:val="22"/>
          <w:szCs w:val="22"/>
        </w:rPr>
        <w:t xml:space="preserve">Сроки </w:t>
      </w:r>
      <w:r w:rsidR="00A665D7" w:rsidRPr="00363C2B">
        <w:rPr>
          <w:rFonts w:ascii="PT Sans" w:hAnsi="PT Sans"/>
          <w:sz w:val="22"/>
          <w:szCs w:val="22"/>
        </w:rPr>
        <w:t xml:space="preserve">выполнения </w:t>
      </w:r>
      <w:r w:rsidR="009F75EF" w:rsidRPr="00363C2B">
        <w:rPr>
          <w:rFonts w:ascii="PT Sans" w:hAnsi="PT Sans"/>
          <w:sz w:val="22"/>
          <w:szCs w:val="22"/>
        </w:rPr>
        <w:t>Э</w:t>
      </w:r>
      <w:r w:rsidR="00D06583" w:rsidRPr="00363C2B">
        <w:rPr>
          <w:rFonts w:ascii="PT Sans" w:hAnsi="PT Sans"/>
          <w:sz w:val="22"/>
          <w:szCs w:val="22"/>
        </w:rPr>
        <w:t xml:space="preserve">тапов </w:t>
      </w:r>
      <w:r w:rsidR="001714E0" w:rsidRPr="00363C2B">
        <w:rPr>
          <w:rFonts w:ascii="PT Sans" w:hAnsi="PT Sans"/>
          <w:sz w:val="22"/>
          <w:szCs w:val="22"/>
        </w:rPr>
        <w:t>Р</w:t>
      </w:r>
      <w:r w:rsidR="00A665D7" w:rsidRPr="00363C2B">
        <w:rPr>
          <w:rFonts w:ascii="PT Sans" w:hAnsi="PT Sans"/>
          <w:sz w:val="22"/>
          <w:szCs w:val="22"/>
        </w:rPr>
        <w:t xml:space="preserve">абот определены </w:t>
      </w:r>
      <w:r w:rsidR="004428B9" w:rsidRPr="00363C2B">
        <w:rPr>
          <w:rFonts w:ascii="PT Sans" w:hAnsi="PT Sans"/>
          <w:sz w:val="22"/>
          <w:szCs w:val="22"/>
        </w:rPr>
        <w:t xml:space="preserve">в </w:t>
      </w:r>
      <w:r w:rsidR="000D6EF1" w:rsidRPr="00363C2B">
        <w:rPr>
          <w:rFonts w:ascii="PT Sans" w:hAnsi="PT Sans"/>
          <w:sz w:val="22"/>
          <w:szCs w:val="22"/>
        </w:rPr>
        <w:t xml:space="preserve">Приложении </w:t>
      </w:r>
      <w:r w:rsidR="00A665D7" w:rsidRPr="00363C2B">
        <w:rPr>
          <w:rFonts w:ascii="PT Sans" w:hAnsi="PT Sans"/>
          <w:sz w:val="22"/>
          <w:szCs w:val="22"/>
        </w:rPr>
        <w:t>№ </w:t>
      </w:r>
      <w:r w:rsidR="00484BE9" w:rsidRPr="00363C2B">
        <w:rPr>
          <w:rFonts w:ascii="PT Sans" w:hAnsi="PT Sans"/>
          <w:sz w:val="22"/>
          <w:szCs w:val="22"/>
        </w:rPr>
        <w:t xml:space="preserve">3 </w:t>
      </w:r>
      <w:r w:rsidR="0021554A" w:rsidRPr="00363C2B">
        <w:rPr>
          <w:rFonts w:ascii="PT Sans" w:hAnsi="PT Sans"/>
          <w:sz w:val="22"/>
          <w:szCs w:val="22"/>
        </w:rPr>
        <w:t xml:space="preserve">к </w:t>
      </w:r>
      <w:r w:rsidR="008C7B2F" w:rsidRPr="00363C2B">
        <w:rPr>
          <w:rFonts w:ascii="PT Sans" w:hAnsi="PT Sans"/>
          <w:sz w:val="22"/>
          <w:szCs w:val="22"/>
        </w:rPr>
        <w:t xml:space="preserve">настоящему </w:t>
      </w:r>
      <w:r w:rsidR="0021554A" w:rsidRPr="00363C2B">
        <w:rPr>
          <w:rFonts w:ascii="PT Sans" w:hAnsi="PT Sans"/>
          <w:sz w:val="22"/>
          <w:szCs w:val="22"/>
        </w:rPr>
        <w:t>Договору</w:t>
      </w:r>
      <w:r w:rsidR="002B0CDF" w:rsidRPr="00363C2B">
        <w:rPr>
          <w:rFonts w:ascii="PT Sans" w:hAnsi="PT Sans"/>
          <w:sz w:val="22"/>
          <w:szCs w:val="22"/>
        </w:rPr>
        <w:t xml:space="preserve"> </w:t>
      </w:r>
      <w:r w:rsidR="00D56CDF" w:rsidRPr="00363C2B">
        <w:rPr>
          <w:rFonts w:ascii="PT Sans" w:hAnsi="PT Sans"/>
          <w:sz w:val="22"/>
          <w:szCs w:val="22"/>
        </w:rPr>
        <w:t>«</w:t>
      </w:r>
      <w:r w:rsidR="002B0CDF" w:rsidRPr="00363C2B">
        <w:rPr>
          <w:rFonts w:ascii="PT Sans" w:hAnsi="PT Sans"/>
          <w:sz w:val="22"/>
          <w:szCs w:val="22"/>
        </w:rPr>
        <w:t>Календарный план и стоимость работ»</w:t>
      </w:r>
      <w:r w:rsidR="00A665D7" w:rsidRPr="00363C2B">
        <w:rPr>
          <w:rFonts w:ascii="PT Sans" w:hAnsi="PT Sans"/>
          <w:sz w:val="22"/>
          <w:szCs w:val="22"/>
        </w:rPr>
        <w:t>.</w:t>
      </w:r>
      <w:r w:rsidR="00D56CDF" w:rsidRPr="00363C2B">
        <w:rPr>
          <w:rFonts w:ascii="PT Sans" w:hAnsi="PT Sans"/>
          <w:sz w:val="22"/>
          <w:szCs w:val="22"/>
        </w:rPr>
        <w:t xml:space="preserve"> В случае, если Приложением №3 к Договору предусмотрено начало выполнения Работ по какому-либо из Этапов на основании уведомления Заказчика, такое уведомление должно быть направлено уполномоченным представителем Заказчика в адрес уполномоченного представителя Генерального проектировщика, способами, предусмотренными в Договоре (в том числе по электронной почте), не позднее, чем за 5 (пять) рабочих дней до предполагаемой</w:t>
      </w:r>
      <w:r w:rsidR="00D56CDF" w:rsidRPr="00363C2B">
        <w:rPr>
          <w:rFonts w:ascii="PT Sans" w:hAnsi="PT Sans"/>
          <w:sz w:val="22"/>
          <w:szCs w:val="22"/>
        </w:rPr>
        <w:tab/>
        <w:t xml:space="preserve"> даты начала Работ по соответствующему Этапу (с учетом соблюдения иных условий, предусмотренных Приложением №3 для начала Работ по такому Этапу). </w:t>
      </w:r>
    </w:p>
    <w:p w14:paraId="0D7177C5" w14:textId="77777777" w:rsidR="006368FC" w:rsidRPr="00363C2B" w:rsidRDefault="006368FC" w:rsidP="00C46559">
      <w:pPr>
        <w:tabs>
          <w:tab w:val="left" w:pos="540"/>
          <w:tab w:val="left" w:pos="900"/>
        </w:tabs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В случае нарушения Заказчиком: </w:t>
      </w:r>
    </w:p>
    <w:p w14:paraId="550C66C7" w14:textId="77777777" w:rsidR="00484BE9" w:rsidRPr="00363C2B" w:rsidRDefault="000D6EF1" w:rsidP="00C46559">
      <w:pPr>
        <w:tabs>
          <w:tab w:val="left" w:pos="540"/>
          <w:tab w:val="left" w:pos="900"/>
        </w:tabs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а</w:t>
      </w:r>
      <w:r w:rsidR="00484BE9" w:rsidRPr="00363C2B">
        <w:rPr>
          <w:rFonts w:ascii="PT Sans" w:hAnsi="PT Sans"/>
          <w:kern w:val="2"/>
          <w:sz w:val="22"/>
          <w:szCs w:val="22"/>
        </w:rPr>
        <w:t xml:space="preserve">) </w:t>
      </w:r>
      <w:r w:rsidR="00484BE9" w:rsidRPr="00363C2B">
        <w:rPr>
          <w:rFonts w:ascii="PT Sans" w:hAnsi="PT Sans"/>
          <w:sz w:val="22"/>
          <w:szCs w:val="22"/>
        </w:rPr>
        <w:t>С</w:t>
      </w:r>
      <w:r w:rsidR="003E6971" w:rsidRPr="00363C2B">
        <w:rPr>
          <w:rFonts w:ascii="PT Sans" w:hAnsi="PT Sans"/>
          <w:sz w:val="22"/>
          <w:szCs w:val="22"/>
        </w:rPr>
        <w:t xml:space="preserve">роков </w:t>
      </w:r>
      <w:r w:rsidR="004B5677" w:rsidRPr="00363C2B">
        <w:rPr>
          <w:rFonts w:ascii="PT Sans" w:hAnsi="PT Sans"/>
          <w:sz w:val="22"/>
          <w:szCs w:val="22"/>
        </w:rPr>
        <w:t xml:space="preserve">оплаты </w:t>
      </w:r>
      <w:r w:rsidR="0005527D" w:rsidRPr="00363C2B">
        <w:rPr>
          <w:rFonts w:ascii="PT Sans" w:hAnsi="PT Sans"/>
          <w:sz w:val="22"/>
          <w:szCs w:val="22"/>
        </w:rPr>
        <w:t>услуг</w:t>
      </w:r>
      <w:r w:rsidR="003E6971" w:rsidRPr="00363C2B">
        <w:rPr>
          <w:rFonts w:ascii="PT Sans" w:hAnsi="PT Sans"/>
          <w:sz w:val="22"/>
          <w:szCs w:val="22"/>
        </w:rPr>
        <w:t xml:space="preserve"> </w:t>
      </w:r>
      <w:r w:rsidR="001714E0" w:rsidRPr="00363C2B">
        <w:rPr>
          <w:rFonts w:ascii="PT Sans" w:hAnsi="PT Sans"/>
          <w:sz w:val="22"/>
          <w:szCs w:val="22"/>
        </w:rPr>
        <w:t>Э</w:t>
      </w:r>
      <w:r w:rsidR="003E6971" w:rsidRPr="00363C2B">
        <w:rPr>
          <w:rFonts w:ascii="PT Sans" w:hAnsi="PT Sans"/>
          <w:sz w:val="22"/>
          <w:szCs w:val="22"/>
        </w:rPr>
        <w:t>кспертн</w:t>
      </w:r>
      <w:r w:rsidR="0005527D" w:rsidRPr="00363C2B">
        <w:rPr>
          <w:rFonts w:ascii="PT Sans" w:hAnsi="PT Sans"/>
          <w:sz w:val="22"/>
          <w:szCs w:val="22"/>
        </w:rPr>
        <w:t>ой</w:t>
      </w:r>
      <w:r w:rsidR="003E6971" w:rsidRPr="00363C2B">
        <w:rPr>
          <w:rFonts w:ascii="PT Sans" w:hAnsi="PT Sans"/>
          <w:sz w:val="22"/>
          <w:szCs w:val="22"/>
        </w:rPr>
        <w:t xml:space="preserve"> </w:t>
      </w:r>
      <w:r w:rsidR="0005527D" w:rsidRPr="00363C2B">
        <w:rPr>
          <w:rFonts w:ascii="PT Sans" w:hAnsi="PT Sans"/>
          <w:sz w:val="22"/>
          <w:szCs w:val="22"/>
        </w:rPr>
        <w:t>организации по проведению экспертизы Проектной документации</w:t>
      </w:r>
      <w:r w:rsidR="007B637B" w:rsidRPr="00363C2B">
        <w:rPr>
          <w:rFonts w:ascii="PT Sans" w:hAnsi="PT Sans"/>
          <w:sz w:val="22"/>
          <w:szCs w:val="22"/>
        </w:rPr>
        <w:t xml:space="preserve"> и услуг согласующих организаций по согласованию Документации</w:t>
      </w:r>
      <w:r w:rsidR="006368FC" w:rsidRPr="00363C2B">
        <w:rPr>
          <w:rFonts w:ascii="PT Sans" w:hAnsi="PT Sans"/>
          <w:kern w:val="2"/>
          <w:sz w:val="22"/>
          <w:szCs w:val="22"/>
        </w:rPr>
        <w:t>;</w:t>
      </w:r>
    </w:p>
    <w:p w14:paraId="57CFD28F" w14:textId="77777777" w:rsidR="00C46559" w:rsidRPr="00363C2B" w:rsidRDefault="000D6EF1" w:rsidP="00C46559">
      <w:pPr>
        <w:tabs>
          <w:tab w:val="left" w:pos="540"/>
          <w:tab w:val="left" w:pos="900"/>
        </w:tabs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lastRenderedPageBreak/>
        <w:t>б</w:t>
      </w:r>
      <w:r w:rsidR="00484BE9" w:rsidRPr="00363C2B">
        <w:rPr>
          <w:rFonts w:ascii="PT Sans" w:hAnsi="PT Sans"/>
          <w:kern w:val="2"/>
          <w:sz w:val="22"/>
          <w:szCs w:val="22"/>
        </w:rPr>
        <w:t>) С</w:t>
      </w:r>
      <w:r w:rsidR="00734205" w:rsidRPr="00363C2B">
        <w:rPr>
          <w:rFonts w:ascii="PT Sans" w:hAnsi="PT Sans"/>
          <w:kern w:val="2"/>
          <w:sz w:val="22"/>
          <w:szCs w:val="22"/>
        </w:rPr>
        <w:t xml:space="preserve">роков </w:t>
      </w:r>
      <w:r w:rsidR="006368FC" w:rsidRPr="00363C2B">
        <w:rPr>
          <w:rFonts w:ascii="PT Sans" w:hAnsi="PT Sans"/>
          <w:kern w:val="2"/>
          <w:sz w:val="22"/>
          <w:szCs w:val="22"/>
        </w:rPr>
        <w:t xml:space="preserve">передачи </w:t>
      </w:r>
      <w:r w:rsidR="00C657EB" w:rsidRPr="00363C2B">
        <w:rPr>
          <w:rFonts w:ascii="PT Sans" w:hAnsi="PT Sans"/>
          <w:kern w:val="2"/>
          <w:sz w:val="22"/>
          <w:szCs w:val="22"/>
        </w:rPr>
        <w:t>И</w:t>
      </w:r>
      <w:r w:rsidRPr="00363C2B">
        <w:rPr>
          <w:rFonts w:ascii="PT Sans" w:hAnsi="PT Sans"/>
          <w:kern w:val="2"/>
          <w:sz w:val="22"/>
          <w:szCs w:val="22"/>
        </w:rPr>
        <w:t xml:space="preserve">сходных </w:t>
      </w:r>
      <w:r w:rsidR="006368FC" w:rsidRPr="00363C2B">
        <w:rPr>
          <w:rFonts w:ascii="PT Sans" w:hAnsi="PT Sans"/>
          <w:kern w:val="2"/>
          <w:sz w:val="22"/>
          <w:szCs w:val="22"/>
        </w:rPr>
        <w:t xml:space="preserve">данных, предусмотренных Приложением № </w:t>
      </w:r>
      <w:r w:rsidR="00484BE9" w:rsidRPr="00363C2B">
        <w:rPr>
          <w:rFonts w:ascii="PT Sans" w:hAnsi="PT Sans"/>
          <w:kern w:val="2"/>
          <w:sz w:val="22"/>
          <w:szCs w:val="22"/>
        </w:rPr>
        <w:t>2</w:t>
      </w:r>
      <w:r w:rsidR="009D69B3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6368FC" w:rsidRPr="00363C2B">
        <w:rPr>
          <w:rFonts w:ascii="PT Sans" w:hAnsi="PT Sans"/>
          <w:kern w:val="2"/>
          <w:sz w:val="22"/>
          <w:szCs w:val="22"/>
        </w:rPr>
        <w:t>к Договору</w:t>
      </w:r>
      <w:r w:rsidR="00DA0295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DA0295" w:rsidRPr="00363C2B">
        <w:rPr>
          <w:rFonts w:ascii="PT Sans" w:hAnsi="PT Sans"/>
          <w:sz w:val="22"/>
          <w:szCs w:val="22"/>
        </w:rPr>
        <w:t>Перечень и сроки передачи исходных данных»</w:t>
      </w:r>
      <w:r w:rsidR="001714E0" w:rsidRPr="00363C2B">
        <w:rPr>
          <w:rFonts w:ascii="PT Sans" w:hAnsi="PT Sans"/>
          <w:kern w:val="2"/>
          <w:sz w:val="22"/>
          <w:szCs w:val="22"/>
        </w:rPr>
        <w:t>;</w:t>
      </w:r>
      <w:r w:rsidR="00C46559" w:rsidRPr="00363C2B">
        <w:rPr>
          <w:rFonts w:ascii="PT Sans" w:hAnsi="PT Sans"/>
          <w:kern w:val="2"/>
          <w:sz w:val="22"/>
          <w:szCs w:val="22"/>
        </w:rPr>
        <w:t xml:space="preserve"> </w:t>
      </w:r>
    </w:p>
    <w:p w14:paraId="5ACD91DD" w14:textId="27EE3D4B" w:rsidR="00CE0974" w:rsidRPr="00363C2B" w:rsidRDefault="00D56CDF" w:rsidP="00C46559">
      <w:pPr>
        <w:tabs>
          <w:tab w:val="left" w:pos="540"/>
          <w:tab w:val="left" w:pos="900"/>
        </w:tabs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в) Сроков выплаты </w:t>
      </w:r>
      <w:r w:rsidR="00980ED1" w:rsidRPr="00363C2B">
        <w:rPr>
          <w:rFonts w:ascii="PT Sans" w:hAnsi="PT Sans"/>
          <w:kern w:val="2"/>
          <w:sz w:val="22"/>
          <w:szCs w:val="22"/>
        </w:rPr>
        <w:t>платежей</w:t>
      </w:r>
      <w:r w:rsidR="00CE0974" w:rsidRPr="00363C2B">
        <w:rPr>
          <w:rFonts w:ascii="PT Sans" w:hAnsi="PT Sans"/>
          <w:kern w:val="2"/>
          <w:sz w:val="22"/>
          <w:szCs w:val="22"/>
        </w:rPr>
        <w:t xml:space="preserve"> в соответствии с Приложением №3</w:t>
      </w:r>
      <w:r w:rsidR="002A3063" w:rsidRPr="00363C2B">
        <w:rPr>
          <w:rFonts w:ascii="PT Sans" w:hAnsi="PT Sans"/>
          <w:kern w:val="2"/>
          <w:sz w:val="22"/>
          <w:szCs w:val="22"/>
        </w:rPr>
        <w:t xml:space="preserve"> к Договору</w:t>
      </w:r>
      <w:r w:rsidR="00980ED1" w:rsidRPr="00363C2B">
        <w:rPr>
          <w:rFonts w:ascii="PT Sans" w:hAnsi="PT Sans"/>
          <w:kern w:val="2"/>
          <w:sz w:val="22"/>
          <w:szCs w:val="22"/>
        </w:rPr>
        <w:t>.</w:t>
      </w:r>
    </w:p>
    <w:p w14:paraId="1B61A3EE" w14:textId="77777777" w:rsidR="00851D4C" w:rsidRPr="00363C2B" w:rsidRDefault="00A87892" w:rsidP="00C46559">
      <w:pPr>
        <w:tabs>
          <w:tab w:val="left" w:pos="540"/>
          <w:tab w:val="left" w:pos="900"/>
        </w:tabs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Генеральный проектировщик</w:t>
      </w:r>
      <w:r w:rsidR="006368FC" w:rsidRPr="00363C2B">
        <w:rPr>
          <w:rFonts w:ascii="PT Sans" w:hAnsi="PT Sans"/>
          <w:kern w:val="2"/>
          <w:sz w:val="22"/>
          <w:szCs w:val="22"/>
        </w:rPr>
        <w:t xml:space="preserve"> вправе увеличить сроки </w:t>
      </w:r>
      <w:r w:rsidR="00AE51E8" w:rsidRPr="00363C2B">
        <w:rPr>
          <w:rFonts w:ascii="PT Sans" w:hAnsi="PT Sans"/>
          <w:kern w:val="2"/>
          <w:sz w:val="22"/>
          <w:szCs w:val="22"/>
        </w:rPr>
        <w:t xml:space="preserve">выполнения Этапов </w:t>
      </w:r>
      <w:r w:rsidR="007B637B" w:rsidRPr="00363C2B">
        <w:rPr>
          <w:rFonts w:ascii="PT Sans" w:hAnsi="PT Sans"/>
          <w:kern w:val="2"/>
          <w:sz w:val="22"/>
          <w:szCs w:val="22"/>
        </w:rPr>
        <w:t>Р</w:t>
      </w:r>
      <w:r w:rsidR="006368FC" w:rsidRPr="00363C2B">
        <w:rPr>
          <w:rFonts w:ascii="PT Sans" w:hAnsi="PT Sans"/>
          <w:kern w:val="2"/>
          <w:sz w:val="22"/>
          <w:szCs w:val="22"/>
        </w:rPr>
        <w:t>абот</w:t>
      </w:r>
      <w:r w:rsidR="00533906" w:rsidRPr="00363C2B">
        <w:rPr>
          <w:rFonts w:ascii="PT Sans" w:hAnsi="PT Sans"/>
          <w:kern w:val="2"/>
          <w:sz w:val="22"/>
          <w:szCs w:val="22"/>
        </w:rPr>
        <w:t xml:space="preserve">, </w:t>
      </w:r>
      <w:r w:rsidR="00CE0974" w:rsidRPr="00363C2B">
        <w:rPr>
          <w:rFonts w:ascii="PT Sans" w:hAnsi="PT Sans"/>
          <w:kern w:val="2"/>
          <w:sz w:val="22"/>
          <w:szCs w:val="22"/>
        </w:rPr>
        <w:t>в которых допущены нарушения</w:t>
      </w:r>
      <w:r w:rsidR="00C60F64" w:rsidRPr="00363C2B">
        <w:rPr>
          <w:rFonts w:ascii="PT Sans" w:hAnsi="PT Sans"/>
          <w:kern w:val="2"/>
          <w:sz w:val="22"/>
          <w:szCs w:val="22"/>
        </w:rPr>
        <w:t>,</w:t>
      </w:r>
      <w:r w:rsidR="006368FC" w:rsidRPr="00363C2B">
        <w:rPr>
          <w:rFonts w:ascii="PT Sans" w:hAnsi="PT Sans"/>
          <w:kern w:val="2"/>
          <w:sz w:val="22"/>
          <w:szCs w:val="22"/>
        </w:rPr>
        <w:t xml:space="preserve"> на </w:t>
      </w:r>
      <w:r w:rsidR="009603EB" w:rsidRPr="00363C2B">
        <w:rPr>
          <w:rFonts w:ascii="PT Sans" w:hAnsi="PT Sans"/>
          <w:kern w:val="2"/>
          <w:sz w:val="22"/>
          <w:szCs w:val="22"/>
        </w:rPr>
        <w:t>соответствующее</w:t>
      </w:r>
      <w:r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0D6EF1" w:rsidRPr="00363C2B">
        <w:rPr>
          <w:rFonts w:ascii="PT Sans" w:hAnsi="PT Sans"/>
          <w:kern w:val="2"/>
          <w:sz w:val="22"/>
          <w:szCs w:val="22"/>
        </w:rPr>
        <w:t xml:space="preserve">пропорциональное </w:t>
      </w:r>
      <w:r w:rsidR="006368FC" w:rsidRPr="00363C2B">
        <w:rPr>
          <w:rFonts w:ascii="PT Sans" w:hAnsi="PT Sans"/>
          <w:kern w:val="2"/>
          <w:sz w:val="22"/>
          <w:szCs w:val="22"/>
        </w:rPr>
        <w:t>количество дней просрочки</w:t>
      </w:r>
      <w:r w:rsidR="00257BA5" w:rsidRPr="00363C2B">
        <w:rPr>
          <w:rFonts w:ascii="PT Sans" w:hAnsi="PT Sans"/>
          <w:kern w:val="2"/>
          <w:sz w:val="22"/>
          <w:szCs w:val="22"/>
        </w:rPr>
        <w:t xml:space="preserve"> Заказчиком обязательств, указанных в настоящем пункте</w:t>
      </w:r>
      <w:r w:rsidRPr="00363C2B">
        <w:rPr>
          <w:rFonts w:ascii="PT Sans" w:hAnsi="PT Sans"/>
          <w:kern w:val="2"/>
          <w:sz w:val="22"/>
          <w:szCs w:val="22"/>
        </w:rPr>
        <w:t>.</w:t>
      </w:r>
    </w:p>
    <w:p w14:paraId="0BDA905F" w14:textId="16486813" w:rsidR="00C01CAF" w:rsidRPr="00363C2B" w:rsidRDefault="00C01CAF" w:rsidP="007B637B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4.2.</w:t>
      </w:r>
      <w:r w:rsidR="007B637B" w:rsidRPr="00363C2B">
        <w:rPr>
          <w:rFonts w:ascii="PT Sans" w:hAnsi="PT Sans"/>
          <w:b/>
          <w:kern w:val="2"/>
          <w:sz w:val="22"/>
          <w:szCs w:val="22"/>
        </w:rPr>
        <w:tab/>
      </w:r>
      <w:r w:rsidR="005A1345" w:rsidRPr="00363C2B">
        <w:rPr>
          <w:rFonts w:ascii="PT Sans" w:hAnsi="PT Sans"/>
          <w:kern w:val="2"/>
          <w:sz w:val="22"/>
          <w:szCs w:val="22"/>
        </w:rPr>
        <w:t>В случае необходимости выполнения дополнительных работ в процессе проектирования, непредусмотренных настоящим Договором</w:t>
      </w:r>
      <w:r w:rsidR="008315D3">
        <w:rPr>
          <w:rFonts w:ascii="PT Sans" w:hAnsi="PT Sans"/>
          <w:kern w:val="2"/>
          <w:sz w:val="22"/>
          <w:szCs w:val="22"/>
        </w:rPr>
        <w:t xml:space="preserve"> </w:t>
      </w:r>
      <w:r w:rsidR="00F00C35" w:rsidRPr="00363C2B">
        <w:rPr>
          <w:rFonts w:ascii="PT Sans" w:hAnsi="PT Sans"/>
          <w:kern w:val="2"/>
          <w:sz w:val="22"/>
          <w:szCs w:val="22"/>
        </w:rPr>
        <w:t>и</w:t>
      </w:r>
      <w:r w:rsidR="00F8462A" w:rsidRPr="00363C2B">
        <w:rPr>
          <w:rFonts w:ascii="PT Sans" w:hAnsi="PT Sans"/>
          <w:kern w:val="2"/>
          <w:sz w:val="22"/>
          <w:szCs w:val="22"/>
        </w:rPr>
        <w:t xml:space="preserve"> Задани</w:t>
      </w:r>
      <w:r w:rsidR="00D74B95" w:rsidRPr="00363C2B">
        <w:rPr>
          <w:rFonts w:ascii="PT Sans" w:hAnsi="PT Sans"/>
          <w:kern w:val="2"/>
          <w:sz w:val="22"/>
          <w:szCs w:val="22"/>
        </w:rPr>
        <w:t>ем</w:t>
      </w:r>
      <w:r w:rsidR="00484BE9" w:rsidRPr="00363C2B">
        <w:rPr>
          <w:rFonts w:ascii="PT Sans" w:hAnsi="PT Sans"/>
          <w:kern w:val="2"/>
          <w:sz w:val="22"/>
          <w:szCs w:val="22"/>
        </w:rPr>
        <w:t xml:space="preserve"> на </w:t>
      </w:r>
      <w:r w:rsidR="004C31E4" w:rsidRPr="00363C2B">
        <w:rPr>
          <w:rFonts w:ascii="PT Sans" w:hAnsi="PT Sans"/>
          <w:kern w:val="2"/>
          <w:sz w:val="22"/>
          <w:szCs w:val="22"/>
        </w:rPr>
        <w:t>проектирование</w:t>
      </w:r>
      <w:r w:rsidR="005A1345" w:rsidRPr="00363C2B">
        <w:rPr>
          <w:rFonts w:ascii="PT Sans" w:hAnsi="PT Sans"/>
          <w:kern w:val="2"/>
          <w:sz w:val="22"/>
          <w:szCs w:val="22"/>
        </w:rPr>
        <w:t>, Заказчик и Генеральный проектировщик заключают дополнительное соглашение, устанавливающее виды, объемы, сроки и стоимость дополнительных работ.</w:t>
      </w:r>
      <w:r w:rsidR="00795A53" w:rsidRPr="00363C2B">
        <w:rPr>
          <w:rFonts w:ascii="PT Sans" w:hAnsi="PT Sans"/>
          <w:kern w:val="2"/>
          <w:sz w:val="22"/>
          <w:szCs w:val="22"/>
        </w:rPr>
        <w:t xml:space="preserve"> Условия настоящего пункта не распространяется на дополнительные работы, вызванные обстоятельствами, указанными в пунктах </w:t>
      </w:r>
      <w:r w:rsidR="00416896" w:rsidRPr="00363C2B">
        <w:rPr>
          <w:rFonts w:ascii="PT Sans" w:hAnsi="PT Sans"/>
          <w:kern w:val="2"/>
          <w:sz w:val="22"/>
          <w:szCs w:val="22"/>
        </w:rPr>
        <w:t>1.</w:t>
      </w:r>
      <w:r w:rsidR="00283EC6">
        <w:rPr>
          <w:rFonts w:ascii="PT Sans" w:hAnsi="PT Sans"/>
          <w:kern w:val="2"/>
          <w:sz w:val="22"/>
          <w:szCs w:val="22"/>
        </w:rPr>
        <w:t>9</w:t>
      </w:r>
      <w:r w:rsidR="009A77A6" w:rsidRPr="00363C2B">
        <w:rPr>
          <w:rFonts w:ascii="PT Sans" w:hAnsi="PT Sans"/>
          <w:kern w:val="2"/>
          <w:sz w:val="22"/>
          <w:szCs w:val="22"/>
        </w:rPr>
        <w:t>.</w:t>
      </w:r>
      <w:r w:rsidR="00117C08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9A77A6" w:rsidRPr="00363C2B">
        <w:rPr>
          <w:rFonts w:ascii="PT Sans" w:hAnsi="PT Sans"/>
          <w:kern w:val="2"/>
          <w:sz w:val="22"/>
          <w:szCs w:val="22"/>
        </w:rPr>
        <w:t>Договора</w:t>
      </w:r>
      <w:r w:rsidR="00DC19CF" w:rsidRPr="00363C2B">
        <w:rPr>
          <w:rFonts w:ascii="PT Sans" w:hAnsi="PT Sans"/>
          <w:kern w:val="2"/>
          <w:sz w:val="22"/>
          <w:szCs w:val="22"/>
        </w:rPr>
        <w:t>.</w:t>
      </w:r>
    </w:p>
    <w:p w14:paraId="2FED2F87" w14:textId="515A2E4E" w:rsidR="008F4A7F" w:rsidRPr="00363C2B" w:rsidRDefault="00427D56" w:rsidP="008F4A7F">
      <w:pPr>
        <w:rPr>
          <w:rFonts w:ascii="PT Sans" w:hAnsi="PT Sans"/>
          <w:kern w:val="2"/>
          <w:sz w:val="22"/>
          <w:szCs w:val="22"/>
        </w:rPr>
      </w:pPr>
      <w:bookmarkStart w:id="7" w:name="_Ref158372115"/>
      <w:bookmarkStart w:id="8" w:name="_Ref157589123"/>
      <w:bookmarkStart w:id="9" w:name="_Ref157589154"/>
      <w:r>
        <w:rPr>
          <w:rFonts w:ascii="PT Sans" w:hAnsi="PT Sans"/>
          <w:b/>
          <w:sz w:val="22"/>
          <w:szCs w:val="22"/>
        </w:rPr>
        <w:t>4.3.</w:t>
      </w:r>
      <w:r>
        <w:rPr>
          <w:rFonts w:ascii="PT Sans" w:hAnsi="PT Sans"/>
          <w:b/>
          <w:sz w:val="22"/>
          <w:szCs w:val="22"/>
        </w:rPr>
        <w:tab/>
      </w:r>
      <w:r w:rsidR="008F4A7F" w:rsidRPr="00363C2B">
        <w:rPr>
          <w:rFonts w:ascii="PT Sans" w:hAnsi="PT Sans"/>
          <w:b/>
          <w:kern w:val="2"/>
          <w:sz w:val="22"/>
          <w:szCs w:val="22"/>
        </w:rPr>
        <w:t>Приемка Работ по Договору осуществляется в следующем порядке</w:t>
      </w:r>
      <w:r w:rsidR="008F4A7F" w:rsidRPr="00363C2B">
        <w:rPr>
          <w:rFonts w:ascii="PT Sans" w:hAnsi="PT Sans"/>
          <w:kern w:val="2"/>
          <w:sz w:val="22"/>
          <w:szCs w:val="22"/>
        </w:rPr>
        <w:t>:</w:t>
      </w:r>
      <w:bookmarkEnd w:id="7"/>
    </w:p>
    <w:p w14:paraId="394512C1" w14:textId="4F362791" w:rsidR="008F4A7F" w:rsidRPr="00363C2B" w:rsidRDefault="008F4A7F" w:rsidP="008F4A7F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4.3.1.</w:t>
      </w:r>
      <w:r w:rsidR="00427D56">
        <w:rPr>
          <w:rFonts w:ascii="PT Sans" w:hAnsi="PT Sans"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Работы, предусмотренные настоящим Договором, принимаются Заказчиком по Этапам, указанным в Приложении №3 к настоящему Договору «</w:t>
      </w:r>
      <w:r w:rsidRPr="00363C2B">
        <w:rPr>
          <w:rFonts w:ascii="PT Sans" w:hAnsi="PT Sans"/>
          <w:sz w:val="22"/>
          <w:szCs w:val="22"/>
        </w:rPr>
        <w:t>Календарный план и стоимость работ</w:t>
      </w:r>
      <w:r w:rsidRPr="00363C2B">
        <w:rPr>
          <w:rFonts w:ascii="PT Sans" w:hAnsi="PT Sans"/>
          <w:kern w:val="2"/>
          <w:sz w:val="22"/>
          <w:szCs w:val="22"/>
        </w:rPr>
        <w:t xml:space="preserve">».  </w:t>
      </w:r>
    </w:p>
    <w:p w14:paraId="3923C152" w14:textId="110468F5" w:rsidR="00B814CB" w:rsidRPr="00363C2B" w:rsidRDefault="008F4A7F" w:rsidP="00F57137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4.3.2.</w:t>
      </w:r>
      <w:r w:rsidR="00427D56">
        <w:rPr>
          <w:rFonts w:ascii="PT Sans" w:hAnsi="PT Sans"/>
          <w:kern w:val="2"/>
          <w:sz w:val="22"/>
          <w:szCs w:val="22"/>
        </w:rPr>
        <w:tab/>
      </w:r>
      <w:r w:rsidR="00B814CB" w:rsidRPr="00363C2B">
        <w:rPr>
          <w:rFonts w:ascii="PT Sans" w:hAnsi="PT Sans"/>
          <w:kern w:val="2"/>
          <w:sz w:val="22"/>
          <w:szCs w:val="22"/>
        </w:rPr>
        <w:t xml:space="preserve">По факту выполнения Работ по соответствующему </w:t>
      </w:r>
      <w:r w:rsidR="00C76200">
        <w:rPr>
          <w:rFonts w:ascii="PT Sans" w:hAnsi="PT Sans"/>
          <w:kern w:val="2"/>
          <w:sz w:val="22"/>
          <w:szCs w:val="22"/>
        </w:rPr>
        <w:t>Э</w:t>
      </w:r>
      <w:r w:rsidR="00B814CB" w:rsidRPr="00363C2B">
        <w:rPr>
          <w:rFonts w:ascii="PT Sans" w:hAnsi="PT Sans"/>
          <w:kern w:val="2"/>
          <w:sz w:val="22"/>
          <w:szCs w:val="22"/>
        </w:rPr>
        <w:t xml:space="preserve">тапу Генеральный проектировщик </w:t>
      </w:r>
      <w:r w:rsidR="00323F6C" w:rsidRPr="00363C2B">
        <w:rPr>
          <w:rFonts w:ascii="PT Sans" w:hAnsi="PT Sans"/>
          <w:kern w:val="2"/>
          <w:sz w:val="22"/>
          <w:szCs w:val="22"/>
        </w:rPr>
        <w:t xml:space="preserve">для ознакомления </w:t>
      </w:r>
      <w:r w:rsidR="00B814CB" w:rsidRPr="00363C2B">
        <w:rPr>
          <w:rFonts w:ascii="PT Sans" w:hAnsi="PT Sans"/>
          <w:kern w:val="2"/>
          <w:sz w:val="22"/>
          <w:szCs w:val="22"/>
        </w:rPr>
        <w:t xml:space="preserve">размещает </w:t>
      </w:r>
      <w:r w:rsidR="00F57137" w:rsidRPr="00363C2B">
        <w:rPr>
          <w:rFonts w:ascii="PT Sans" w:hAnsi="PT Sans"/>
          <w:kern w:val="2"/>
          <w:sz w:val="22"/>
          <w:szCs w:val="22"/>
        </w:rPr>
        <w:t xml:space="preserve">электронную версию </w:t>
      </w:r>
      <w:r w:rsidR="00B814CB" w:rsidRPr="00363C2B">
        <w:rPr>
          <w:rFonts w:ascii="PT Sans" w:hAnsi="PT Sans"/>
          <w:kern w:val="2"/>
          <w:sz w:val="22"/>
          <w:szCs w:val="22"/>
        </w:rPr>
        <w:t>разработанн</w:t>
      </w:r>
      <w:r w:rsidR="00F57137" w:rsidRPr="00363C2B">
        <w:rPr>
          <w:rFonts w:ascii="PT Sans" w:hAnsi="PT Sans"/>
          <w:kern w:val="2"/>
          <w:sz w:val="22"/>
          <w:szCs w:val="22"/>
        </w:rPr>
        <w:t>ой</w:t>
      </w:r>
      <w:r w:rsidR="00B814CB" w:rsidRPr="00363C2B">
        <w:rPr>
          <w:rFonts w:ascii="PT Sans" w:hAnsi="PT Sans"/>
          <w:kern w:val="2"/>
          <w:sz w:val="22"/>
          <w:szCs w:val="22"/>
        </w:rPr>
        <w:t xml:space="preserve"> Документаци</w:t>
      </w:r>
      <w:r w:rsidR="00F57137" w:rsidRPr="00363C2B">
        <w:rPr>
          <w:rFonts w:ascii="PT Sans" w:hAnsi="PT Sans"/>
          <w:kern w:val="2"/>
          <w:sz w:val="22"/>
          <w:szCs w:val="22"/>
        </w:rPr>
        <w:t>и</w:t>
      </w:r>
      <w:r w:rsidR="00B814CB" w:rsidRPr="00363C2B">
        <w:rPr>
          <w:rFonts w:ascii="PT Sans" w:hAnsi="PT Sans"/>
          <w:kern w:val="2"/>
          <w:sz w:val="22"/>
          <w:szCs w:val="22"/>
        </w:rPr>
        <w:t xml:space="preserve"> по соответствующему этапу в формате PDF, в составе и объеме, предусмотренном Договором, в электронную систему Tessa, доступную через web браузер (рекомендуется Google Chrome или Apple Safari, MS IE не поддерживается) по ссылке    https://edo.pik.ru/ </w:t>
      </w:r>
    </w:p>
    <w:p w14:paraId="2BBC2714" w14:textId="6694BDFC" w:rsidR="00B814CB" w:rsidRPr="00363C2B" w:rsidRDefault="00B814CB" w:rsidP="00F57137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F57137" w:rsidRPr="00363C2B">
        <w:rPr>
          <w:rFonts w:ascii="PT Sans" w:hAnsi="PT Sans"/>
          <w:kern w:val="2"/>
          <w:sz w:val="22"/>
          <w:szCs w:val="22"/>
        </w:rPr>
        <w:t xml:space="preserve">В </w:t>
      </w:r>
      <w:r w:rsidRPr="00363C2B">
        <w:rPr>
          <w:rFonts w:ascii="PT Sans" w:hAnsi="PT Sans"/>
          <w:kern w:val="2"/>
          <w:sz w:val="22"/>
          <w:szCs w:val="22"/>
        </w:rPr>
        <w:t xml:space="preserve"> течение 5 (Пяти) рабочих дней </w:t>
      </w:r>
      <w:r w:rsidR="00F57137" w:rsidRPr="00363C2B">
        <w:rPr>
          <w:rFonts w:ascii="PT Sans" w:hAnsi="PT Sans"/>
          <w:kern w:val="2"/>
          <w:sz w:val="22"/>
          <w:szCs w:val="22"/>
        </w:rPr>
        <w:t xml:space="preserve">с даты размещения разработанной Документации по соответствующему Этапу в системе </w:t>
      </w:r>
      <w:r w:rsidR="00F57137" w:rsidRPr="00363C2B">
        <w:rPr>
          <w:rFonts w:ascii="PT Sans" w:hAnsi="PT Sans"/>
          <w:kern w:val="2"/>
          <w:sz w:val="22"/>
          <w:szCs w:val="22"/>
          <w:lang w:val="en-US"/>
        </w:rPr>
        <w:t>Tessa</w:t>
      </w:r>
      <w:r w:rsidR="00F57137" w:rsidRPr="00363C2B">
        <w:rPr>
          <w:rFonts w:ascii="PT Sans" w:hAnsi="PT Sans"/>
          <w:kern w:val="2"/>
          <w:sz w:val="22"/>
          <w:szCs w:val="22"/>
        </w:rPr>
        <w:t xml:space="preserve"> Заказчик </w:t>
      </w:r>
      <w:r w:rsidRPr="00363C2B">
        <w:rPr>
          <w:rFonts w:ascii="PT Sans" w:hAnsi="PT Sans"/>
          <w:kern w:val="2"/>
          <w:sz w:val="22"/>
          <w:szCs w:val="22"/>
        </w:rPr>
        <w:t>направляет Генеральному проектировщику сообщение о согласовании или сообщение о наличии недостатков</w:t>
      </w:r>
      <w:r w:rsidR="00D21909" w:rsidRPr="00363C2B">
        <w:rPr>
          <w:rFonts w:ascii="PT Sans" w:hAnsi="PT Sans"/>
          <w:kern w:val="2"/>
          <w:sz w:val="22"/>
          <w:szCs w:val="22"/>
        </w:rPr>
        <w:t xml:space="preserve">, </w:t>
      </w:r>
      <w:r w:rsidR="00FD470D" w:rsidRPr="00363C2B">
        <w:rPr>
          <w:rFonts w:ascii="PT Sans" w:hAnsi="PT Sans"/>
          <w:kern w:val="2"/>
          <w:sz w:val="22"/>
          <w:szCs w:val="22"/>
        </w:rPr>
        <w:t>под которым понимается ее несоответствие условиям настоящего Договора и Приложений к нему, требованиям, указанным в п.2.2.2. настоящего Договора, Исходным данным, обязательным требованиям законодательства РФ и г.</w:t>
      </w:r>
      <w:r w:rsidR="00427D56">
        <w:rPr>
          <w:rFonts w:ascii="PT Sans" w:hAnsi="PT Sans"/>
          <w:kern w:val="2"/>
          <w:sz w:val="22"/>
          <w:szCs w:val="22"/>
        </w:rPr>
        <w:t xml:space="preserve"> </w:t>
      </w:r>
      <w:r w:rsidR="00FD470D" w:rsidRPr="00363C2B">
        <w:rPr>
          <w:rFonts w:ascii="PT Sans" w:hAnsi="PT Sans"/>
          <w:kern w:val="2"/>
          <w:sz w:val="22"/>
          <w:szCs w:val="22"/>
        </w:rPr>
        <w:t>Москвы, иным нормативно-правовым и подзаконным актам, государственным стандартам, техническим регламентам, СНиП, рекомендациям и замечаниям согласующих и экспертной организации, технические ошибки/опечатки</w:t>
      </w:r>
      <w:r w:rsidRPr="00363C2B">
        <w:rPr>
          <w:rFonts w:ascii="PT Sans" w:hAnsi="PT Sans"/>
          <w:kern w:val="2"/>
          <w:sz w:val="22"/>
          <w:szCs w:val="22"/>
        </w:rPr>
        <w:t xml:space="preserve"> Генеральный проектировщик при получении сообщения о наличии в Документации по соответствующему этапу недостатков, устраняет выявленные недостатки в установленный в сообщении срок (но не менее 10 (Десяти) рабочих дней) и повторно размещает </w:t>
      </w:r>
      <w:r w:rsidR="00FE57E4" w:rsidRPr="00363C2B">
        <w:rPr>
          <w:rFonts w:ascii="PT Sans" w:hAnsi="PT Sans"/>
          <w:kern w:val="2"/>
          <w:sz w:val="22"/>
          <w:szCs w:val="22"/>
        </w:rPr>
        <w:t>Д</w:t>
      </w:r>
      <w:r w:rsidRPr="00363C2B">
        <w:rPr>
          <w:rFonts w:ascii="PT Sans" w:hAnsi="PT Sans"/>
          <w:kern w:val="2"/>
          <w:sz w:val="22"/>
          <w:szCs w:val="22"/>
        </w:rPr>
        <w:t xml:space="preserve">окументацию по соответствующему Этапу в системе Tessa. </w:t>
      </w:r>
      <w:r w:rsidR="00F953A2" w:rsidRPr="00363C2B">
        <w:rPr>
          <w:rFonts w:ascii="PT Sans" w:hAnsi="PT Sans"/>
          <w:kern w:val="2"/>
          <w:sz w:val="22"/>
          <w:szCs w:val="22"/>
        </w:rPr>
        <w:t xml:space="preserve">Уведомление Заказчика в системе </w:t>
      </w:r>
      <w:r w:rsidR="00F953A2" w:rsidRPr="00363C2B">
        <w:rPr>
          <w:rFonts w:ascii="PT Sans" w:hAnsi="PT Sans"/>
          <w:kern w:val="2"/>
          <w:sz w:val="22"/>
          <w:szCs w:val="22"/>
          <w:lang w:val="en-US"/>
        </w:rPr>
        <w:t>Tessa</w:t>
      </w:r>
      <w:r w:rsidR="00F953A2" w:rsidRPr="00363C2B">
        <w:rPr>
          <w:rFonts w:ascii="PT Sans" w:hAnsi="PT Sans"/>
          <w:kern w:val="2"/>
          <w:sz w:val="22"/>
          <w:szCs w:val="22"/>
        </w:rPr>
        <w:t xml:space="preserve"> о согласовании Документации и подписания Заказчиком Акта сдачи-приемки выполненных Работ, не лишает Заказчика права предъявить требование об устранении выявленных/обнаруженных недостатков в разработанной и согласованной, в том числе в системе </w:t>
      </w:r>
      <w:r w:rsidR="00F953A2" w:rsidRPr="00363C2B">
        <w:rPr>
          <w:rFonts w:ascii="PT Sans" w:hAnsi="PT Sans"/>
          <w:kern w:val="2"/>
          <w:sz w:val="22"/>
          <w:szCs w:val="22"/>
          <w:lang w:val="en-US"/>
        </w:rPr>
        <w:t>Tessa</w:t>
      </w:r>
      <w:r w:rsidR="00F953A2" w:rsidRPr="00363C2B">
        <w:rPr>
          <w:rFonts w:ascii="PT Sans" w:hAnsi="PT Sans"/>
          <w:kern w:val="2"/>
          <w:sz w:val="22"/>
          <w:szCs w:val="22"/>
        </w:rPr>
        <w:t>, Документации, обнаруженны</w:t>
      </w:r>
      <w:r w:rsidR="00720A87" w:rsidRPr="00363C2B">
        <w:rPr>
          <w:rFonts w:ascii="PT Sans" w:hAnsi="PT Sans"/>
          <w:kern w:val="2"/>
          <w:sz w:val="22"/>
          <w:szCs w:val="22"/>
        </w:rPr>
        <w:t>х</w:t>
      </w:r>
      <w:r w:rsidR="00F953A2" w:rsidRPr="00363C2B">
        <w:rPr>
          <w:rFonts w:ascii="PT Sans" w:hAnsi="PT Sans"/>
          <w:kern w:val="2"/>
          <w:sz w:val="22"/>
          <w:szCs w:val="22"/>
        </w:rPr>
        <w:t xml:space="preserve"> впоследствии в ходе строительства, а также в процессе эксплуатации объекта (п.1 ст.761 ГК РФ).</w:t>
      </w:r>
    </w:p>
    <w:p w14:paraId="29ED3F3F" w14:textId="2BA54A3B" w:rsidR="008F4A7F" w:rsidRPr="00363C2B" w:rsidRDefault="00C13210" w:rsidP="00C13210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4.3.3.</w:t>
      </w:r>
      <w:r w:rsidR="00427D56">
        <w:rPr>
          <w:rFonts w:ascii="PT Sans" w:hAnsi="PT Sans"/>
          <w:kern w:val="2"/>
          <w:sz w:val="22"/>
          <w:szCs w:val="22"/>
        </w:rPr>
        <w:tab/>
      </w:r>
      <w:r w:rsidR="00B814CB" w:rsidRPr="00363C2B">
        <w:rPr>
          <w:rFonts w:ascii="PT Sans" w:hAnsi="PT Sans"/>
          <w:kern w:val="2"/>
          <w:sz w:val="22"/>
          <w:szCs w:val="22"/>
        </w:rPr>
        <w:t>После согласования За</w:t>
      </w:r>
      <w:r w:rsidR="00427D56">
        <w:rPr>
          <w:rFonts w:ascii="PT Sans" w:hAnsi="PT Sans"/>
          <w:kern w:val="2"/>
          <w:sz w:val="22"/>
          <w:szCs w:val="22"/>
        </w:rPr>
        <w:t xml:space="preserve">казчиком, через систему Tessa, </w:t>
      </w:r>
      <w:r w:rsidR="00B814CB" w:rsidRPr="00363C2B">
        <w:rPr>
          <w:rFonts w:ascii="PT Sans" w:hAnsi="PT Sans"/>
          <w:kern w:val="2"/>
          <w:sz w:val="22"/>
          <w:szCs w:val="22"/>
        </w:rPr>
        <w:t xml:space="preserve">Документации по соответствующему этапу, Генеральный проектировщик передает Заказчику </w:t>
      </w:r>
      <w:r w:rsidR="008F4A7F" w:rsidRPr="00363C2B">
        <w:rPr>
          <w:rFonts w:ascii="PT Sans" w:hAnsi="PT Sans"/>
          <w:sz w:val="22"/>
          <w:szCs w:val="22"/>
        </w:rPr>
        <w:t xml:space="preserve">Акт приема-передачи Документации с указанием состава переданной Заказчику Документации в 2 (Двух) экземплярах, Акт сдачи-приемки выполненных Работ по соответствующему Этапу в 2 (Двух) экземплярах, счет на оплату выполненных Работ по соответствующему Этапу в 1 (Одном) экземпляре, а также разработанную Документацию в следующем количестве и составе: </w:t>
      </w:r>
    </w:p>
    <w:p w14:paraId="19DE5487" w14:textId="75642FAF" w:rsidR="00EA307C" w:rsidRPr="009124A3" w:rsidRDefault="00EA307C" w:rsidP="008F4A7F">
      <w:pPr>
        <w:pStyle w:val="af3"/>
        <w:numPr>
          <w:ilvl w:val="0"/>
          <w:numId w:val="28"/>
        </w:numPr>
        <w:jc w:val="both"/>
        <w:rPr>
          <w:rFonts w:ascii="PT Sans" w:hAnsi="PT Sans"/>
          <w:sz w:val="22"/>
          <w:szCs w:val="22"/>
        </w:rPr>
      </w:pPr>
      <w:r w:rsidRPr="009124A3">
        <w:rPr>
          <w:rFonts w:ascii="PT Sans" w:hAnsi="PT Sans"/>
          <w:b/>
          <w:sz w:val="22"/>
          <w:szCs w:val="22"/>
          <w:u w:val="single"/>
        </w:rPr>
        <w:t xml:space="preserve">Этап Работ </w:t>
      </w:r>
      <w:r w:rsidR="009124A3" w:rsidRPr="009124A3">
        <w:rPr>
          <w:rFonts w:ascii="PT Sans" w:hAnsi="PT Sans"/>
          <w:b/>
          <w:sz w:val="22"/>
          <w:szCs w:val="22"/>
          <w:u w:val="single"/>
        </w:rPr>
        <w:t>1</w:t>
      </w:r>
      <w:r w:rsidRPr="009124A3">
        <w:rPr>
          <w:rFonts w:ascii="PT Sans" w:hAnsi="PT Sans"/>
          <w:b/>
          <w:sz w:val="22"/>
          <w:szCs w:val="22"/>
        </w:rPr>
        <w:t>:</w:t>
      </w:r>
      <w:r w:rsidRPr="009124A3">
        <w:rPr>
          <w:rFonts w:ascii="PT Sans" w:hAnsi="PT Sans"/>
          <w:sz w:val="22"/>
          <w:szCs w:val="22"/>
        </w:rPr>
        <w:t xml:space="preserve"> </w:t>
      </w:r>
      <w:r w:rsidR="00156564" w:rsidRPr="009124A3">
        <w:rPr>
          <w:rFonts w:ascii="PT Sans" w:hAnsi="PT Sans"/>
          <w:sz w:val="22"/>
          <w:szCs w:val="22"/>
        </w:rPr>
        <w:t>Альбом Архитектурной концепции Объекта - в 1 (Одном) экземпляре на электронном носителе (CD-дисках или USB-флеш-накопителе) в формате PDF – для чертежей, WORD и PDF – для текстовых документов, Excel и PDF – для таблиц, JPG – для трехмерных изображений</w:t>
      </w:r>
      <w:r w:rsidR="00693896" w:rsidRPr="009124A3">
        <w:rPr>
          <w:rFonts w:ascii="PT Sans" w:hAnsi="PT Sans"/>
          <w:sz w:val="22"/>
          <w:szCs w:val="22"/>
        </w:rPr>
        <w:t>;</w:t>
      </w:r>
    </w:p>
    <w:p w14:paraId="04E88E27" w14:textId="78F410AA" w:rsidR="008F4A7F" w:rsidRPr="009124A3" w:rsidRDefault="009F0196" w:rsidP="00693896">
      <w:pPr>
        <w:pStyle w:val="af3"/>
        <w:numPr>
          <w:ilvl w:val="0"/>
          <w:numId w:val="28"/>
        </w:numPr>
        <w:jc w:val="both"/>
        <w:rPr>
          <w:rFonts w:ascii="PT Sans" w:hAnsi="PT Sans"/>
          <w:sz w:val="22"/>
          <w:szCs w:val="22"/>
        </w:rPr>
      </w:pPr>
      <w:r w:rsidRPr="009124A3">
        <w:rPr>
          <w:rFonts w:ascii="PT Sans" w:hAnsi="PT Sans"/>
          <w:b/>
          <w:sz w:val="22"/>
          <w:szCs w:val="22"/>
          <w:u w:val="single"/>
        </w:rPr>
        <w:t>Этап Работ</w:t>
      </w:r>
      <w:r w:rsidR="009124A3" w:rsidRPr="009124A3">
        <w:rPr>
          <w:rFonts w:ascii="PT Sans" w:hAnsi="PT Sans"/>
          <w:b/>
          <w:sz w:val="22"/>
          <w:szCs w:val="22"/>
          <w:u w:val="single"/>
        </w:rPr>
        <w:t xml:space="preserve"> 2</w:t>
      </w:r>
      <w:r w:rsidR="005C6C38" w:rsidRPr="009124A3">
        <w:rPr>
          <w:rFonts w:ascii="PT Sans" w:hAnsi="PT Sans"/>
          <w:b/>
          <w:sz w:val="22"/>
          <w:szCs w:val="22"/>
          <w:u w:val="single"/>
        </w:rPr>
        <w:t>:</w:t>
      </w:r>
      <w:r w:rsidR="008F4A7F" w:rsidRPr="009124A3">
        <w:rPr>
          <w:rFonts w:ascii="PT Sans" w:hAnsi="PT Sans"/>
          <w:sz w:val="22"/>
          <w:szCs w:val="22"/>
        </w:rPr>
        <w:t xml:space="preserve"> Проектную документацию</w:t>
      </w:r>
      <w:r w:rsidR="00D225B6" w:rsidRPr="009124A3">
        <w:rPr>
          <w:rFonts w:ascii="PT Sans" w:hAnsi="PT Sans"/>
          <w:sz w:val="22"/>
          <w:szCs w:val="22"/>
        </w:rPr>
        <w:t>/Документацию</w:t>
      </w:r>
      <w:r w:rsidR="008F4A7F" w:rsidRPr="009124A3">
        <w:rPr>
          <w:rFonts w:ascii="PT Sans" w:hAnsi="PT Sans"/>
          <w:sz w:val="22"/>
          <w:szCs w:val="22"/>
        </w:rPr>
        <w:t xml:space="preserve"> в 1 (одном) экземпляре на электронном носителе (CD-диске или USB-флеш-накопителе) в формате DWG (в формате разработки и в формате вывода на печать) и PDF – для чертежей, DOC и PDF – для текстовых документов, XLS и PDF – для таблиц, JPG – для трехмерных изображений);</w:t>
      </w:r>
    </w:p>
    <w:p w14:paraId="092D5F36" w14:textId="77777777" w:rsidR="009124A3" w:rsidRPr="009124A3" w:rsidRDefault="009124A3" w:rsidP="009124A3">
      <w:pPr>
        <w:pStyle w:val="af3"/>
        <w:numPr>
          <w:ilvl w:val="0"/>
          <w:numId w:val="28"/>
        </w:numPr>
        <w:jc w:val="both"/>
        <w:rPr>
          <w:rFonts w:ascii="PT Sans" w:hAnsi="PT Sans"/>
          <w:sz w:val="22"/>
          <w:szCs w:val="22"/>
        </w:rPr>
      </w:pPr>
      <w:r w:rsidRPr="009124A3">
        <w:rPr>
          <w:rFonts w:ascii="PT Sans" w:hAnsi="PT Sans"/>
          <w:b/>
          <w:kern w:val="2"/>
          <w:sz w:val="22"/>
          <w:szCs w:val="22"/>
          <w:u w:val="single"/>
        </w:rPr>
        <w:t>Этап Работ 3:</w:t>
      </w:r>
      <w:r w:rsidRPr="009124A3">
        <w:rPr>
          <w:rFonts w:ascii="PT Sans" w:hAnsi="PT Sans"/>
          <w:sz w:val="22"/>
          <w:szCs w:val="22"/>
        </w:rPr>
        <w:t xml:space="preserve"> буклет АГР в 1 (одном) экземпляре на электронном носителе (CD-диске или USB-флеш-накопителе) в формате DWG (в формате разработки и в формате вывода на печать) и PDF – для чертежей, DOC и PDF – для текстовых документов, XLS и PDF – для таблиц, JPG – для трехмерных изображений;</w:t>
      </w:r>
    </w:p>
    <w:p w14:paraId="39E42E02" w14:textId="5C09A219" w:rsidR="009124A3" w:rsidRPr="009124A3" w:rsidRDefault="009124A3" w:rsidP="009124A3">
      <w:pPr>
        <w:pStyle w:val="af3"/>
        <w:numPr>
          <w:ilvl w:val="0"/>
          <w:numId w:val="28"/>
        </w:numPr>
        <w:jc w:val="both"/>
        <w:rPr>
          <w:rFonts w:ascii="PT Sans" w:hAnsi="PT Sans"/>
          <w:sz w:val="22"/>
          <w:szCs w:val="22"/>
        </w:rPr>
      </w:pPr>
      <w:r w:rsidRPr="009124A3">
        <w:rPr>
          <w:rFonts w:ascii="PT Sans" w:hAnsi="PT Sans"/>
          <w:b/>
          <w:sz w:val="22"/>
          <w:szCs w:val="22"/>
          <w:u w:val="single"/>
        </w:rPr>
        <w:t>Этапы Работ 4,5:</w:t>
      </w:r>
      <w:r w:rsidRPr="009124A3">
        <w:rPr>
          <w:rFonts w:ascii="PT Sans" w:hAnsi="PT Sans"/>
          <w:color w:val="000000"/>
          <w:sz w:val="22"/>
          <w:szCs w:val="22"/>
        </w:rPr>
        <w:t xml:space="preserve"> </w:t>
      </w:r>
      <w:r w:rsidRPr="009124A3">
        <w:rPr>
          <w:rFonts w:ascii="PT Sans" w:hAnsi="PT Sans"/>
          <w:sz w:val="22"/>
          <w:szCs w:val="22"/>
        </w:rPr>
        <w:t xml:space="preserve">СТУ в 1 (одном) оригинальном печатном экземпляре и в 1 (одном) экземпляре на электронном носителе (CD-диске или </w:t>
      </w:r>
      <w:r w:rsidRPr="009124A3">
        <w:rPr>
          <w:rFonts w:ascii="PT Sans" w:hAnsi="PT Sans"/>
          <w:sz w:val="22"/>
          <w:szCs w:val="22"/>
          <w:lang w:val="en-US"/>
        </w:rPr>
        <w:t>USB</w:t>
      </w:r>
      <w:r w:rsidRPr="009124A3">
        <w:rPr>
          <w:rFonts w:ascii="PT Sans" w:hAnsi="PT Sans"/>
          <w:sz w:val="22"/>
          <w:szCs w:val="22"/>
        </w:rPr>
        <w:t xml:space="preserve">-флеш-накопителе) в формате PDF и </w:t>
      </w:r>
      <w:r w:rsidRPr="009124A3">
        <w:rPr>
          <w:rFonts w:ascii="PT Sans" w:hAnsi="PT Sans"/>
          <w:sz w:val="22"/>
          <w:szCs w:val="22"/>
          <w:lang w:val="en-US"/>
        </w:rPr>
        <w:t>DOC</w:t>
      </w:r>
      <w:r>
        <w:rPr>
          <w:rFonts w:ascii="PT Sans" w:hAnsi="PT Sans"/>
          <w:sz w:val="22"/>
          <w:szCs w:val="22"/>
        </w:rPr>
        <w:t>;</w:t>
      </w:r>
    </w:p>
    <w:p w14:paraId="57A6B4A1" w14:textId="54F8A331" w:rsidR="008F4A7F" w:rsidRPr="009124A3" w:rsidRDefault="008E102B" w:rsidP="00693896">
      <w:pPr>
        <w:pStyle w:val="af3"/>
        <w:numPr>
          <w:ilvl w:val="0"/>
          <w:numId w:val="28"/>
        </w:numPr>
        <w:jc w:val="both"/>
        <w:rPr>
          <w:rFonts w:ascii="PT Sans" w:hAnsi="PT Sans"/>
          <w:sz w:val="22"/>
          <w:szCs w:val="22"/>
        </w:rPr>
      </w:pPr>
      <w:r w:rsidRPr="009124A3">
        <w:rPr>
          <w:rFonts w:ascii="PT Sans" w:hAnsi="PT Sans"/>
          <w:b/>
          <w:sz w:val="22"/>
          <w:szCs w:val="22"/>
          <w:u w:val="single"/>
        </w:rPr>
        <w:lastRenderedPageBreak/>
        <w:t>Этап</w:t>
      </w:r>
      <w:r w:rsidR="008F4A7F" w:rsidRPr="009124A3">
        <w:rPr>
          <w:rFonts w:ascii="PT Sans" w:hAnsi="PT Sans"/>
          <w:b/>
          <w:sz w:val="22"/>
          <w:szCs w:val="22"/>
          <w:u w:val="single"/>
        </w:rPr>
        <w:t xml:space="preserve"> Работ </w:t>
      </w:r>
      <w:r w:rsidR="009124A3" w:rsidRPr="009124A3">
        <w:rPr>
          <w:rFonts w:ascii="PT Sans" w:hAnsi="PT Sans"/>
          <w:b/>
          <w:sz w:val="22"/>
          <w:szCs w:val="22"/>
          <w:u w:val="single"/>
        </w:rPr>
        <w:t>6</w:t>
      </w:r>
      <w:r w:rsidR="00B86DF6" w:rsidRPr="009124A3">
        <w:rPr>
          <w:rFonts w:ascii="PT Sans" w:hAnsi="PT Sans"/>
          <w:b/>
          <w:sz w:val="22"/>
          <w:szCs w:val="22"/>
          <w:u w:val="single"/>
        </w:rPr>
        <w:t>:</w:t>
      </w:r>
      <w:r w:rsidR="00693896" w:rsidRPr="009124A3">
        <w:rPr>
          <w:rFonts w:ascii="PT Sans" w:hAnsi="PT Sans"/>
          <w:b/>
          <w:sz w:val="22"/>
          <w:szCs w:val="22"/>
        </w:rPr>
        <w:t xml:space="preserve"> </w:t>
      </w:r>
      <w:r w:rsidR="008F4A7F" w:rsidRPr="009124A3">
        <w:rPr>
          <w:rFonts w:ascii="PT Sans" w:hAnsi="PT Sans"/>
          <w:sz w:val="22"/>
          <w:szCs w:val="22"/>
        </w:rPr>
        <w:t>Проектную документацию получившую, положительное заключение экспертизы, в 2 (двух) печатных экземплярах и 1 (одном) экземпляре на электронном носителе (CD-диске или USB-флеш-накопителе) в формате DWG (в формате разработки и в формате вывода на печать) и PDF – для чертежей, DOC и PDF – для текстовых документов, XLS и PDF – для таблиц, JPG – для трехмерных изображений;</w:t>
      </w:r>
    </w:p>
    <w:p w14:paraId="0956B7CB" w14:textId="0E4EF258" w:rsidR="00F833AE" w:rsidRPr="009124A3" w:rsidRDefault="008E102B" w:rsidP="00693896">
      <w:pPr>
        <w:pStyle w:val="af3"/>
        <w:numPr>
          <w:ilvl w:val="0"/>
          <w:numId w:val="28"/>
        </w:numPr>
        <w:jc w:val="both"/>
        <w:rPr>
          <w:rFonts w:ascii="PT Sans" w:hAnsi="PT Sans"/>
          <w:sz w:val="22"/>
          <w:szCs w:val="22"/>
        </w:rPr>
      </w:pPr>
      <w:r w:rsidRPr="009124A3">
        <w:rPr>
          <w:rFonts w:ascii="PT Sans" w:hAnsi="PT Sans"/>
          <w:b/>
          <w:sz w:val="22"/>
          <w:szCs w:val="22"/>
          <w:u w:val="single"/>
        </w:rPr>
        <w:t>Этап</w:t>
      </w:r>
      <w:r w:rsidR="008F4A7F" w:rsidRPr="009124A3">
        <w:rPr>
          <w:rFonts w:ascii="PT Sans" w:hAnsi="PT Sans"/>
          <w:b/>
          <w:sz w:val="22"/>
          <w:szCs w:val="22"/>
          <w:u w:val="single"/>
        </w:rPr>
        <w:t xml:space="preserve"> Работ </w:t>
      </w:r>
      <w:r w:rsidR="009124A3" w:rsidRPr="009124A3">
        <w:rPr>
          <w:rFonts w:ascii="PT Sans" w:hAnsi="PT Sans"/>
          <w:b/>
          <w:sz w:val="22"/>
          <w:szCs w:val="22"/>
          <w:u w:val="single"/>
        </w:rPr>
        <w:t>7</w:t>
      </w:r>
      <w:r w:rsidR="00CE2B61" w:rsidRPr="009124A3">
        <w:rPr>
          <w:rFonts w:ascii="PT Sans" w:hAnsi="PT Sans"/>
          <w:b/>
          <w:sz w:val="22"/>
          <w:szCs w:val="22"/>
          <w:u w:val="single"/>
        </w:rPr>
        <w:t>:</w:t>
      </w:r>
      <w:r w:rsidR="008F4A7F" w:rsidRPr="009124A3">
        <w:rPr>
          <w:rFonts w:ascii="PT Sans" w:hAnsi="PT Sans"/>
          <w:sz w:val="22"/>
          <w:szCs w:val="22"/>
        </w:rPr>
        <w:t xml:space="preserve"> Рабочую документация в 2 (Двух) печатных экземплярах и в 1 (Одном) экземпляре на электронном носителе (CD-дисках или </w:t>
      </w:r>
      <w:r w:rsidR="008F4A7F" w:rsidRPr="009124A3">
        <w:rPr>
          <w:rFonts w:ascii="PT Sans" w:hAnsi="PT Sans"/>
          <w:sz w:val="22"/>
          <w:szCs w:val="22"/>
          <w:lang w:val="en-US"/>
        </w:rPr>
        <w:t>USB</w:t>
      </w:r>
      <w:r w:rsidR="008F4A7F" w:rsidRPr="009124A3">
        <w:rPr>
          <w:rFonts w:ascii="PT Sans" w:hAnsi="PT Sans"/>
          <w:sz w:val="22"/>
          <w:szCs w:val="22"/>
        </w:rPr>
        <w:t xml:space="preserve">-флеш-накопителе) в формате AutoCAD (в формате разработки и в формате вывода на печать) и PDF – для чертежей, WORD и </w:t>
      </w:r>
      <w:r w:rsidR="008F4A7F" w:rsidRPr="009124A3">
        <w:rPr>
          <w:rFonts w:ascii="PT Sans" w:hAnsi="PT Sans"/>
          <w:sz w:val="22"/>
          <w:szCs w:val="22"/>
          <w:lang w:val="en-US"/>
        </w:rPr>
        <w:t>PDF</w:t>
      </w:r>
      <w:r w:rsidR="008F4A7F" w:rsidRPr="009124A3">
        <w:rPr>
          <w:rFonts w:ascii="PT Sans" w:hAnsi="PT Sans"/>
          <w:sz w:val="22"/>
          <w:szCs w:val="22"/>
        </w:rPr>
        <w:t xml:space="preserve"> – для текстовых документов, Excel и </w:t>
      </w:r>
      <w:r w:rsidR="008F4A7F" w:rsidRPr="009124A3">
        <w:rPr>
          <w:rFonts w:ascii="PT Sans" w:hAnsi="PT Sans"/>
          <w:sz w:val="22"/>
          <w:szCs w:val="22"/>
          <w:lang w:val="en-US"/>
        </w:rPr>
        <w:t>PDF</w:t>
      </w:r>
      <w:r w:rsidR="008F4A7F" w:rsidRPr="009124A3">
        <w:rPr>
          <w:rFonts w:ascii="PT Sans" w:hAnsi="PT Sans"/>
          <w:sz w:val="22"/>
          <w:szCs w:val="22"/>
        </w:rPr>
        <w:t xml:space="preserve"> – для таблиц, JP</w:t>
      </w:r>
      <w:r w:rsidR="009124A3">
        <w:rPr>
          <w:rFonts w:ascii="PT Sans" w:hAnsi="PT Sans"/>
          <w:sz w:val="22"/>
          <w:szCs w:val="22"/>
        </w:rPr>
        <w:t>G – для трехмерных изображений).</w:t>
      </w:r>
    </w:p>
    <w:p w14:paraId="3F9FD15B" w14:textId="44C88D52" w:rsidR="00B814CB" w:rsidRPr="00363C2B" w:rsidRDefault="00B814CB" w:rsidP="00693896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При этом Стороны признают надлежащей передачей Актов сдачи-приемки выполненных работ, счетов-фактур и счетов по Этапам Работ путем размещения указанных документов в электронном виде в системе Диадок.</w:t>
      </w:r>
    </w:p>
    <w:bookmarkEnd w:id="8"/>
    <w:p w14:paraId="4ED2D49A" w14:textId="692EB6FB" w:rsidR="00457F7A" w:rsidRPr="00363C2B" w:rsidRDefault="00F94217" w:rsidP="00693896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4.</w:t>
      </w:r>
      <w:r w:rsidR="00F40B5C" w:rsidRPr="00363C2B">
        <w:rPr>
          <w:rFonts w:ascii="PT Sans" w:hAnsi="PT Sans" w:cs="Times New Roman"/>
          <w:b/>
        </w:rPr>
        <w:t>4</w:t>
      </w:r>
      <w:r w:rsidRPr="00363C2B">
        <w:rPr>
          <w:rFonts w:ascii="PT Sans" w:hAnsi="PT Sans" w:cs="Times New Roman"/>
          <w:b/>
        </w:rPr>
        <w:t>.</w:t>
      </w:r>
      <w:r w:rsidR="007B637B" w:rsidRPr="00363C2B">
        <w:rPr>
          <w:rFonts w:ascii="PT Sans" w:hAnsi="PT Sans" w:cs="Times New Roman"/>
          <w:b/>
        </w:rPr>
        <w:tab/>
      </w:r>
      <w:r w:rsidR="00A665D7" w:rsidRPr="00363C2B">
        <w:rPr>
          <w:rFonts w:ascii="PT Sans" w:hAnsi="PT Sans" w:cs="Times New Roman"/>
        </w:rPr>
        <w:t xml:space="preserve">Заказчик в течение </w:t>
      </w:r>
      <w:r w:rsidR="007A5ADB" w:rsidRPr="00363C2B">
        <w:rPr>
          <w:rFonts w:ascii="PT Sans" w:hAnsi="PT Sans" w:cs="Times New Roman"/>
        </w:rPr>
        <w:t xml:space="preserve">10 </w:t>
      </w:r>
      <w:r w:rsidR="00A665D7" w:rsidRPr="00363C2B">
        <w:rPr>
          <w:rFonts w:ascii="PT Sans" w:hAnsi="PT Sans" w:cs="Times New Roman"/>
        </w:rPr>
        <w:t>(</w:t>
      </w:r>
      <w:r w:rsidR="001F34A1" w:rsidRPr="00363C2B">
        <w:rPr>
          <w:rFonts w:ascii="PT Sans" w:hAnsi="PT Sans" w:cs="Times New Roman"/>
        </w:rPr>
        <w:t>Д</w:t>
      </w:r>
      <w:r w:rsidR="007A5ADB" w:rsidRPr="00363C2B">
        <w:rPr>
          <w:rFonts w:ascii="PT Sans" w:hAnsi="PT Sans" w:cs="Times New Roman"/>
        </w:rPr>
        <w:t>есяти</w:t>
      </w:r>
      <w:r w:rsidR="00A665D7" w:rsidRPr="00363C2B">
        <w:rPr>
          <w:rFonts w:ascii="PT Sans" w:hAnsi="PT Sans" w:cs="Times New Roman"/>
        </w:rPr>
        <w:t xml:space="preserve">) рабочих дней со дня получения </w:t>
      </w:r>
      <w:r w:rsidR="00857A64" w:rsidRPr="00363C2B">
        <w:rPr>
          <w:rFonts w:ascii="PT Sans" w:hAnsi="PT Sans" w:cs="Times New Roman"/>
        </w:rPr>
        <w:t xml:space="preserve">Акта </w:t>
      </w:r>
      <w:r w:rsidR="00F339E8" w:rsidRPr="00363C2B">
        <w:rPr>
          <w:rFonts w:ascii="PT Sans" w:hAnsi="PT Sans" w:cs="Times New Roman"/>
        </w:rPr>
        <w:t xml:space="preserve">сдачи-приемки выполненных </w:t>
      </w:r>
      <w:r w:rsidR="007B637B" w:rsidRPr="00363C2B">
        <w:rPr>
          <w:rFonts w:ascii="PT Sans" w:hAnsi="PT Sans" w:cs="Times New Roman"/>
        </w:rPr>
        <w:t>Р</w:t>
      </w:r>
      <w:r w:rsidR="00F339E8" w:rsidRPr="00363C2B">
        <w:rPr>
          <w:rFonts w:ascii="PT Sans" w:hAnsi="PT Sans" w:cs="Times New Roman"/>
        </w:rPr>
        <w:t xml:space="preserve">абот по </w:t>
      </w:r>
      <w:r w:rsidR="00857A64" w:rsidRPr="00363C2B">
        <w:rPr>
          <w:rFonts w:ascii="PT Sans" w:hAnsi="PT Sans" w:cs="Times New Roman"/>
        </w:rPr>
        <w:t>соответствующему Этапу</w:t>
      </w:r>
      <w:r w:rsidR="009E4526" w:rsidRPr="00363C2B">
        <w:rPr>
          <w:rFonts w:ascii="PT Sans" w:hAnsi="PT Sans" w:cs="Times New Roman"/>
        </w:rPr>
        <w:t xml:space="preserve"> </w:t>
      </w:r>
      <w:r w:rsidR="008574D1" w:rsidRPr="00363C2B">
        <w:rPr>
          <w:rFonts w:ascii="PT Sans" w:hAnsi="PT Sans" w:cs="Times New Roman"/>
        </w:rPr>
        <w:t xml:space="preserve">с приложением соответствующих </w:t>
      </w:r>
      <w:r w:rsidR="004D4B47" w:rsidRPr="00363C2B">
        <w:rPr>
          <w:rFonts w:ascii="PT Sans" w:hAnsi="PT Sans" w:cs="Times New Roman"/>
        </w:rPr>
        <w:t xml:space="preserve">документов, указанных в п. </w:t>
      </w:r>
      <w:r w:rsidR="0041489B" w:rsidRPr="00363C2B">
        <w:rPr>
          <w:rFonts w:ascii="PT Sans" w:hAnsi="PT Sans" w:cs="Times New Roman"/>
        </w:rPr>
        <w:t>4.3</w:t>
      </w:r>
      <w:r w:rsidR="004D4B47" w:rsidRPr="00363C2B">
        <w:rPr>
          <w:rFonts w:ascii="PT Sans" w:hAnsi="PT Sans" w:cs="Times New Roman"/>
        </w:rPr>
        <w:t xml:space="preserve">. </w:t>
      </w:r>
      <w:r w:rsidR="00A665D7" w:rsidRPr="00363C2B">
        <w:rPr>
          <w:rFonts w:ascii="PT Sans" w:hAnsi="PT Sans" w:cs="Times New Roman"/>
        </w:rPr>
        <w:t xml:space="preserve">Договора, обязан </w:t>
      </w:r>
      <w:r w:rsidR="00FD75EA" w:rsidRPr="00363C2B">
        <w:rPr>
          <w:rFonts w:ascii="PT Sans" w:hAnsi="PT Sans" w:cs="Times New Roman"/>
        </w:rPr>
        <w:t xml:space="preserve">рассмотреть </w:t>
      </w:r>
      <w:r w:rsidR="008574D1" w:rsidRPr="00363C2B">
        <w:rPr>
          <w:rFonts w:ascii="PT Sans" w:hAnsi="PT Sans" w:cs="Times New Roman"/>
        </w:rPr>
        <w:t xml:space="preserve">полученную </w:t>
      </w:r>
      <w:r w:rsidR="008761F8" w:rsidRPr="00363C2B">
        <w:rPr>
          <w:rFonts w:ascii="PT Sans" w:hAnsi="PT Sans" w:cs="Times New Roman"/>
        </w:rPr>
        <w:t>Д</w:t>
      </w:r>
      <w:r w:rsidR="00EE0D79" w:rsidRPr="00363C2B">
        <w:rPr>
          <w:rFonts w:ascii="PT Sans" w:hAnsi="PT Sans" w:cs="Times New Roman"/>
        </w:rPr>
        <w:t xml:space="preserve">окументацию </w:t>
      </w:r>
      <w:r w:rsidR="00794E4B" w:rsidRPr="00363C2B">
        <w:rPr>
          <w:rFonts w:ascii="PT Sans" w:hAnsi="PT Sans" w:cs="Times New Roman"/>
        </w:rPr>
        <w:t xml:space="preserve">и по результатам рассмотрения </w:t>
      </w:r>
      <w:r w:rsidR="00A665D7" w:rsidRPr="00363C2B">
        <w:rPr>
          <w:rFonts w:ascii="PT Sans" w:hAnsi="PT Sans" w:cs="Times New Roman"/>
        </w:rPr>
        <w:t xml:space="preserve">направить </w:t>
      </w:r>
      <w:r w:rsidR="00B47ABC" w:rsidRPr="00363C2B">
        <w:rPr>
          <w:rFonts w:ascii="PT Sans" w:hAnsi="PT Sans" w:cs="Times New Roman"/>
        </w:rPr>
        <w:t xml:space="preserve">Генеральному проектировщику </w:t>
      </w:r>
      <w:r w:rsidR="00E32EFB" w:rsidRPr="00363C2B">
        <w:rPr>
          <w:rFonts w:ascii="PT Sans" w:hAnsi="PT Sans" w:cs="Times New Roman"/>
        </w:rPr>
        <w:t xml:space="preserve">подписанный </w:t>
      </w:r>
      <w:r w:rsidR="00A665D7" w:rsidRPr="00363C2B">
        <w:rPr>
          <w:rFonts w:ascii="PT Sans" w:hAnsi="PT Sans" w:cs="Times New Roman"/>
        </w:rPr>
        <w:t xml:space="preserve">Акт </w:t>
      </w:r>
      <w:r w:rsidR="008574D1" w:rsidRPr="00363C2B">
        <w:rPr>
          <w:rFonts w:ascii="PT Sans" w:hAnsi="PT Sans" w:cs="Times New Roman"/>
        </w:rPr>
        <w:t xml:space="preserve">сдачи-приемки </w:t>
      </w:r>
      <w:r w:rsidR="004428B9" w:rsidRPr="00363C2B">
        <w:rPr>
          <w:rFonts w:ascii="PT Sans" w:hAnsi="PT Sans" w:cs="Times New Roman"/>
        </w:rPr>
        <w:t xml:space="preserve">выполненных </w:t>
      </w:r>
      <w:r w:rsidR="00EE0D79" w:rsidRPr="00363C2B">
        <w:rPr>
          <w:rFonts w:ascii="PT Sans" w:hAnsi="PT Sans" w:cs="Times New Roman"/>
        </w:rPr>
        <w:t xml:space="preserve">работ </w:t>
      </w:r>
      <w:r w:rsidR="009E4526" w:rsidRPr="00363C2B">
        <w:rPr>
          <w:rFonts w:ascii="PT Sans" w:hAnsi="PT Sans" w:cs="Times New Roman"/>
        </w:rPr>
        <w:t>по соответствующему Этапу</w:t>
      </w:r>
      <w:r w:rsidR="00857A64" w:rsidRPr="00363C2B">
        <w:rPr>
          <w:rFonts w:ascii="PT Sans" w:hAnsi="PT Sans" w:cs="Times New Roman"/>
        </w:rPr>
        <w:t xml:space="preserve"> </w:t>
      </w:r>
      <w:r w:rsidR="007B637B" w:rsidRPr="00363C2B">
        <w:rPr>
          <w:rFonts w:ascii="PT Sans" w:hAnsi="PT Sans" w:cs="Times New Roman"/>
        </w:rPr>
        <w:t xml:space="preserve">Работ </w:t>
      </w:r>
      <w:r w:rsidR="00A665D7" w:rsidRPr="00363C2B">
        <w:rPr>
          <w:rFonts w:ascii="PT Sans" w:hAnsi="PT Sans" w:cs="Times New Roman"/>
        </w:rPr>
        <w:t xml:space="preserve">либо </w:t>
      </w:r>
      <w:r w:rsidR="00857A64" w:rsidRPr="00363C2B">
        <w:rPr>
          <w:rFonts w:ascii="PT Sans" w:hAnsi="PT Sans" w:cs="Times New Roman"/>
        </w:rPr>
        <w:t xml:space="preserve">направить </w:t>
      </w:r>
      <w:r w:rsidR="00A665D7" w:rsidRPr="00363C2B">
        <w:rPr>
          <w:rFonts w:ascii="PT Sans" w:hAnsi="PT Sans" w:cs="Times New Roman"/>
        </w:rPr>
        <w:t>письменный мотивированный отказ</w:t>
      </w:r>
      <w:r w:rsidR="000B6FC3" w:rsidRPr="00363C2B">
        <w:rPr>
          <w:rFonts w:ascii="PT Sans" w:hAnsi="PT Sans" w:cs="Times New Roman"/>
        </w:rPr>
        <w:t xml:space="preserve"> </w:t>
      </w:r>
      <w:r w:rsidR="0071739D" w:rsidRPr="00363C2B">
        <w:rPr>
          <w:rFonts w:ascii="PT Sans" w:hAnsi="PT Sans" w:cs="Times New Roman"/>
        </w:rPr>
        <w:t xml:space="preserve">от приемки результата выполненных </w:t>
      </w:r>
      <w:r w:rsidR="007B637B" w:rsidRPr="00363C2B">
        <w:rPr>
          <w:rFonts w:ascii="PT Sans" w:hAnsi="PT Sans" w:cs="Times New Roman"/>
        </w:rPr>
        <w:t>Р</w:t>
      </w:r>
      <w:r w:rsidR="008574D1" w:rsidRPr="00363C2B">
        <w:rPr>
          <w:rFonts w:ascii="PT Sans" w:hAnsi="PT Sans" w:cs="Times New Roman"/>
        </w:rPr>
        <w:t xml:space="preserve">абот </w:t>
      </w:r>
      <w:bookmarkEnd w:id="9"/>
      <w:r w:rsidR="00457F7A" w:rsidRPr="00363C2B">
        <w:rPr>
          <w:rFonts w:ascii="PT Sans" w:hAnsi="PT Sans" w:cs="Times New Roman"/>
        </w:rPr>
        <w:t>с перечнем недостатков, подлежащих устранению.</w:t>
      </w:r>
    </w:p>
    <w:p w14:paraId="53E589AF" w14:textId="7F6F566A" w:rsidR="00164565" w:rsidRPr="00363C2B" w:rsidRDefault="00F94217" w:rsidP="00457F7A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4.5.</w:t>
      </w:r>
      <w:r w:rsidR="005C4680">
        <w:rPr>
          <w:rFonts w:ascii="PT Sans" w:hAnsi="PT Sans" w:cs="Times New Roman"/>
          <w:b/>
        </w:rPr>
        <w:tab/>
      </w:r>
      <w:r w:rsidR="00A665D7" w:rsidRPr="00363C2B">
        <w:rPr>
          <w:rFonts w:ascii="PT Sans" w:hAnsi="PT Sans" w:cs="Times New Roman"/>
        </w:rPr>
        <w:t>Основан</w:t>
      </w:r>
      <w:r w:rsidR="00FE389E" w:rsidRPr="00363C2B">
        <w:rPr>
          <w:rFonts w:ascii="PT Sans" w:hAnsi="PT Sans" w:cs="Times New Roman"/>
        </w:rPr>
        <w:t xml:space="preserve">иями для отказа в приемке разработанной </w:t>
      </w:r>
      <w:r w:rsidR="00B47ABC" w:rsidRPr="00363C2B">
        <w:rPr>
          <w:rFonts w:ascii="PT Sans" w:hAnsi="PT Sans" w:cs="Times New Roman"/>
        </w:rPr>
        <w:t>Генеральн</w:t>
      </w:r>
      <w:r w:rsidR="00DB7394" w:rsidRPr="00363C2B">
        <w:rPr>
          <w:rFonts w:ascii="PT Sans" w:hAnsi="PT Sans" w:cs="Times New Roman"/>
        </w:rPr>
        <w:t>ым</w:t>
      </w:r>
      <w:r w:rsidR="00B47ABC" w:rsidRPr="00363C2B">
        <w:rPr>
          <w:rFonts w:ascii="PT Sans" w:hAnsi="PT Sans" w:cs="Times New Roman"/>
        </w:rPr>
        <w:t xml:space="preserve"> проектировщик</w:t>
      </w:r>
      <w:r w:rsidR="00DB7394" w:rsidRPr="00363C2B">
        <w:rPr>
          <w:rFonts w:ascii="PT Sans" w:hAnsi="PT Sans" w:cs="Times New Roman"/>
        </w:rPr>
        <w:t>ом</w:t>
      </w:r>
      <w:r w:rsidR="00B47ABC" w:rsidRPr="00363C2B">
        <w:rPr>
          <w:rFonts w:ascii="PT Sans" w:hAnsi="PT Sans" w:cs="Times New Roman"/>
        </w:rPr>
        <w:t xml:space="preserve"> </w:t>
      </w:r>
      <w:r w:rsidR="002447DA" w:rsidRPr="00363C2B">
        <w:rPr>
          <w:rFonts w:ascii="PT Sans" w:hAnsi="PT Sans" w:cs="Times New Roman"/>
        </w:rPr>
        <w:t>Д</w:t>
      </w:r>
      <w:r w:rsidR="00EE0D79" w:rsidRPr="00363C2B">
        <w:rPr>
          <w:rFonts w:ascii="PT Sans" w:hAnsi="PT Sans" w:cs="Times New Roman"/>
        </w:rPr>
        <w:t xml:space="preserve">окументации </w:t>
      </w:r>
      <w:r w:rsidR="00A665D7" w:rsidRPr="00363C2B">
        <w:rPr>
          <w:rFonts w:ascii="PT Sans" w:hAnsi="PT Sans" w:cs="Times New Roman"/>
        </w:rPr>
        <w:t>является несоответствие</w:t>
      </w:r>
      <w:r w:rsidR="00C13210" w:rsidRPr="00363C2B">
        <w:rPr>
          <w:rFonts w:ascii="PT Sans" w:hAnsi="PT Sans" w:cs="Times New Roman"/>
        </w:rPr>
        <w:t xml:space="preserve"> Документации ранее согласованной в электронной системе </w:t>
      </w:r>
      <w:r w:rsidR="00C13210" w:rsidRPr="00363C2B">
        <w:rPr>
          <w:rFonts w:ascii="PT Sans" w:hAnsi="PT Sans" w:cs="Times New Roman"/>
          <w:lang w:val="en-US"/>
        </w:rPr>
        <w:t>Tessa</w:t>
      </w:r>
      <w:r w:rsidR="00C13210" w:rsidRPr="00363C2B">
        <w:rPr>
          <w:rFonts w:ascii="PT Sans" w:hAnsi="PT Sans" w:cs="Times New Roman"/>
        </w:rPr>
        <w:t xml:space="preserve"> </w:t>
      </w:r>
      <w:r w:rsidR="00BF565A" w:rsidRPr="00363C2B">
        <w:rPr>
          <w:rFonts w:ascii="PT Sans" w:hAnsi="PT Sans" w:cs="Times New Roman"/>
        </w:rPr>
        <w:t xml:space="preserve">(согласно пп. 4.3.2 Договора), </w:t>
      </w:r>
      <w:r w:rsidR="00C13210" w:rsidRPr="00363C2B">
        <w:rPr>
          <w:rFonts w:ascii="PT Sans" w:hAnsi="PT Sans" w:cs="Times New Roman"/>
        </w:rPr>
        <w:t>а также несоответствие условиям пп. 4.3.3. Договора</w:t>
      </w:r>
      <w:r w:rsidR="00B47ABC" w:rsidRPr="00363C2B">
        <w:rPr>
          <w:rFonts w:ascii="PT Sans" w:hAnsi="PT Sans" w:cs="Times New Roman"/>
        </w:rPr>
        <w:t>.</w:t>
      </w:r>
    </w:p>
    <w:p w14:paraId="27DFE454" w14:textId="155FAA1A" w:rsidR="00BD5DCE" w:rsidRPr="00363C2B" w:rsidRDefault="00BD5DCE" w:rsidP="007B637B">
      <w:pPr>
        <w:pStyle w:val="a6"/>
        <w:widowControl w:val="0"/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4.6.</w:t>
      </w:r>
      <w:r w:rsidR="007B637B" w:rsidRPr="00363C2B">
        <w:rPr>
          <w:rFonts w:ascii="PT Sans" w:hAnsi="PT Sans" w:cs="Times New Roman"/>
          <w:b/>
        </w:rPr>
        <w:tab/>
      </w:r>
      <w:r w:rsidRPr="00363C2B">
        <w:rPr>
          <w:rFonts w:ascii="PT Sans" w:hAnsi="PT Sans" w:cs="Times New Roman"/>
        </w:rPr>
        <w:t>В случае</w:t>
      </w:r>
      <w:r w:rsidR="00BE7720" w:rsidRPr="00363C2B">
        <w:rPr>
          <w:rFonts w:ascii="PT Sans" w:hAnsi="PT Sans" w:cs="Times New Roman"/>
        </w:rPr>
        <w:t>,</w:t>
      </w:r>
      <w:r w:rsidRPr="00363C2B">
        <w:rPr>
          <w:rFonts w:ascii="PT Sans" w:hAnsi="PT Sans" w:cs="Times New Roman"/>
        </w:rPr>
        <w:t xml:space="preserve"> если по истечении 10 (</w:t>
      </w:r>
      <w:r w:rsidR="001F34A1" w:rsidRPr="00363C2B">
        <w:rPr>
          <w:rFonts w:ascii="PT Sans" w:hAnsi="PT Sans" w:cs="Times New Roman"/>
        </w:rPr>
        <w:t>Д</w:t>
      </w:r>
      <w:r w:rsidRPr="00363C2B">
        <w:rPr>
          <w:rFonts w:ascii="PT Sans" w:hAnsi="PT Sans" w:cs="Times New Roman"/>
        </w:rPr>
        <w:t xml:space="preserve">есяти) рабочих дней с даты </w:t>
      </w:r>
      <w:r w:rsidR="00C53AD9" w:rsidRPr="00363C2B">
        <w:rPr>
          <w:rFonts w:ascii="PT Sans" w:hAnsi="PT Sans" w:cs="Times New Roman"/>
        </w:rPr>
        <w:t xml:space="preserve">получения Заказчиком от </w:t>
      </w:r>
      <w:r w:rsidR="00B47ABC" w:rsidRPr="00363C2B">
        <w:rPr>
          <w:rFonts w:ascii="PT Sans" w:hAnsi="PT Sans" w:cs="Times New Roman"/>
        </w:rPr>
        <w:t>Генеральн</w:t>
      </w:r>
      <w:r w:rsidR="00C53AD9" w:rsidRPr="00363C2B">
        <w:rPr>
          <w:rFonts w:ascii="PT Sans" w:hAnsi="PT Sans" w:cs="Times New Roman"/>
        </w:rPr>
        <w:t>ого</w:t>
      </w:r>
      <w:r w:rsidR="00B47ABC" w:rsidRPr="00363C2B">
        <w:rPr>
          <w:rFonts w:ascii="PT Sans" w:hAnsi="PT Sans" w:cs="Times New Roman"/>
        </w:rPr>
        <w:t xml:space="preserve"> проектировщик</w:t>
      </w:r>
      <w:r w:rsidR="00C53AD9" w:rsidRPr="00363C2B">
        <w:rPr>
          <w:rFonts w:ascii="PT Sans" w:hAnsi="PT Sans" w:cs="Times New Roman"/>
        </w:rPr>
        <w:t>а</w:t>
      </w:r>
      <w:r w:rsidR="00B47ABC" w:rsidRPr="00363C2B">
        <w:rPr>
          <w:rFonts w:ascii="PT Sans" w:hAnsi="PT Sans" w:cs="Times New Roman"/>
        </w:rPr>
        <w:t xml:space="preserve"> </w:t>
      </w:r>
      <w:r w:rsidR="002725A6" w:rsidRPr="00363C2B">
        <w:rPr>
          <w:rFonts w:ascii="PT Sans" w:hAnsi="PT Sans" w:cs="Times New Roman"/>
        </w:rPr>
        <w:t xml:space="preserve">Акта </w:t>
      </w:r>
      <w:r w:rsidR="00B47ABC" w:rsidRPr="00363C2B">
        <w:rPr>
          <w:rFonts w:ascii="PT Sans" w:hAnsi="PT Sans" w:cs="Times New Roman"/>
        </w:rPr>
        <w:t xml:space="preserve">сдачи-приемки </w:t>
      </w:r>
      <w:r w:rsidR="002725A6" w:rsidRPr="00363C2B">
        <w:rPr>
          <w:rFonts w:ascii="PT Sans" w:hAnsi="PT Sans" w:cs="Times New Roman"/>
        </w:rPr>
        <w:t xml:space="preserve">выполненных </w:t>
      </w:r>
      <w:r w:rsidR="007B637B" w:rsidRPr="00363C2B">
        <w:rPr>
          <w:rFonts w:ascii="PT Sans" w:hAnsi="PT Sans" w:cs="Times New Roman"/>
        </w:rPr>
        <w:t>Р</w:t>
      </w:r>
      <w:r w:rsidR="002725A6" w:rsidRPr="00363C2B">
        <w:rPr>
          <w:rFonts w:ascii="PT Sans" w:hAnsi="PT Sans" w:cs="Times New Roman"/>
        </w:rPr>
        <w:t>абот</w:t>
      </w:r>
      <w:r w:rsidR="0040487B" w:rsidRPr="00363C2B">
        <w:rPr>
          <w:rFonts w:ascii="PT Sans" w:hAnsi="PT Sans" w:cs="Times New Roman"/>
        </w:rPr>
        <w:t xml:space="preserve"> по соответствующему Этапу,</w:t>
      </w:r>
      <w:r w:rsidR="00B47ABC" w:rsidRPr="00363C2B">
        <w:rPr>
          <w:rFonts w:ascii="PT Sans" w:hAnsi="PT Sans" w:cs="Times New Roman"/>
        </w:rPr>
        <w:t xml:space="preserve"> с приложением документов, предусмотренных п. 4.3.</w:t>
      </w:r>
      <w:r w:rsidR="00C13210" w:rsidRPr="00363C2B">
        <w:rPr>
          <w:rFonts w:ascii="PT Sans" w:hAnsi="PT Sans" w:cs="Times New Roman"/>
        </w:rPr>
        <w:t>3</w:t>
      </w:r>
      <w:r w:rsidR="00B47ABC" w:rsidRPr="00363C2B">
        <w:rPr>
          <w:rFonts w:ascii="PT Sans" w:hAnsi="PT Sans" w:cs="Times New Roman"/>
        </w:rPr>
        <w:t xml:space="preserve"> Договора, </w:t>
      </w:r>
      <w:r w:rsidR="00495398" w:rsidRPr="00363C2B">
        <w:rPr>
          <w:rFonts w:ascii="PT Sans" w:hAnsi="PT Sans" w:cs="Times New Roman"/>
        </w:rPr>
        <w:t xml:space="preserve">и </w:t>
      </w:r>
      <w:r w:rsidRPr="00363C2B">
        <w:rPr>
          <w:rFonts w:ascii="PT Sans" w:hAnsi="PT Sans" w:cs="Times New Roman"/>
        </w:rPr>
        <w:t>при отсутствии направлен</w:t>
      </w:r>
      <w:r w:rsidR="00DB7394" w:rsidRPr="00363C2B">
        <w:rPr>
          <w:rFonts w:ascii="PT Sans" w:hAnsi="PT Sans" w:cs="Times New Roman"/>
        </w:rPr>
        <w:t>ного</w:t>
      </w:r>
      <w:r w:rsidRPr="00363C2B">
        <w:rPr>
          <w:rFonts w:ascii="PT Sans" w:hAnsi="PT Sans" w:cs="Times New Roman"/>
        </w:rPr>
        <w:t xml:space="preserve"> Заказчиком </w:t>
      </w:r>
      <w:r w:rsidR="00B47ABC" w:rsidRPr="00363C2B">
        <w:rPr>
          <w:rFonts w:ascii="PT Sans" w:hAnsi="PT Sans" w:cs="Times New Roman"/>
        </w:rPr>
        <w:t xml:space="preserve">Генеральному проектировщику </w:t>
      </w:r>
      <w:r w:rsidRPr="00363C2B">
        <w:rPr>
          <w:rFonts w:ascii="PT Sans" w:hAnsi="PT Sans" w:cs="Times New Roman"/>
        </w:rPr>
        <w:t xml:space="preserve">в указанный срок мотивированного отказа со стороны Заказчика от приемки </w:t>
      </w:r>
      <w:r w:rsidR="00495398" w:rsidRPr="00363C2B">
        <w:rPr>
          <w:rFonts w:ascii="PT Sans" w:hAnsi="PT Sans" w:cs="Times New Roman"/>
        </w:rPr>
        <w:t xml:space="preserve">Этапа </w:t>
      </w:r>
      <w:r w:rsidR="007B637B" w:rsidRPr="00363C2B">
        <w:rPr>
          <w:rFonts w:ascii="PT Sans" w:hAnsi="PT Sans" w:cs="Times New Roman"/>
        </w:rPr>
        <w:t>Р</w:t>
      </w:r>
      <w:r w:rsidRPr="00363C2B">
        <w:rPr>
          <w:rFonts w:ascii="PT Sans" w:hAnsi="PT Sans" w:cs="Times New Roman"/>
        </w:rPr>
        <w:t xml:space="preserve">абот или подписанного со стороны Заказчика Акта </w:t>
      </w:r>
      <w:r w:rsidR="00B47ABC" w:rsidRPr="00363C2B">
        <w:rPr>
          <w:rFonts w:ascii="PT Sans" w:hAnsi="PT Sans" w:cs="Times New Roman"/>
        </w:rPr>
        <w:t xml:space="preserve">сдачи-приемки </w:t>
      </w:r>
      <w:r w:rsidR="002725A6" w:rsidRPr="00363C2B">
        <w:rPr>
          <w:rFonts w:ascii="PT Sans" w:hAnsi="PT Sans" w:cs="Times New Roman"/>
        </w:rPr>
        <w:t xml:space="preserve">выполненных </w:t>
      </w:r>
      <w:r w:rsidR="007B637B" w:rsidRPr="00363C2B">
        <w:rPr>
          <w:rFonts w:ascii="PT Sans" w:hAnsi="PT Sans" w:cs="Times New Roman"/>
        </w:rPr>
        <w:t>Р</w:t>
      </w:r>
      <w:r w:rsidR="002725A6" w:rsidRPr="00363C2B">
        <w:rPr>
          <w:rFonts w:ascii="PT Sans" w:hAnsi="PT Sans" w:cs="Times New Roman"/>
        </w:rPr>
        <w:t>абот</w:t>
      </w:r>
      <w:r w:rsidRPr="00363C2B">
        <w:rPr>
          <w:rFonts w:ascii="PT Sans" w:hAnsi="PT Sans" w:cs="Times New Roman"/>
        </w:rPr>
        <w:t xml:space="preserve">, </w:t>
      </w:r>
      <w:r w:rsidR="00E462DD" w:rsidRPr="00363C2B">
        <w:rPr>
          <w:rFonts w:ascii="PT Sans" w:hAnsi="PT Sans" w:cs="Times New Roman"/>
        </w:rPr>
        <w:t>Работы по соответствующему Этапу считаются принятыми Заказчиком и подлежат оплате</w:t>
      </w:r>
      <w:r w:rsidR="00CA5A18" w:rsidRPr="00363C2B">
        <w:rPr>
          <w:rFonts w:ascii="PT Sans" w:hAnsi="PT Sans" w:cs="Times New Roman"/>
        </w:rPr>
        <w:t xml:space="preserve"> в сроки, установленные  в Приложении № 3</w:t>
      </w:r>
      <w:r w:rsidR="00DA0295" w:rsidRPr="00363C2B">
        <w:rPr>
          <w:rFonts w:ascii="PT Sans" w:hAnsi="PT Sans" w:cs="Times New Roman"/>
        </w:rPr>
        <w:t xml:space="preserve"> </w:t>
      </w:r>
      <w:r w:rsidR="00DA0295" w:rsidRPr="00363C2B">
        <w:rPr>
          <w:rFonts w:ascii="PT Sans" w:hAnsi="PT Sans"/>
        </w:rPr>
        <w:t>«Календарный план и стоимость работ».</w:t>
      </w:r>
    </w:p>
    <w:p w14:paraId="5347379E" w14:textId="77777777" w:rsidR="000526E9" w:rsidRPr="00363C2B" w:rsidRDefault="00F94217" w:rsidP="007B637B">
      <w:pPr>
        <w:pStyle w:val="a6"/>
        <w:widowControl w:val="0"/>
        <w:rPr>
          <w:rFonts w:ascii="PT Sans" w:hAnsi="PT Sans" w:cs="Times New Roman"/>
        </w:rPr>
      </w:pPr>
      <w:bookmarkStart w:id="10" w:name="_Ref158372764"/>
      <w:r w:rsidRPr="00363C2B">
        <w:rPr>
          <w:rFonts w:ascii="PT Sans" w:hAnsi="PT Sans" w:cs="Times New Roman"/>
          <w:b/>
        </w:rPr>
        <w:t>4.</w:t>
      </w:r>
      <w:r w:rsidR="00BD5DCE" w:rsidRPr="00363C2B">
        <w:rPr>
          <w:rFonts w:ascii="PT Sans" w:hAnsi="PT Sans" w:cs="Times New Roman"/>
          <w:b/>
        </w:rPr>
        <w:t>7</w:t>
      </w:r>
      <w:r w:rsidRPr="00363C2B">
        <w:rPr>
          <w:rFonts w:ascii="PT Sans" w:hAnsi="PT Sans" w:cs="Times New Roman"/>
          <w:b/>
        </w:rPr>
        <w:t>.</w:t>
      </w:r>
      <w:r w:rsidR="007B637B" w:rsidRPr="00363C2B">
        <w:rPr>
          <w:rFonts w:ascii="PT Sans" w:hAnsi="PT Sans" w:cs="Times New Roman"/>
          <w:b/>
        </w:rPr>
        <w:tab/>
      </w:r>
      <w:r w:rsidR="000A608A" w:rsidRPr="00363C2B">
        <w:rPr>
          <w:rFonts w:ascii="PT Sans" w:hAnsi="PT Sans" w:cs="Times New Roman"/>
        </w:rPr>
        <w:t>В случае мотивированного отказа Заказчика от приемки</w:t>
      </w:r>
      <w:r w:rsidR="0040487B" w:rsidRPr="00363C2B">
        <w:rPr>
          <w:rFonts w:ascii="PT Sans" w:hAnsi="PT Sans" w:cs="Times New Roman"/>
        </w:rPr>
        <w:t xml:space="preserve"> </w:t>
      </w:r>
      <w:r w:rsidR="007B637B" w:rsidRPr="00363C2B">
        <w:rPr>
          <w:rFonts w:ascii="PT Sans" w:hAnsi="PT Sans" w:cs="Times New Roman"/>
        </w:rPr>
        <w:t>Р</w:t>
      </w:r>
      <w:r w:rsidR="000A608A" w:rsidRPr="00363C2B">
        <w:rPr>
          <w:rFonts w:ascii="PT Sans" w:hAnsi="PT Sans" w:cs="Times New Roman"/>
        </w:rPr>
        <w:t>абот</w:t>
      </w:r>
      <w:r w:rsidR="0040487B" w:rsidRPr="00363C2B">
        <w:rPr>
          <w:rFonts w:ascii="PT Sans" w:hAnsi="PT Sans" w:cs="Times New Roman"/>
        </w:rPr>
        <w:t xml:space="preserve"> по соответствующему Этапу</w:t>
      </w:r>
      <w:r w:rsidR="000A608A" w:rsidRPr="00363C2B">
        <w:rPr>
          <w:rFonts w:ascii="PT Sans" w:hAnsi="PT Sans" w:cs="Times New Roman"/>
        </w:rPr>
        <w:t xml:space="preserve">, Генеральный проектировщик </w:t>
      </w:r>
      <w:r w:rsidR="005C334C" w:rsidRPr="00363C2B">
        <w:rPr>
          <w:rFonts w:ascii="PT Sans" w:hAnsi="PT Sans" w:cs="Times New Roman"/>
        </w:rPr>
        <w:t xml:space="preserve">обязан устранить </w:t>
      </w:r>
      <w:r w:rsidR="000A608A" w:rsidRPr="00363C2B">
        <w:rPr>
          <w:rFonts w:ascii="PT Sans" w:hAnsi="PT Sans" w:cs="Times New Roman"/>
        </w:rPr>
        <w:t xml:space="preserve">недостатки своими силами и за свой счет в течение </w:t>
      </w:r>
      <w:r w:rsidR="006D196A" w:rsidRPr="00363C2B">
        <w:rPr>
          <w:rFonts w:ascii="PT Sans" w:hAnsi="PT Sans" w:cs="Times New Roman"/>
        </w:rPr>
        <w:t>10 (Десяти)</w:t>
      </w:r>
      <w:r w:rsidR="000A608A" w:rsidRPr="00363C2B">
        <w:rPr>
          <w:rFonts w:ascii="PT Sans" w:hAnsi="PT Sans" w:cs="Times New Roman"/>
        </w:rPr>
        <w:t xml:space="preserve"> рабочих дней </w:t>
      </w:r>
      <w:r w:rsidR="00F46FB5" w:rsidRPr="00363C2B">
        <w:rPr>
          <w:rFonts w:ascii="PT Sans" w:hAnsi="PT Sans" w:cs="Times New Roman"/>
        </w:rPr>
        <w:t xml:space="preserve">с даты получения мотивированного отказа Заказчика </w:t>
      </w:r>
      <w:r w:rsidR="000A608A" w:rsidRPr="00363C2B">
        <w:rPr>
          <w:rFonts w:ascii="PT Sans" w:hAnsi="PT Sans" w:cs="Times New Roman"/>
        </w:rPr>
        <w:t xml:space="preserve">(если иной срок не согласован Сторонами) </w:t>
      </w:r>
      <w:r w:rsidR="0071739D" w:rsidRPr="00363C2B">
        <w:rPr>
          <w:rFonts w:ascii="PT Sans" w:hAnsi="PT Sans" w:cs="Times New Roman"/>
        </w:rPr>
        <w:t xml:space="preserve">и </w:t>
      </w:r>
      <w:r w:rsidR="00203E92" w:rsidRPr="00363C2B">
        <w:rPr>
          <w:rFonts w:ascii="PT Sans" w:hAnsi="PT Sans" w:cs="Times New Roman"/>
        </w:rPr>
        <w:t xml:space="preserve">повторно предъявить результаты </w:t>
      </w:r>
      <w:r w:rsidR="00EA036B" w:rsidRPr="00363C2B">
        <w:rPr>
          <w:rFonts w:ascii="PT Sans" w:hAnsi="PT Sans" w:cs="Times New Roman"/>
        </w:rPr>
        <w:t>Работ по</w:t>
      </w:r>
      <w:r w:rsidR="0040487B" w:rsidRPr="00363C2B">
        <w:rPr>
          <w:rFonts w:ascii="PT Sans" w:hAnsi="PT Sans" w:cs="Times New Roman"/>
        </w:rPr>
        <w:t xml:space="preserve"> соответствующему Этапу </w:t>
      </w:r>
      <w:r w:rsidR="00203E92" w:rsidRPr="00363C2B">
        <w:rPr>
          <w:rFonts w:ascii="PT Sans" w:hAnsi="PT Sans" w:cs="Times New Roman"/>
        </w:rPr>
        <w:t>к приемке Заказчику в порядке, предусмотренном настоящим Договором.</w:t>
      </w:r>
      <w:r w:rsidR="005C334C" w:rsidRPr="00363C2B">
        <w:rPr>
          <w:rFonts w:ascii="PT Sans" w:hAnsi="PT Sans" w:cs="Times New Roman"/>
        </w:rPr>
        <w:t xml:space="preserve"> </w:t>
      </w:r>
    </w:p>
    <w:p w14:paraId="6E2D7EB7" w14:textId="77777777" w:rsidR="00FD553C" w:rsidRPr="00363C2B" w:rsidRDefault="00FD553C" w:rsidP="00FD553C">
      <w:pPr>
        <w:widowControl w:val="0"/>
        <w:tabs>
          <w:tab w:val="left" w:pos="540"/>
        </w:tabs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 xml:space="preserve">В случае, если Генеральный проектировщик не устранил или ненадлежащим образом устранил недостатки </w:t>
      </w:r>
      <w:r w:rsidR="007B637B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>абот</w:t>
      </w:r>
      <w:r w:rsidR="0040487B" w:rsidRPr="00363C2B">
        <w:rPr>
          <w:rFonts w:ascii="PT Sans" w:hAnsi="PT Sans"/>
          <w:sz w:val="22"/>
          <w:szCs w:val="22"/>
        </w:rPr>
        <w:t xml:space="preserve"> по соответствующему Этапу</w:t>
      </w:r>
      <w:r w:rsidRPr="00363C2B">
        <w:rPr>
          <w:rFonts w:ascii="PT Sans" w:hAnsi="PT Sans"/>
          <w:sz w:val="22"/>
          <w:szCs w:val="22"/>
        </w:rPr>
        <w:t xml:space="preserve"> в установленный Договором срок, Заказчик вправе по своему усмотрению:</w:t>
      </w:r>
    </w:p>
    <w:p w14:paraId="626315E9" w14:textId="77777777" w:rsidR="00FD553C" w:rsidRPr="00363C2B" w:rsidRDefault="007B637B" w:rsidP="007B637B">
      <w:pPr>
        <w:widowControl w:val="0"/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-</w:t>
      </w:r>
      <w:r w:rsidRPr="00363C2B">
        <w:rPr>
          <w:rFonts w:ascii="PT Sans" w:hAnsi="PT Sans"/>
          <w:sz w:val="22"/>
          <w:szCs w:val="22"/>
        </w:rPr>
        <w:tab/>
      </w:r>
      <w:r w:rsidR="00FD553C" w:rsidRPr="00363C2B">
        <w:rPr>
          <w:rFonts w:ascii="PT Sans" w:hAnsi="PT Sans"/>
          <w:sz w:val="22"/>
          <w:szCs w:val="22"/>
        </w:rPr>
        <w:t>потребовать от Генерального проектировщика безвозмездного устранения недостатков в разумный срок;</w:t>
      </w:r>
    </w:p>
    <w:p w14:paraId="0E4C66FC" w14:textId="77777777" w:rsidR="00FD553C" w:rsidRPr="00363C2B" w:rsidRDefault="00FD553C" w:rsidP="007B637B">
      <w:pPr>
        <w:widowControl w:val="0"/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-</w:t>
      </w:r>
      <w:r w:rsidR="007B637B" w:rsidRPr="00363C2B">
        <w:rPr>
          <w:rFonts w:ascii="PT Sans" w:hAnsi="PT Sans"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 xml:space="preserve">потребовать от Генерального проектировщика соразмерного уменьшения установленной </w:t>
      </w:r>
      <w:r w:rsidR="00EE0D79" w:rsidRPr="00363C2B">
        <w:rPr>
          <w:rFonts w:ascii="PT Sans" w:hAnsi="PT Sans"/>
          <w:sz w:val="22"/>
          <w:szCs w:val="22"/>
        </w:rPr>
        <w:t>за Работу цены</w:t>
      </w:r>
      <w:r w:rsidRPr="00363C2B">
        <w:rPr>
          <w:rFonts w:ascii="PT Sans" w:hAnsi="PT Sans"/>
          <w:sz w:val="22"/>
          <w:szCs w:val="22"/>
        </w:rPr>
        <w:t>;</w:t>
      </w:r>
    </w:p>
    <w:p w14:paraId="24179522" w14:textId="77777777" w:rsidR="00FD553C" w:rsidRPr="00363C2B" w:rsidRDefault="007B637B" w:rsidP="007B637B">
      <w:pPr>
        <w:widowControl w:val="0"/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-</w:t>
      </w:r>
      <w:r w:rsidRPr="00363C2B">
        <w:rPr>
          <w:rFonts w:ascii="PT Sans" w:hAnsi="PT Sans"/>
          <w:sz w:val="22"/>
          <w:szCs w:val="22"/>
        </w:rPr>
        <w:tab/>
      </w:r>
      <w:r w:rsidR="00FD553C" w:rsidRPr="00363C2B">
        <w:rPr>
          <w:rFonts w:ascii="PT Sans" w:hAnsi="PT Sans"/>
          <w:sz w:val="22"/>
          <w:szCs w:val="22"/>
        </w:rPr>
        <w:t>устранить недостатки своими силами или с привлечением третьих лиц и предъявить Генеральному проектировщику требование о возмещении своих расходов.</w:t>
      </w:r>
    </w:p>
    <w:p w14:paraId="37C10D0C" w14:textId="77777777" w:rsidR="00FD553C" w:rsidRPr="00363C2B" w:rsidRDefault="00FD553C" w:rsidP="00FD553C">
      <w:pPr>
        <w:widowControl w:val="0"/>
        <w:tabs>
          <w:tab w:val="left" w:pos="540"/>
        </w:tabs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В случае</w:t>
      </w:r>
      <w:r w:rsidR="00972644" w:rsidRPr="00363C2B">
        <w:rPr>
          <w:rFonts w:ascii="PT Sans" w:hAnsi="PT Sans"/>
          <w:sz w:val="22"/>
          <w:szCs w:val="22"/>
        </w:rPr>
        <w:t xml:space="preserve"> отказа или уклонения Генерального проектировщика от устранения недостатков в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EE0D79" w:rsidRPr="00363C2B">
        <w:rPr>
          <w:rFonts w:ascii="PT Sans" w:hAnsi="PT Sans"/>
          <w:sz w:val="22"/>
          <w:szCs w:val="22"/>
        </w:rPr>
        <w:t>окументации</w:t>
      </w:r>
      <w:r w:rsidR="00972644" w:rsidRPr="00363C2B">
        <w:rPr>
          <w:rFonts w:ascii="PT Sans" w:hAnsi="PT Sans"/>
          <w:sz w:val="22"/>
          <w:szCs w:val="22"/>
        </w:rPr>
        <w:t xml:space="preserve">, Заказчик вправе устранить недостатки </w:t>
      </w:r>
      <w:r w:rsidR="00B33370" w:rsidRPr="00363C2B">
        <w:rPr>
          <w:rFonts w:ascii="PT Sans" w:hAnsi="PT Sans"/>
          <w:sz w:val="22"/>
          <w:szCs w:val="22"/>
        </w:rPr>
        <w:t>Работ</w:t>
      </w:r>
      <w:r w:rsidR="0040487B" w:rsidRPr="00363C2B">
        <w:rPr>
          <w:rFonts w:ascii="PT Sans" w:hAnsi="PT Sans"/>
          <w:sz w:val="22"/>
          <w:szCs w:val="22"/>
        </w:rPr>
        <w:t xml:space="preserve"> по соответствующему Этапу</w:t>
      </w:r>
      <w:r w:rsidR="00B33370" w:rsidRPr="00363C2B">
        <w:rPr>
          <w:rFonts w:ascii="PT Sans" w:hAnsi="PT Sans"/>
          <w:sz w:val="22"/>
          <w:szCs w:val="22"/>
        </w:rPr>
        <w:t xml:space="preserve"> </w:t>
      </w:r>
      <w:r w:rsidR="00972644" w:rsidRPr="00363C2B">
        <w:rPr>
          <w:rFonts w:ascii="PT Sans" w:hAnsi="PT Sans"/>
          <w:sz w:val="22"/>
          <w:szCs w:val="22"/>
        </w:rPr>
        <w:t>своими силами или с привлечением третьих лиц</w:t>
      </w:r>
      <w:r w:rsidRPr="00363C2B">
        <w:rPr>
          <w:rFonts w:ascii="PT Sans" w:hAnsi="PT Sans"/>
          <w:sz w:val="22"/>
          <w:szCs w:val="22"/>
        </w:rPr>
        <w:t xml:space="preserve">, </w:t>
      </w:r>
      <w:r w:rsidR="00972644" w:rsidRPr="00363C2B">
        <w:rPr>
          <w:rFonts w:ascii="PT Sans" w:hAnsi="PT Sans"/>
          <w:sz w:val="22"/>
          <w:szCs w:val="22"/>
        </w:rPr>
        <w:t xml:space="preserve">при этом </w:t>
      </w:r>
      <w:r w:rsidRPr="00363C2B">
        <w:rPr>
          <w:rFonts w:ascii="PT Sans" w:hAnsi="PT Sans"/>
          <w:sz w:val="22"/>
          <w:szCs w:val="22"/>
        </w:rPr>
        <w:t xml:space="preserve">Генеральный проектировщик </w:t>
      </w:r>
      <w:r w:rsidR="00972644" w:rsidRPr="00363C2B">
        <w:rPr>
          <w:rFonts w:ascii="PT Sans" w:hAnsi="PT Sans"/>
          <w:sz w:val="22"/>
          <w:szCs w:val="22"/>
        </w:rPr>
        <w:t xml:space="preserve">обязан </w:t>
      </w:r>
      <w:r w:rsidRPr="00363C2B">
        <w:rPr>
          <w:rFonts w:ascii="PT Sans" w:hAnsi="PT Sans"/>
          <w:sz w:val="22"/>
          <w:szCs w:val="22"/>
        </w:rPr>
        <w:t xml:space="preserve">возместить Заказчику расходы на устранение недостатков в течение 10 (Десяти) </w:t>
      </w:r>
      <w:r w:rsidR="00E462DD" w:rsidRPr="00363C2B">
        <w:rPr>
          <w:rFonts w:ascii="PT Sans" w:hAnsi="PT Sans"/>
          <w:sz w:val="22"/>
          <w:szCs w:val="22"/>
        </w:rPr>
        <w:t>рабочих</w:t>
      </w:r>
      <w:r w:rsidR="008F52A9" w:rsidRPr="00363C2B">
        <w:rPr>
          <w:rFonts w:ascii="PT Sans" w:hAnsi="PT Sans"/>
          <w:sz w:val="22"/>
          <w:szCs w:val="22"/>
        </w:rPr>
        <w:t xml:space="preserve"> </w:t>
      </w:r>
      <w:r w:rsidRPr="00363C2B">
        <w:rPr>
          <w:rFonts w:ascii="PT Sans" w:hAnsi="PT Sans"/>
          <w:sz w:val="22"/>
          <w:szCs w:val="22"/>
        </w:rPr>
        <w:t xml:space="preserve">дней с даты получения соответствующего требования Заказчика с приложением документов, подтверждающих фактически понесенные </w:t>
      </w:r>
      <w:r w:rsidR="003D12F1" w:rsidRPr="00363C2B">
        <w:rPr>
          <w:rFonts w:ascii="PT Sans" w:hAnsi="PT Sans"/>
          <w:sz w:val="22"/>
          <w:szCs w:val="22"/>
        </w:rPr>
        <w:t xml:space="preserve">Заказчиком </w:t>
      </w:r>
      <w:r w:rsidR="00857A64" w:rsidRPr="00363C2B">
        <w:rPr>
          <w:rFonts w:ascii="PT Sans" w:hAnsi="PT Sans"/>
          <w:sz w:val="22"/>
          <w:szCs w:val="22"/>
        </w:rPr>
        <w:t>расходы</w:t>
      </w:r>
      <w:r w:rsidRPr="00363C2B">
        <w:rPr>
          <w:rFonts w:ascii="PT Sans" w:hAnsi="PT Sans"/>
          <w:sz w:val="22"/>
          <w:szCs w:val="22"/>
        </w:rPr>
        <w:t>.</w:t>
      </w:r>
    </w:p>
    <w:p w14:paraId="041E5B15" w14:textId="77777777" w:rsidR="00972644" w:rsidRPr="00363C2B" w:rsidRDefault="00972644" w:rsidP="00FD553C">
      <w:pPr>
        <w:widowControl w:val="0"/>
        <w:tabs>
          <w:tab w:val="left" w:pos="540"/>
        </w:tabs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4.8.</w:t>
      </w:r>
      <w:r w:rsidR="00EA1528" w:rsidRPr="00363C2B">
        <w:rPr>
          <w:rFonts w:ascii="PT Sans" w:hAnsi="PT Sans"/>
          <w:sz w:val="22"/>
          <w:szCs w:val="22"/>
        </w:rPr>
        <w:tab/>
      </w:r>
      <w:r w:rsidR="00802E1A" w:rsidRPr="00363C2B">
        <w:rPr>
          <w:rFonts w:ascii="PT Sans" w:hAnsi="PT Sans"/>
          <w:sz w:val="22"/>
          <w:szCs w:val="22"/>
        </w:rPr>
        <w:t>В случае необходимости и/или п</w:t>
      </w:r>
      <w:r w:rsidRPr="00363C2B">
        <w:rPr>
          <w:rFonts w:ascii="PT Sans" w:hAnsi="PT Sans"/>
          <w:sz w:val="22"/>
          <w:szCs w:val="22"/>
        </w:rPr>
        <w:t>о просьбе Заказчика Генеральный проектировщик предоставляет дополнительное количество экземпляров Документации за дополнительную плату.</w:t>
      </w:r>
    </w:p>
    <w:bookmarkEnd w:id="10"/>
    <w:p w14:paraId="1B98E051" w14:textId="68241C9A" w:rsidR="00276365" w:rsidRPr="00363C2B" w:rsidRDefault="00164F1A" w:rsidP="007B59F5">
      <w:pPr>
        <w:pStyle w:val="a6"/>
        <w:widowControl w:val="0"/>
        <w:tabs>
          <w:tab w:val="left" w:pos="540"/>
        </w:tabs>
        <w:rPr>
          <w:rFonts w:ascii="PT Sans" w:hAnsi="PT Sans" w:cs="Times New Roman"/>
        </w:rPr>
      </w:pPr>
      <w:r w:rsidRPr="00363C2B">
        <w:rPr>
          <w:rFonts w:ascii="PT Sans" w:hAnsi="PT Sans" w:cs="Times New Roman"/>
          <w:b/>
        </w:rPr>
        <w:t>4.</w:t>
      </w:r>
      <w:r w:rsidR="00972644" w:rsidRPr="00363C2B">
        <w:rPr>
          <w:rFonts w:ascii="PT Sans" w:hAnsi="PT Sans" w:cs="Times New Roman"/>
          <w:b/>
        </w:rPr>
        <w:t>9</w:t>
      </w:r>
      <w:r w:rsidRPr="00363C2B">
        <w:rPr>
          <w:rFonts w:ascii="PT Sans" w:hAnsi="PT Sans" w:cs="Times New Roman"/>
          <w:b/>
        </w:rPr>
        <w:t>.</w:t>
      </w:r>
      <w:r w:rsidR="007B637B" w:rsidRPr="00363C2B">
        <w:rPr>
          <w:rFonts w:ascii="PT Sans" w:hAnsi="PT Sans" w:cs="Times New Roman"/>
          <w:b/>
        </w:rPr>
        <w:tab/>
      </w:r>
      <w:r w:rsidR="00BD5DCE" w:rsidRPr="00363C2B">
        <w:rPr>
          <w:rFonts w:ascii="PT Sans" w:hAnsi="PT Sans" w:cs="Times New Roman"/>
        </w:rPr>
        <w:t>В</w:t>
      </w:r>
      <w:r w:rsidR="00107E64" w:rsidRPr="00363C2B">
        <w:rPr>
          <w:rFonts w:ascii="PT Sans" w:hAnsi="PT Sans" w:cs="Times New Roman"/>
        </w:rPr>
        <w:t xml:space="preserve"> случае </w:t>
      </w:r>
      <w:r w:rsidR="002A2EE0" w:rsidRPr="00363C2B">
        <w:rPr>
          <w:rFonts w:ascii="PT Sans" w:hAnsi="PT Sans" w:cs="Times New Roman"/>
        </w:rPr>
        <w:t xml:space="preserve">досрочного </w:t>
      </w:r>
      <w:r w:rsidR="00107E64" w:rsidRPr="00363C2B">
        <w:rPr>
          <w:rFonts w:ascii="PT Sans" w:hAnsi="PT Sans" w:cs="Times New Roman"/>
        </w:rPr>
        <w:t xml:space="preserve">прекращения </w:t>
      </w:r>
      <w:r w:rsidR="007B637B" w:rsidRPr="00363C2B">
        <w:rPr>
          <w:rFonts w:ascii="PT Sans" w:hAnsi="PT Sans" w:cs="Times New Roman"/>
        </w:rPr>
        <w:t>Р</w:t>
      </w:r>
      <w:r w:rsidR="00107E64" w:rsidRPr="00363C2B">
        <w:rPr>
          <w:rFonts w:ascii="PT Sans" w:hAnsi="PT Sans" w:cs="Times New Roman"/>
        </w:rPr>
        <w:t xml:space="preserve">абот по настоящему Договору Заказчик обязан принять от </w:t>
      </w:r>
      <w:r w:rsidR="009935E9" w:rsidRPr="00363C2B">
        <w:rPr>
          <w:rFonts w:ascii="PT Sans" w:hAnsi="PT Sans" w:cs="Times New Roman"/>
        </w:rPr>
        <w:t xml:space="preserve">Генерального проектировщика </w:t>
      </w:r>
      <w:r w:rsidR="003D72B2" w:rsidRPr="00363C2B">
        <w:rPr>
          <w:rFonts w:ascii="PT Sans" w:hAnsi="PT Sans" w:cs="Times New Roman"/>
        </w:rPr>
        <w:t xml:space="preserve">по </w:t>
      </w:r>
      <w:r w:rsidR="00131FE5" w:rsidRPr="00363C2B">
        <w:rPr>
          <w:rFonts w:ascii="PT Sans" w:hAnsi="PT Sans" w:cs="Times New Roman"/>
        </w:rPr>
        <w:t>соответствующему А</w:t>
      </w:r>
      <w:r w:rsidR="003D72B2" w:rsidRPr="00363C2B">
        <w:rPr>
          <w:rFonts w:ascii="PT Sans" w:hAnsi="PT Sans" w:cs="Times New Roman"/>
        </w:rPr>
        <w:t xml:space="preserve">кту </w:t>
      </w:r>
      <w:r w:rsidR="00F10EFC" w:rsidRPr="00363C2B">
        <w:rPr>
          <w:rFonts w:ascii="PT Sans" w:hAnsi="PT Sans" w:cs="Times New Roman"/>
        </w:rPr>
        <w:t xml:space="preserve">сдачи-приемки </w:t>
      </w:r>
      <w:r w:rsidR="003D72B2" w:rsidRPr="00363C2B">
        <w:rPr>
          <w:rFonts w:ascii="PT Sans" w:hAnsi="PT Sans" w:cs="Times New Roman"/>
        </w:rPr>
        <w:t xml:space="preserve">выполненную </w:t>
      </w:r>
      <w:r w:rsidR="007B637B" w:rsidRPr="00363C2B">
        <w:rPr>
          <w:rFonts w:ascii="PT Sans" w:hAnsi="PT Sans" w:cs="Times New Roman"/>
        </w:rPr>
        <w:t>Р</w:t>
      </w:r>
      <w:r w:rsidR="003D72B2" w:rsidRPr="00363C2B">
        <w:rPr>
          <w:rFonts w:ascii="PT Sans" w:hAnsi="PT Sans" w:cs="Times New Roman"/>
        </w:rPr>
        <w:t>аботу</w:t>
      </w:r>
      <w:r w:rsidR="009414B3" w:rsidRPr="00363C2B">
        <w:rPr>
          <w:rFonts w:ascii="PT Sans" w:hAnsi="PT Sans" w:cs="Times New Roman"/>
        </w:rPr>
        <w:t xml:space="preserve"> надлежащего качества</w:t>
      </w:r>
      <w:r w:rsidR="00153449" w:rsidRPr="00363C2B">
        <w:rPr>
          <w:rFonts w:ascii="PT Sans" w:hAnsi="PT Sans" w:cs="Times New Roman"/>
        </w:rPr>
        <w:t>, соответствующую требованиям настоящего Договора,</w:t>
      </w:r>
      <w:r w:rsidR="003D72B2" w:rsidRPr="00363C2B">
        <w:rPr>
          <w:rFonts w:ascii="PT Sans" w:hAnsi="PT Sans" w:cs="Times New Roman"/>
        </w:rPr>
        <w:t xml:space="preserve"> </w:t>
      </w:r>
      <w:r w:rsidR="00107E64" w:rsidRPr="00363C2B">
        <w:rPr>
          <w:rFonts w:ascii="PT Sans" w:hAnsi="PT Sans" w:cs="Times New Roman"/>
        </w:rPr>
        <w:t xml:space="preserve">по степени ее готовности на момент прекращения </w:t>
      </w:r>
      <w:r w:rsidR="007B637B" w:rsidRPr="00363C2B">
        <w:rPr>
          <w:rFonts w:ascii="PT Sans" w:hAnsi="PT Sans" w:cs="Times New Roman"/>
        </w:rPr>
        <w:t>Р</w:t>
      </w:r>
      <w:r w:rsidR="00107E64" w:rsidRPr="00363C2B">
        <w:rPr>
          <w:rFonts w:ascii="PT Sans" w:hAnsi="PT Sans" w:cs="Times New Roman"/>
        </w:rPr>
        <w:t xml:space="preserve">абот и оплатить ее </w:t>
      </w:r>
      <w:r w:rsidR="006D64B8" w:rsidRPr="00363C2B">
        <w:rPr>
          <w:rFonts w:ascii="PT Sans" w:hAnsi="PT Sans" w:cs="Times New Roman"/>
        </w:rPr>
        <w:t xml:space="preserve">фактическую </w:t>
      </w:r>
      <w:r w:rsidR="00B33370" w:rsidRPr="00363C2B">
        <w:rPr>
          <w:rFonts w:ascii="PT Sans" w:hAnsi="PT Sans" w:cs="Times New Roman"/>
        </w:rPr>
        <w:t>стоимость с учетом выплаченных авансовых платежей. Убытки Генеральному проектировщику не возмещаются</w:t>
      </w:r>
      <w:r w:rsidR="00E62329" w:rsidRPr="00363C2B">
        <w:rPr>
          <w:rFonts w:ascii="PT Sans" w:hAnsi="PT Sans" w:cs="Times New Roman"/>
        </w:rPr>
        <w:t xml:space="preserve">. </w:t>
      </w:r>
      <w:r w:rsidR="00A665D7" w:rsidRPr="00363C2B">
        <w:rPr>
          <w:rFonts w:ascii="PT Sans" w:hAnsi="PT Sans" w:cs="Times New Roman"/>
        </w:rPr>
        <w:t>В случае</w:t>
      </w:r>
      <w:r w:rsidR="00BE7720" w:rsidRPr="00363C2B">
        <w:rPr>
          <w:rFonts w:ascii="PT Sans" w:hAnsi="PT Sans" w:cs="Times New Roman"/>
        </w:rPr>
        <w:t>,</w:t>
      </w:r>
      <w:r w:rsidR="00A665D7" w:rsidRPr="00363C2B">
        <w:rPr>
          <w:rFonts w:ascii="PT Sans" w:hAnsi="PT Sans" w:cs="Times New Roman"/>
        </w:rPr>
        <w:t xml:space="preserve"> если стоимость фактически выполненных </w:t>
      </w:r>
      <w:r w:rsidR="009935E9" w:rsidRPr="00363C2B">
        <w:rPr>
          <w:rFonts w:ascii="PT Sans" w:hAnsi="PT Sans" w:cs="Times New Roman"/>
        </w:rPr>
        <w:t xml:space="preserve">Генеральным проектировщиком </w:t>
      </w:r>
      <w:r w:rsidR="00B33370" w:rsidRPr="00363C2B">
        <w:rPr>
          <w:rFonts w:ascii="PT Sans" w:hAnsi="PT Sans" w:cs="Times New Roman"/>
        </w:rPr>
        <w:t xml:space="preserve">на дату расторжения Договора </w:t>
      </w:r>
      <w:r w:rsidR="00B33370" w:rsidRPr="00363C2B">
        <w:rPr>
          <w:rFonts w:ascii="PT Sans" w:hAnsi="PT Sans" w:cs="Times New Roman"/>
        </w:rPr>
        <w:lastRenderedPageBreak/>
        <w:t xml:space="preserve">Работ надлежащего качества </w:t>
      </w:r>
      <w:r w:rsidR="00A665D7" w:rsidRPr="00363C2B">
        <w:rPr>
          <w:rFonts w:ascii="PT Sans" w:hAnsi="PT Sans" w:cs="Times New Roman"/>
        </w:rPr>
        <w:t>окажется меньше размера аванс</w:t>
      </w:r>
      <w:r w:rsidR="002A2EE0" w:rsidRPr="00363C2B">
        <w:rPr>
          <w:rFonts w:ascii="PT Sans" w:hAnsi="PT Sans" w:cs="Times New Roman"/>
        </w:rPr>
        <w:t>ового платежа</w:t>
      </w:r>
      <w:r w:rsidR="00A665D7" w:rsidRPr="00363C2B">
        <w:rPr>
          <w:rFonts w:ascii="PT Sans" w:hAnsi="PT Sans" w:cs="Times New Roman"/>
        </w:rPr>
        <w:t xml:space="preserve"> (авансов</w:t>
      </w:r>
      <w:r w:rsidR="002A2EE0" w:rsidRPr="00363C2B">
        <w:rPr>
          <w:rFonts w:ascii="PT Sans" w:hAnsi="PT Sans" w:cs="Times New Roman"/>
        </w:rPr>
        <w:t>ых платежей</w:t>
      </w:r>
      <w:r w:rsidR="00A665D7" w:rsidRPr="00363C2B">
        <w:rPr>
          <w:rFonts w:ascii="PT Sans" w:hAnsi="PT Sans" w:cs="Times New Roman"/>
        </w:rPr>
        <w:t xml:space="preserve">), уплаченного (уплаченных) в соответствии с условиями Договора, </w:t>
      </w:r>
      <w:r w:rsidR="009935E9" w:rsidRPr="00363C2B">
        <w:rPr>
          <w:rFonts w:ascii="PT Sans" w:hAnsi="PT Sans" w:cs="Times New Roman"/>
        </w:rPr>
        <w:t xml:space="preserve">Генеральный проектировщик </w:t>
      </w:r>
      <w:r w:rsidR="00A665D7" w:rsidRPr="00363C2B">
        <w:rPr>
          <w:rFonts w:ascii="PT Sans" w:hAnsi="PT Sans" w:cs="Times New Roman"/>
        </w:rPr>
        <w:t>обязуется вернуть Заказчику часть аванс</w:t>
      </w:r>
      <w:r w:rsidR="009109B4" w:rsidRPr="00363C2B">
        <w:rPr>
          <w:rFonts w:ascii="PT Sans" w:hAnsi="PT Sans" w:cs="Times New Roman"/>
        </w:rPr>
        <w:t>ового платежа</w:t>
      </w:r>
      <w:r w:rsidR="00A665D7" w:rsidRPr="00363C2B">
        <w:rPr>
          <w:rFonts w:ascii="PT Sans" w:hAnsi="PT Sans" w:cs="Times New Roman"/>
        </w:rPr>
        <w:t xml:space="preserve"> (авансов</w:t>
      </w:r>
      <w:r w:rsidR="009109B4" w:rsidRPr="00363C2B">
        <w:rPr>
          <w:rFonts w:ascii="PT Sans" w:hAnsi="PT Sans" w:cs="Times New Roman"/>
        </w:rPr>
        <w:t>ых платеже</w:t>
      </w:r>
      <w:r w:rsidR="00BE7720" w:rsidRPr="00363C2B">
        <w:rPr>
          <w:rFonts w:ascii="PT Sans" w:hAnsi="PT Sans" w:cs="Times New Roman"/>
        </w:rPr>
        <w:t>й</w:t>
      </w:r>
      <w:r w:rsidR="00A665D7" w:rsidRPr="00363C2B">
        <w:rPr>
          <w:rFonts w:ascii="PT Sans" w:hAnsi="PT Sans" w:cs="Times New Roman"/>
        </w:rPr>
        <w:t>)</w:t>
      </w:r>
      <w:r w:rsidR="00BE7720" w:rsidRPr="00363C2B">
        <w:rPr>
          <w:rFonts w:ascii="PT Sans" w:hAnsi="PT Sans" w:cs="Times New Roman"/>
        </w:rPr>
        <w:t>,</w:t>
      </w:r>
      <w:r w:rsidR="00A665D7" w:rsidRPr="00363C2B">
        <w:rPr>
          <w:rFonts w:ascii="PT Sans" w:hAnsi="PT Sans" w:cs="Times New Roman"/>
        </w:rPr>
        <w:t xml:space="preserve"> </w:t>
      </w:r>
      <w:r w:rsidR="002A2EE0" w:rsidRPr="00363C2B">
        <w:rPr>
          <w:rFonts w:ascii="PT Sans" w:hAnsi="PT Sans" w:cs="Times New Roman"/>
        </w:rPr>
        <w:t xml:space="preserve">не зачтенных в счет оплаты стоимости выполненных </w:t>
      </w:r>
      <w:r w:rsidR="007B637B" w:rsidRPr="00363C2B">
        <w:rPr>
          <w:rFonts w:ascii="PT Sans" w:hAnsi="PT Sans" w:cs="Times New Roman"/>
        </w:rPr>
        <w:t>Р</w:t>
      </w:r>
      <w:r w:rsidR="002A2EE0" w:rsidRPr="00363C2B">
        <w:rPr>
          <w:rFonts w:ascii="PT Sans" w:hAnsi="PT Sans" w:cs="Times New Roman"/>
        </w:rPr>
        <w:t xml:space="preserve">абот </w:t>
      </w:r>
      <w:r w:rsidR="00A665D7" w:rsidRPr="00363C2B">
        <w:rPr>
          <w:rFonts w:ascii="PT Sans" w:hAnsi="PT Sans" w:cs="Times New Roman"/>
        </w:rPr>
        <w:t xml:space="preserve">в течение </w:t>
      </w:r>
      <w:r w:rsidR="00153D14" w:rsidRPr="00363C2B">
        <w:rPr>
          <w:rFonts w:ascii="PT Sans" w:hAnsi="PT Sans" w:cs="Times New Roman"/>
        </w:rPr>
        <w:t>10</w:t>
      </w:r>
      <w:r w:rsidR="00D73185" w:rsidRPr="00363C2B">
        <w:rPr>
          <w:rFonts w:ascii="PT Sans" w:hAnsi="PT Sans" w:cs="Times New Roman"/>
        </w:rPr>
        <w:t xml:space="preserve"> </w:t>
      </w:r>
      <w:r w:rsidR="00A665D7" w:rsidRPr="00363C2B">
        <w:rPr>
          <w:rFonts w:ascii="PT Sans" w:hAnsi="PT Sans" w:cs="Times New Roman"/>
        </w:rPr>
        <w:t>(</w:t>
      </w:r>
      <w:r w:rsidR="00153D14" w:rsidRPr="00363C2B">
        <w:rPr>
          <w:rFonts w:ascii="PT Sans" w:hAnsi="PT Sans" w:cs="Times New Roman"/>
        </w:rPr>
        <w:t>Десяти</w:t>
      </w:r>
      <w:r w:rsidR="00A665D7" w:rsidRPr="00363C2B">
        <w:rPr>
          <w:rFonts w:ascii="PT Sans" w:hAnsi="PT Sans" w:cs="Times New Roman"/>
        </w:rPr>
        <w:t xml:space="preserve">) </w:t>
      </w:r>
      <w:r w:rsidR="00E462DD" w:rsidRPr="00363C2B">
        <w:rPr>
          <w:rFonts w:ascii="PT Sans" w:hAnsi="PT Sans" w:cs="Times New Roman"/>
        </w:rPr>
        <w:t>рабочих</w:t>
      </w:r>
      <w:r w:rsidR="008F52A9" w:rsidRPr="00363C2B">
        <w:rPr>
          <w:rFonts w:ascii="PT Sans" w:hAnsi="PT Sans" w:cs="Times New Roman"/>
        </w:rPr>
        <w:t xml:space="preserve"> </w:t>
      </w:r>
      <w:r w:rsidR="00A665D7" w:rsidRPr="00363C2B">
        <w:rPr>
          <w:rFonts w:ascii="PT Sans" w:hAnsi="PT Sans" w:cs="Times New Roman"/>
        </w:rPr>
        <w:t xml:space="preserve">дней с момента </w:t>
      </w:r>
      <w:r w:rsidR="00CE0974" w:rsidRPr="00363C2B">
        <w:rPr>
          <w:rFonts w:ascii="PT Sans" w:hAnsi="PT Sans" w:cs="Times New Roman"/>
        </w:rPr>
        <w:t>подписания Акта сдачи-приемки фактически выполненных к моменту расторжения Договора работ.</w:t>
      </w:r>
    </w:p>
    <w:p w14:paraId="77D4DD9C" w14:textId="63072AEC" w:rsidR="00AB1C03" w:rsidRPr="00363C2B" w:rsidRDefault="00AB1C03" w:rsidP="00AB1C03">
      <w:pPr>
        <w:pStyle w:val="a6"/>
        <w:widowControl w:val="0"/>
        <w:rPr>
          <w:rFonts w:ascii="PT Sans" w:hAnsi="PT Sans" w:cs="Times New Roman"/>
        </w:rPr>
      </w:pPr>
      <w:r w:rsidRPr="00E3290A">
        <w:rPr>
          <w:rFonts w:ascii="PT Sans" w:hAnsi="PT Sans" w:cs="Times New Roman"/>
          <w:b/>
        </w:rPr>
        <w:t>4.10.</w:t>
      </w:r>
      <w:r w:rsidR="005C4680">
        <w:rPr>
          <w:rFonts w:ascii="PT Sans" w:hAnsi="PT Sans" w:cs="Times New Roman"/>
          <w:b/>
        </w:rPr>
        <w:tab/>
      </w:r>
      <w:r w:rsidRPr="00363C2B">
        <w:rPr>
          <w:rFonts w:ascii="PT Sans" w:hAnsi="PT Sans" w:cs="Times New Roman"/>
        </w:rPr>
        <w:t xml:space="preserve">Стороны признают, что </w:t>
      </w:r>
      <w:r w:rsidRPr="00531199">
        <w:rPr>
          <w:rFonts w:ascii="PT Sans" w:hAnsi="PT Sans" w:cs="Times New Roman"/>
        </w:rPr>
        <w:t>наступление определенных в п.2.2.17. Договора обстоятельств, произошедш</w:t>
      </w:r>
      <w:r w:rsidR="00531199">
        <w:rPr>
          <w:rFonts w:ascii="PT Sans" w:hAnsi="PT Sans" w:cs="Times New Roman"/>
        </w:rPr>
        <w:t>их</w:t>
      </w:r>
      <w:r w:rsidRPr="00531199">
        <w:rPr>
          <w:rFonts w:ascii="PT Sans" w:hAnsi="PT Sans" w:cs="Times New Roman"/>
        </w:rPr>
        <w:t xml:space="preserve"> до окончательной приемки Заказч</w:t>
      </w:r>
      <w:r w:rsidRPr="00363C2B">
        <w:rPr>
          <w:rFonts w:ascii="PT Sans" w:hAnsi="PT Sans" w:cs="Times New Roman"/>
        </w:rPr>
        <w:t>иком результата Работ по Договору (и исправления недостатков в них, в случае их наличия), которое исключает возможность прохождения разработанной Проектной документации экспертизы или возведение Объекта по разработанной Генеральным проектировщиком Проектной документации, утрачивает ее потребительскую ценность для Заказчика. С учетом вышеуказанного, при наступлении данных событий, Заказчик имеет полное право отказаться от приемки Документации, в одностороннем внесудебном порядке отказаться от исполнения Договора и потребовать возврата суммы неотработанного аванса и уплаты штрафа в размере 15 000 000 (Пятнадцать миллионов) рублей. При этом срок возврата аванса и суммы штрафа – 5 (Пять) рабочих дней с даты получения Генеральным проектировщиком соответствующего требования Заказчика.</w:t>
      </w:r>
    </w:p>
    <w:p w14:paraId="52E232EE" w14:textId="77777777" w:rsidR="00F03A3F" w:rsidRPr="00363C2B" w:rsidRDefault="00F03A3F" w:rsidP="00171A05">
      <w:pPr>
        <w:tabs>
          <w:tab w:val="left" w:pos="720"/>
        </w:tabs>
        <w:autoSpaceDE w:val="0"/>
        <w:autoSpaceDN w:val="0"/>
        <w:adjustRightInd w:val="0"/>
        <w:jc w:val="both"/>
        <w:rPr>
          <w:rFonts w:ascii="PT Sans" w:hAnsi="PT Sans"/>
          <w:sz w:val="22"/>
          <w:szCs w:val="22"/>
        </w:rPr>
      </w:pPr>
    </w:p>
    <w:p w14:paraId="4AC8B472" w14:textId="77777777" w:rsidR="00164565" w:rsidRPr="00363C2B" w:rsidRDefault="00A665D7" w:rsidP="001A694E">
      <w:pPr>
        <w:pStyle w:val="11"/>
        <w:numPr>
          <w:ilvl w:val="0"/>
          <w:numId w:val="11"/>
        </w:numPr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  <w:bookmarkStart w:id="11" w:name="_Ref226466563"/>
      <w:r w:rsidRPr="00363C2B">
        <w:rPr>
          <w:rFonts w:ascii="PT Sans" w:hAnsi="PT Sans"/>
          <w:b/>
          <w:bCs/>
          <w:sz w:val="22"/>
          <w:szCs w:val="22"/>
        </w:rPr>
        <w:t>ОТВЕТСТВЕННОСТЬ СТОРОН</w:t>
      </w:r>
      <w:bookmarkEnd w:id="11"/>
    </w:p>
    <w:p w14:paraId="10BF470B" w14:textId="77777777" w:rsidR="00211912" w:rsidRPr="00363C2B" w:rsidRDefault="00211912" w:rsidP="007B59F5">
      <w:pPr>
        <w:pStyle w:val="11"/>
        <w:tabs>
          <w:tab w:val="left" w:pos="180"/>
        </w:tabs>
        <w:rPr>
          <w:rFonts w:ascii="PT Sans" w:hAnsi="PT Sans"/>
          <w:b/>
          <w:bCs/>
          <w:sz w:val="22"/>
          <w:szCs w:val="22"/>
        </w:rPr>
      </w:pPr>
    </w:p>
    <w:p w14:paraId="15152B5E" w14:textId="53237B99" w:rsidR="00C739FF" w:rsidRPr="00363C2B" w:rsidRDefault="007F04EA" w:rsidP="00C739FF">
      <w:pPr>
        <w:widowControl w:val="0"/>
        <w:contextualSpacing/>
        <w:jc w:val="both"/>
        <w:rPr>
          <w:rFonts w:ascii="PT Sans" w:hAnsi="PT Sans"/>
          <w:sz w:val="22"/>
          <w:szCs w:val="22"/>
        </w:rPr>
      </w:pPr>
      <w:r>
        <w:rPr>
          <w:rFonts w:ascii="PT Sans" w:hAnsi="PT Sans"/>
          <w:b/>
          <w:sz w:val="22"/>
          <w:szCs w:val="22"/>
        </w:rPr>
        <w:t>5.1.</w:t>
      </w:r>
      <w:r>
        <w:rPr>
          <w:rFonts w:ascii="PT Sans" w:hAnsi="PT Sans"/>
          <w:b/>
          <w:sz w:val="22"/>
          <w:szCs w:val="22"/>
        </w:rPr>
        <w:tab/>
      </w:r>
      <w:r w:rsidR="00C739FF" w:rsidRPr="00363C2B">
        <w:rPr>
          <w:rFonts w:ascii="PT Sans" w:hAnsi="PT Sans"/>
          <w:sz w:val="22"/>
          <w:szCs w:val="22"/>
        </w:rPr>
        <w:t>За неисполнение или ненадлежащее исполнение своих обязательств по Договору Стороны несут ответственность в соответствии с настоящим Договором, а в случаях, им неурегулированных – в соответствии с законодательством Российской Федерации.</w:t>
      </w:r>
    </w:p>
    <w:p w14:paraId="682D7BBB" w14:textId="523691E4" w:rsidR="00C739FF" w:rsidRPr="00363C2B" w:rsidRDefault="00C739FF" w:rsidP="00C739FF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5.2.</w:t>
      </w:r>
      <w:r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Генеральный проектировщик несет ответственность за Документации, разработанную по настоящему Договору, включая недостатки, обнаруженные впоследствии в ходе строительства, а также в процессе эксплуатации Объекта. При обнаружении недостатков в Документации, Генеральный проектировщик обязан своими силами и за свой счет устранить недостатки документации в течение 10 (Десяти) рабочих дней с даты получения соответствующего требования Заказчика и возместить Заказчику убытки</w:t>
      </w:r>
      <w:r w:rsidR="009803A2" w:rsidRPr="00363C2B">
        <w:rPr>
          <w:rFonts w:ascii="PT Sans" w:hAnsi="PT Sans"/>
          <w:sz w:val="22"/>
          <w:szCs w:val="22"/>
        </w:rPr>
        <w:t>.</w:t>
      </w:r>
    </w:p>
    <w:p w14:paraId="33F092D2" w14:textId="77777777" w:rsidR="00C739FF" w:rsidRPr="00363C2B" w:rsidRDefault="00C739FF" w:rsidP="00C739FF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5.3.</w:t>
      </w:r>
      <w:r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 xml:space="preserve">При нарушении Заказчиком сроков оплаты выполненных и принятых Работ согласно Приложению № 3 к Договору «Календарный план и стоимость работ», Заказчик по письменному требованию Генерального проектировщика обязан выплатить Генеральному проектировщику неустойку в размере 0,1 (Ноль целых одна десятая) % от суммы неоплаченного в срок платежа за каждый календарный день просрочки, начиная с десятого рабочего дня просрочки, не более 10 (Десяти) % от суммы неоплаченного в срок платежа. Неустойка за нарушение Заказчиком сроков оплаты авансовых платежей, предусмотренных Договором, не начисляется и не выплачивается Заказчиком. </w:t>
      </w:r>
    </w:p>
    <w:p w14:paraId="2F3D4C9F" w14:textId="77777777" w:rsidR="00C739FF" w:rsidRPr="00363C2B" w:rsidRDefault="00C739FF" w:rsidP="00C739FF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5.4.</w:t>
      </w:r>
      <w:r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При нарушении Генеральным проектировщиком по его вине сроков выполнения Этапов Работ, установленных Приложением № 3 к Договору «Календарный план и стоимость работ», и/или сроков устранения недостатков, установленных Договором, Генеральный проектировщик по письменному требованию Заказчика обязан выплатить Заказчику неустойку в размере 0,1 (Ноль целых одна десятая)  % от стоимости Этапа Работ, в котором допущена просрочка (и/или, соответственно, в котором содержатся Работы, недостатки которых не устранены в установленный срок) за каждый календарный день просрочки, но не более 10 (Десяти) % от стоимости Этапа Работ.</w:t>
      </w:r>
    </w:p>
    <w:p w14:paraId="5DB12A6E" w14:textId="16A11E1F" w:rsidR="00C739FF" w:rsidRPr="00363C2B" w:rsidRDefault="00C739FF" w:rsidP="00C739FF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5.5.</w:t>
      </w:r>
      <w:r w:rsidR="007F04EA">
        <w:rPr>
          <w:rFonts w:ascii="PT Sans" w:hAnsi="PT Sans"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В случае нарушения Генеральным проектировщиком срока возврата излишне оплаченного авансового платежа (п. 10.6. Договора) Генеральный проектировщик обязан выплатить Заказчику на основании его письменного требования неустойку в размере 0,1 (Ноль целых одна десятая) % от суммы неотработанного аванса за каждый календарный день просрочки.</w:t>
      </w:r>
    </w:p>
    <w:p w14:paraId="70B5A06A" w14:textId="77777777" w:rsidR="00C739FF" w:rsidRPr="00363C2B" w:rsidRDefault="00C739FF" w:rsidP="00C739FF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5.6.</w:t>
      </w:r>
      <w:r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Выставление требования об уплате штрафа, неустойки по настоящему Договору является правом, а не обязанностью Сторон, которые пользуются своими правами по своему усмотрению.</w:t>
      </w:r>
    </w:p>
    <w:p w14:paraId="02D7F647" w14:textId="77777777" w:rsidR="00C739FF" w:rsidRPr="00363C2B" w:rsidRDefault="00C739FF" w:rsidP="00C739FF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5.7.</w:t>
      </w:r>
      <w:r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Выплата штрафа, неустойки не освобождает Стороны от исполнения своих договорных обязательств в натуре.</w:t>
      </w:r>
    </w:p>
    <w:p w14:paraId="320FA755" w14:textId="067B9C49" w:rsidR="00C739FF" w:rsidRPr="00363C2B" w:rsidRDefault="00C739FF" w:rsidP="00C739FF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5.8.</w:t>
      </w:r>
      <w:r w:rsidR="007F04EA">
        <w:rPr>
          <w:rFonts w:ascii="PT Sans" w:hAnsi="PT Sans"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Стороны пришли к соглашению о том, что суммы штраф</w:t>
      </w:r>
      <w:r w:rsidR="00642B54">
        <w:rPr>
          <w:rFonts w:ascii="PT Sans" w:hAnsi="PT Sans"/>
          <w:sz w:val="22"/>
          <w:szCs w:val="22"/>
        </w:rPr>
        <w:t>ных санкций, предусмотренных п. </w:t>
      </w:r>
      <w:r w:rsidRPr="00363C2B">
        <w:rPr>
          <w:rFonts w:ascii="PT Sans" w:hAnsi="PT Sans"/>
          <w:sz w:val="22"/>
          <w:szCs w:val="22"/>
        </w:rPr>
        <w:t>5.4. Договора, а также сумма документально подтвержденных расходов Заказчика, предусмотренных п. 4.7. Договора, могут быть удержаны Заказчиком из любого платежа, причитающегося Генеральному проектировщику по Договору.</w:t>
      </w:r>
    </w:p>
    <w:p w14:paraId="7E5EB71A" w14:textId="57D3646E" w:rsidR="00363C2B" w:rsidRPr="005C6C38" w:rsidRDefault="006C23FC" w:rsidP="00C739FF">
      <w:pPr>
        <w:widowControl w:val="0"/>
        <w:jc w:val="both"/>
        <w:rPr>
          <w:rFonts w:ascii="PT Sans" w:hAnsi="PT Sans"/>
          <w:sz w:val="22"/>
          <w:szCs w:val="22"/>
        </w:rPr>
      </w:pPr>
      <w:r w:rsidRPr="005C6C38">
        <w:rPr>
          <w:rFonts w:ascii="PT Sans" w:hAnsi="PT Sans" w:cs="Arial"/>
          <w:b/>
          <w:sz w:val="22"/>
          <w:szCs w:val="22"/>
        </w:rPr>
        <w:t>5.9</w:t>
      </w:r>
      <w:r w:rsidRPr="005C6C38">
        <w:rPr>
          <w:rFonts w:ascii="PT Sans" w:hAnsi="PT Sans"/>
          <w:sz w:val="22"/>
          <w:szCs w:val="22"/>
        </w:rPr>
        <w:t>.</w:t>
      </w:r>
      <w:r w:rsidR="007F04EA" w:rsidRPr="005C6C38">
        <w:rPr>
          <w:rFonts w:ascii="PT Sans" w:hAnsi="PT Sans"/>
          <w:sz w:val="22"/>
          <w:szCs w:val="22"/>
        </w:rPr>
        <w:tab/>
      </w:r>
      <w:r w:rsidRPr="005C6C38">
        <w:rPr>
          <w:rFonts w:ascii="PT Sans" w:hAnsi="PT Sans"/>
          <w:sz w:val="22"/>
          <w:szCs w:val="22"/>
        </w:rPr>
        <w:t xml:space="preserve">В случае отказа </w:t>
      </w:r>
      <w:r w:rsidR="00642B54">
        <w:rPr>
          <w:rFonts w:ascii="PT Sans" w:hAnsi="PT Sans"/>
          <w:sz w:val="22"/>
          <w:szCs w:val="22"/>
        </w:rPr>
        <w:t>Москомархитектуры</w:t>
      </w:r>
      <w:r w:rsidRPr="005C6C38">
        <w:rPr>
          <w:rFonts w:ascii="PT Sans" w:hAnsi="PT Sans"/>
          <w:sz w:val="22"/>
          <w:szCs w:val="22"/>
        </w:rPr>
        <w:t xml:space="preserve"> в согласовании </w:t>
      </w:r>
      <w:r w:rsidR="00E3290A" w:rsidRPr="005C6C38">
        <w:rPr>
          <w:rFonts w:ascii="PT Sans" w:hAnsi="PT Sans"/>
          <w:sz w:val="22"/>
          <w:szCs w:val="22"/>
        </w:rPr>
        <w:t>АГ</w:t>
      </w:r>
      <w:r w:rsidR="00642B54">
        <w:rPr>
          <w:rFonts w:ascii="PT Sans" w:hAnsi="PT Sans"/>
          <w:sz w:val="22"/>
          <w:szCs w:val="22"/>
        </w:rPr>
        <w:t>Р</w:t>
      </w:r>
      <w:r w:rsidRPr="005C6C38">
        <w:rPr>
          <w:rFonts w:ascii="PT Sans" w:hAnsi="PT Sans"/>
          <w:sz w:val="22"/>
          <w:szCs w:val="22"/>
        </w:rPr>
        <w:t xml:space="preserve"> и/или получения отрицательного </w:t>
      </w:r>
      <w:r w:rsidRPr="005C6C38">
        <w:rPr>
          <w:rFonts w:ascii="PT Sans" w:hAnsi="PT Sans"/>
          <w:sz w:val="22"/>
          <w:szCs w:val="22"/>
        </w:rPr>
        <w:lastRenderedPageBreak/>
        <w:t xml:space="preserve">заключения Экспертной организации по результатам экспертизы Проектной документации по вине Генерального проектировщика, Генеральный проектировщик обязуется самостоятельно нести расходы, связанные с повторным согласованием </w:t>
      </w:r>
      <w:r w:rsidR="00E3290A" w:rsidRPr="005C6C38">
        <w:rPr>
          <w:rFonts w:ascii="PT Sans" w:hAnsi="PT Sans"/>
          <w:sz w:val="22"/>
          <w:szCs w:val="22"/>
        </w:rPr>
        <w:t>АГ</w:t>
      </w:r>
      <w:r w:rsidR="00642B54">
        <w:rPr>
          <w:rFonts w:ascii="PT Sans" w:hAnsi="PT Sans"/>
          <w:sz w:val="22"/>
          <w:szCs w:val="22"/>
        </w:rPr>
        <w:t>Р</w:t>
      </w:r>
      <w:r w:rsidRPr="005C6C38">
        <w:rPr>
          <w:rFonts w:ascii="PT Sans" w:hAnsi="PT Sans"/>
          <w:sz w:val="22"/>
          <w:szCs w:val="22"/>
        </w:rPr>
        <w:t xml:space="preserve"> и прохождение экспертизы с целью получения положительного заключения.</w:t>
      </w:r>
    </w:p>
    <w:p w14:paraId="1D9341CC" w14:textId="77777777" w:rsidR="00A665D7" w:rsidRPr="00363C2B" w:rsidRDefault="00A665D7" w:rsidP="007B59F5">
      <w:pPr>
        <w:pStyle w:val="a6"/>
        <w:widowControl w:val="0"/>
        <w:tabs>
          <w:tab w:val="left" w:pos="540"/>
        </w:tabs>
        <w:rPr>
          <w:rFonts w:ascii="PT Sans" w:hAnsi="PT Sans" w:cs="Times New Roman"/>
        </w:rPr>
      </w:pPr>
    </w:p>
    <w:p w14:paraId="354FF864" w14:textId="2FE51287" w:rsidR="008803CD" w:rsidRPr="00363C2B" w:rsidRDefault="007F04EA" w:rsidP="008803CD">
      <w:pPr>
        <w:pStyle w:val="11"/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  <w:r>
        <w:rPr>
          <w:rFonts w:ascii="PT Sans" w:hAnsi="PT Sans"/>
          <w:b/>
          <w:bCs/>
          <w:sz w:val="22"/>
          <w:szCs w:val="22"/>
        </w:rPr>
        <w:t>6.</w:t>
      </w:r>
      <w:r>
        <w:rPr>
          <w:rFonts w:ascii="PT Sans" w:hAnsi="PT Sans"/>
          <w:b/>
          <w:bCs/>
          <w:sz w:val="22"/>
          <w:szCs w:val="22"/>
        </w:rPr>
        <w:tab/>
      </w:r>
      <w:r w:rsidR="008803CD" w:rsidRPr="00363C2B">
        <w:rPr>
          <w:rFonts w:ascii="PT Sans" w:hAnsi="PT Sans"/>
          <w:b/>
          <w:bCs/>
          <w:sz w:val="22"/>
          <w:szCs w:val="22"/>
        </w:rPr>
        <w:t>ОБСТОЯТЕЛЬСТВА НЕПРЕОДОЛИМОЙ СИЛЫ (ФОРС-МАЖОР)</w:t>
      </w:r>
    </w:p>
    <w:p w14:paraId="57F8E087" w14:textId="77777777" w:rsidR="008803CD" w:rsidRPr="00363C2B" w:rsidRDefault="008803CD" w:rsidP="008803CD">
      <w:pPr>
        <w:pStyle w:val="11"/>
        <w:tabs>
          <w:tab w:val="left" w:pos="180"/>
        </w:tabs>
        <w:rPr>
          <w:rFonts w:ascii="PT Sans" w:hAnsi="PT Sans"/>
          <w:b/>
          <w:bCs/>
          <w:sz w:val="22"/>
          <w:szCs w:val="22"/>
        </w:rPr>
      </w:pPr>
    </w:p>
    <w:p w14:paraId="01CA90D6" w14:textId="77777777" w:rsidR="008803CD" w:rsidRPr="00363C2B" w:rsidRDefault="008803CD" w:rsidP="008803CD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6.1.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14:paraId="53230389" w14:textId="77777777" w:rsidR="008803CD" w:rsidRPr="00363C2B" w:rsidRDefault="008803CD" w:rsidP="008803CD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6.2.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Понятием обстоятельств непреодолимой силы охватываются внешние и чрезвычайные события, отсутствовавшие во время подписания Сторонами Договора и наступившие помимо воли и желания Сторон, действия которых Стороны не могли ни предвидеть, ни предотвратить разумными мерами и средствами. К подобным обстоятельствам Сторон относят: военные действия, эпидемии, пожары, природные катастрофы и т.п.</w:t>
      </w:r>
    </w:p>
    <w:p w14:paraId="014B758B" w14:textId="77777777" w:rsidR="008803CD" w:rsidRPr="00363C2B" w:rsidRDefault="008803CD" w:rsidP="008803CD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6.3.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Сторона по Договору, затронутая обстоятельствами непреодолимой силы, должна в течение 5 (Пяти) календарных дней,</w:t>
      </w:r>
      <w:r w:rsidRPr="00363C2B">
        <w:rPr>
          <w:rFonts w:ascii="PT Sans" w:hAnsi="PT Sans"/>
          <w:spacing w:val="-2"/>
          <w:sz w:val="22"/>
          <w:szCs w:val="22"/>
        </w:rPr>
        <w:t xml:space="preserve"> </w:t>
      </w:r>
      <w:r w:rsidRPr="00363C2B">
        <w:rPr>
          <w:rFonts w:ascii="PT Sans" w:hAnsi="PT Sans"/>
          <w:kern w:val="2"/>
          <w:sz w:val="22"/>
          <w:szCs w:val="22"/>
        </w:rPr>
        <w:t xml:space="preserve">начиная с даты наступления обстоятельств непреодолимой силы, надлежащим образом известить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 с приложением подтверждающих документов.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основание освобождения от ответственности, </w:t>
      </w:r>
      <w:r w:rsidRPr="00363C2B">
        <w:rPr>
          <w:rFonts w:ascii="PT Sans" w:hAnsi="PT Sans"/>
          <w:sz w:val="22"/>
          <w:szCs w:val="22"/>
        </w:rPr>
        <w:t>если только обстоятельства непреодолимой силы не препятствуют направлению уведомления.</w:t>
      </w:r>
    </w:p>
    <w:p w14:paraId="46E906A6" w14:textId="77777777" w:rsidR="008803CD" w:rsidRPr="00363C2B" w:rsidRDefault="008803CD" w:rsidP="008803CD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6.4.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приостанавливается, а санкции за неисполнение договорных обязательств не применяются.</w:t>
      </w:r>
    </w:p>
    <w:p w14:paraId="74B0EE23" w14:textId="77777777" w:rsidR="008803CD" w:rsidRPr="00363C2B" w:rsidRDefault="008803CD" w:rsidP="008803CD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6.5.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14:paraId="42ACA63B" w14:textId="77777777" w:rsidR="008803CD" w:rsidRPr="00363C2B" w:rsidRDefault="008803CD" w:rsidP="008803CD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6.6.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="005210CF" w:rsidRPr="00363C2B">
        <w:rPr>
          <w:rFonts w:ascii="PT Sans" w:hAnsi="PT Sans"/>
          <w:kern w:val="2"/>
          <w:sz w:val="22"/>
          <w:szCs w:val="22"/>
        </w:rPr>
        <w:t>Если действие обстоятельств непреодолимой силы продолжается более 1 (Одного) месяца, Стороны должны договориться провести переговоры в целях выявления альтернативных способов исполнения Договора</w:t>
      </w:r>
      <w:r w:rsidR="00DF06EF" w:rsidRPr="00363C2B">
        <w:rPr>
          <w:rFonts w:ascii="PT Sans" w:hAnsi="PT Sans"/>
          <w:kern w:val="2"/>
          <w:sz w:val="22"/>
          <w:szCs w:val="22"/>
        </w:rPr>
        <w:t>.</w:t>
      </w:r>
      <w:r w:rsidRPr="00363C2B">
        <w:rPr>
          <w:rFonts w:ascii="PT Sans" w:hAnsi="PT Sans"/>
          <w:kern w:val="2"/>
          <w:sz w:val="22"/>
          <w:szCs w:val="22"/>
        </w:rPr>
        <w:t xml:space="preserve"> </w:t>
      </w:r>
    </w:p>
    <w:p w14:paraId="74720676" w14:textId="77777777" w:rsidR="00276365" w:rsidRPr="00363C2B" w:rsidRDefault="00276365" w:rsidP="007B59F5">
      <w:pPr>
        <w:pStyle w:val="2"/>
        <w:widowControl w:val="0"/>
        <w:numPr>
          <w:ilvl w:val="0"/>
          <w:numId w:val="0"/>
        </w:numPr>
        <w:tabs>
          <w:tab w:val="left" w:pos="540"/>
          <w:tab w:val="num" w:pos="612"/>
        </w:tabs>
        <w:jc w:val="both"/>
        <w:rPr>
          <w:rFonts w:ascii="PT Sans" w:hAnsi="PT Sans"/>
          <w:sz w:val="22"/>
          <w:szCs w:val="22"/>
        </w:rPr>
      </w:pPr>
    </w:p>
    <w:p w14:paraId="556EE5AF" w14:textId="0BA90B01" w:rsidR="00211912" w:rsidRPr="00363C2B" w:rsidRDefault="005603F3" w:rsidP="00A457F1">
      <w:pPr>
        <w:pStyle w:val="11"/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</w:rPr>
        <w:t>7.</w:t>
      </w:r>
      <w:r w:rsidR="007F04EA">
        <w:rPr>
          <w:rFonts w:ascii="PT Sans" w:hAnsi="PT Sans"/>
          <w:b/>
          <w:bCs/>
          <w:sz w:val="22"/>
          <w:szCs w:val="22"/>
        </w:rPr>
        <w:tab/>
      </w:r>
      <w:r w:rsidR="00A665D7" w:rsidRPr="00363C2B">
        <w:rPr>
          <w:rFonts w:ascii="PT Sans" w:hAnsi="PT Sans"/>
          <w:b/>
          <w:bCs/>
          <w:sz w:val="22"/>
          <w:szCs w:val="22"/>
        </w:rPr>
        <w:t>КОНФИДЕНЦИАЛЬНОСТЬ</w:t>
      </w:r>
    </w:p>
    <w:p w14:paraId="1A6E5E7E" w14:textId="77777777" w:rsidR="007A7083" w:rsidRPr="00363C2B" w:rsidRDefault="007A7083" w:rsidP="00A457F1">
      <w:pPr>
        <w:pStyle w:val="11"/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</w:p>
    <w:p w14:paraId="172BBB2D" w14:textId="77777777" w:rsidR="00805D1C" w:rsidRPr="00363C2B" w:rsidRDefault="005603F3" w:rsidP="00805D1C">
      <w:pPr>
        <w:pStyle w:val="11"/>
        <w:tabs>
          <w:tab w:val="left" w:pos="180"/>
        </w:tabs>
        <w:jc w:val="both"/>
        <w:rPr>
          <w:rFonts w:ascii="PT Sans" w:hAnsi="PT Sans"/>
          <w:kern w:val="2"/>
          <w:sz w:val="22"/>
          <w:szCs w:val="22"/>
        </w:rPr>
      </w:pPr>
      <w:bookmarkStart w:id="12" w:name="_Ref163882163"/>
      <w:r w:rsidRPr="00363C2B">
        <w:rPr>
          <w:rFonts w:ascii="PT Sans" w:hAnsi="PT Sans"/>
          <w:b/>
          <w:kern w:val="2"/>
          <w:sz w:val="22"/>
          <w:szCs w:val="22"/>
        </w:rPr>
        <w:t>7</w:t>
      </w:r>
      <w:r w:rsidR="00D657DD" w:rsidRPr="00363C2B">
        <w:rPr>
          <w:rFonts w:ascii="PT Sans" w:hAnsi="PT Sans"/>
          <w:b/>
          <w:kern w:val="2"/>
          <w:sz w:val="22"/>
          <w:szCs w:val="22"/>
        </w:rPr>
        <w:t>.1.</w:t>
      </w:r>
      <w:bookmarkEnd w:id="12"/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="00805D1C" w:rsidRPr="00363C2B">
        <w:rPr>
          <w:rFonts w:ascii="PT Sans" w:hAnsi="PT Sans"/>
          <w:kern w:val="2"/>
          <w:sz w:val="22"/>
          <w:szCs w:val="22"/>
        </w:rPr>
        <w:t xml:space="preserve">Стороны обязуются соблюдать конфиденциальность всей передаваемой в соответствии с настоящим Договором информацией, предоставляемой другой </w:t>
      </w:r>
      <w:r w:rsidR="00396F45" w:rsidRPr="00363C2B">
        <w:rPr>
          <w:rFonts w:ascii="PT Sans" w:hAnsi="PT Sans"/>
          <w:kern w:val="2"/>
          <w:sz w:val="22"/>
          <w:szCs w:val="22"/>
        </w:rPr>
        <w:t>С</w:t>
      </w:r>
      <w:r w:rsidR="00805D1C" w:rsidRPr="00363C2B">
        <w:rPr>
          <w:rFonts w:ascii="PT Sans" w:hAnsi="PT Sans"/>
          <w:kern w:val="2"/>
          <w:sz w:val="22"/>
          <w:szCs w:val="22"/>
        </w:rPr>
        <w:t xml:space="preserve">тороной. </w:t>
      </w:r>
    </w:p>
    <w:p w14:paraId="03B8780E" w14:textId="77777777" w:rsidR="00164565" w:rsidRPr="00363C2B" w:rsidRDefault="00805D1C" w:rsidP="00805D1C">
      <w:pPr>
        <w:pStyle w:val="11"/>
        <w:tabs>
          <w:tab w:val="left" w:pos="180"/>
        </w:tabs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Для целей настоящего Договора «Конфиденциальная информация» включает, помимо прочего любую информацию, которая рассматривается в качестве конфиденциальной передающей Стороной, спецификацию продукта, производственные процессы, указание цены, ее исчисление, условия продажи, порядок осуществления продажи, производство, условия поставки, непредвиденные расходы, противоречия </w:t>
      </w:r>
      <w:r w:rsidR="00396F45" w:rsidRPr="00363C2B">
        <w:rPr>
          <w:rFonts w:ascii="PT Sans" w:hAnsi="PT Sans"/>
          <w:kern w:val="2"/>
          <w:sz w:val="22"/>
          <w:szCs w:val="22"/>
        </w:rPr>
        <w:t>С</w:t>
      </w:r>
      <w:r w:rsidRPr="00363C2B">
        <w:rPr>
          <w:rFonts w:ascii="PT Sans" w:hAnsi="PT Sans"/>
          <w:kern w:val="2"/>
          <w:sz w:val="22"/>
          <w:szCs w:val="22"/>
        </w:rPr>
        <w:t xml:space="preserve">торон, внутреннюю стратегию </w:t>
      </w:r>
      <w:r w:rsidR="00396F45" w:rsidRPr="00363C2B">
        <w:rPr>
          <w:rFonts w:ascii="PT Sans" w:hAnsi="PT Sans"/>
          <w:kern w:val="2"/>
          <w:sz w:val="22"/>
          <w:szCs w:val="22"/>
        </w:rPr>
        <w:t>С</w:t>
      </w:r>
      <w:r w:rsidRPr="00363C2B">
        <w:rPr>
          <w:rFonts w:ascii="PT Sans" w:hAnsi="PT Sans"/>
          <w:kern w:val="2"/>
          <w:sz w:val="22"/>
          <w:szCs w:val="22"/>
        </w:rPr>
        <w:t xml:space="preserve">торон, перечень потребителей, информация о потребителях, финансовая информация, а также документы, содержащие или раскрывающие информацию о коммерческой деятельности Сторон или продукции, а также </w:t>
      </w:r>
      <w:r w:rsidR="00396F45" w:rsidRPr="00363C2B">
        <w:rPr>
          <w:rFonts w:ascii="PT Sans" w:hAnsi="PT Sans"/>
          <w:kern w:val="2"/>
          <w:sz w:val="22"/>
          <w:szCs w:val="22"/>
        </w:rPr>
        <w:t>бизнес-</w:t>
      </w:r>
      <w:r w:rsidRPr="00363C2B">
        <w:rPr>
          <w:rFonts w:ascii="PT Sans" w:hAnsi="PT Sans"/>
          <w:kern w:val="2"/>
          <w:sz w:val="22"/>
          <w:szCs w:val="22"/>
        </w:rPr>
        <w:t xml:space="preserve">планов и содержание их переговоров. Конфиденциальная информация не включает в себя информацию, которая может быть раскрыта другой </w:t>
      </w:r>
      <w:r w:rsidR="00396F45" w:rsidRPr="00363C2B">
        <w:rPr>
          <w:rFonts w:ascii="PT Sans" w:hAnsi="PT Sans"/>
          <w:kern w:val="2"/>
          <w:sz w:val="22"/>
          <w:szCs w:val="22"/>
        </w:rPr>
        <w:t>С</w:t>
      </w:r>
      <w:r w:rsidRPr="00363C2B">
        <w:rPr>
          <w:rFonts w:ascii="PT Sans" w:hAnsi="PT Sans"/>
          <w:kern w:val="2"/>
          <w:sz w:val="22"/>
          <w:szCs w:val="22"/>
        </w:rPr>
        <w:t>тороной, при условии, что такая информация стала общедоступной до момента подписания настоящего Договора, а также после подписания настоящего Договора при отсутствии вины обнародовавшей ее Стороны, а также информация, которая могла быть законно получена от третьей стороны, на которую не возложены обязательства по сохранению конфиденциальности информации.</w:t>
      </w:r>
    </w:p>
    <w:p w14:paraId="56E2683B" w14:textId="77777777" w:rsidR="00A665D7" w:rsidRPr="00363C2B" w:rsidRDefault="005603F3" w:rsidP="007B59F5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7</w:t>
      </w:r>
      <w:r w:rsidR="00D657DD" w:rsidRPr="00363C2B">
        <w:rPr>
          <w:rFonts w:ascii="PT Sans" w:hAnsi="PT Sans"/>
          <w:b/>
          <w:kern w:val="2"/>
          <w:sz w:val="22"/>
          <w:szCs w:val="22"/>
        </w:rPr>
        <w:t>.2.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="00A665D7" w:rsidRPr="00363C2B">
        <w:rPr>
          <w:rFonts w:ascii="PT Sans" w:hAnsi="PT Sans"/>
          <w:kern w:val="2"/>
          <w:sz w:val="22"/>
          <w:szCs w:val="22"/>
        </w:rPr>
        <w:t>Требования п.</w:t>
      </w:r>
      <w:r w:rsidR="0075638C" w:rsidRPr="00363C2B">
        <w:rPr>
          <w:rFonts w:ascii="PT Sans" w:hAnsi="PT Sans"/>
          <w:kern w:val="2"/>
          <w:sz w:val="22"/>
          <w:szCs w:val="22"/>
        </w:rPr>
        <w:t xml:space="preserve"> </w:t>
      </w:r>
      <w:r w:rsidRPr="00363C2B">
        <w:rPr>
          <w:rFonts w:ascii="PT Sans" w:hAnsi="PT Sans"/>
          <w:kern w:val="2"/>
          <w:sz w:val="22"/>
          <w:szCs w:val="22"/>
        </w:rPr>
        <w:t>7</w:t>
      </w:r>
      <w:r w:rsidR="003047D7" w:rsidRPr="00363C2B">
        <w:rPr>
          <w:rFonts w:ascii="PT Sans" w:hAnsi="PT Sans"/>
          <w:kern w:val="2"/>
          <w:sz w:val="22"/>
          <w:szCs w:val="22"/>
        </w:rPr>
        <w:t>.1</w:t>
      </w:r>
      <w:r w:rsidR="009C7E61" w:rsidRPr="00363C2B">
        <w:rPr>
          <w:rFonts w:ascii="PT Sans" w:hAnsi="PT Sans"/>
          <w:kern w:val="2"/>
          <w:sz w:val="22"/>
          <w:szCs w:val="22"/>
        </w:rPr>
        <w:t>.</w:t>
      </w:r>
      <w:r w:rsidR="00A665D7" w:rsidRPr="00363C2B">
        <w:rPr>
          <w:rFonts w:ascii="PT Sans" w:hAnsi="PT Sans"/>
          <w:kern w:val="2"/>
          <w:sz w:val="22"/>
          <w:szCs w:val="22"/>
        </w:rPr>
        <w:t xml:space="preserve"> Договора не распространяются на случаи раскрытия конфиденциальной информации по запросу уполномоченных </w:t>
      </w:r>
      <w:r w:rsidR="00B03858" w:rsidRPr="00363C2B">
        <w:rPr>
          <w:rFonts w:ascii="PT Sans" w:hAnsi="PT Sans"/>
          <w:kern w:val="2"/>
          <w:sz w:val="22"/>
          <w:szCs w:val="22"/>
        </w:rPr>
        <w:t xml:space="preserve">органов и </w:t>
      </w:r>
      <w:r w:rsidR="00A665D7" w:rsidRPr="00363C2B">
        <w:rPr>
          <w:rFonts w:ascii="PT Sans" w:hAnsi="PT Sans"/>
          <w:kern w:val="2"/>
          <w:sz w:val="22"/>
          <w:szCs w:val="22"/>
        </w:rPr>
        <w:t>организаций в случаях, предусмотренных законом. Однако даже в этом случае Стороны обязаны согласовать друг с другом объем и характер предоставляемой информации.</w:t>
      </w:r>
    </w:p>
    <w:p w14:paraId="46C593A6" w14:textId="77777777" w:rsidR="00B03858" w:rsidRPr="00363C2B" w:rsidRDefault="005603F3" w:rsidP="007B59F5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7</w:t>
      </w:r>
      <w:r w:rsidR="00B03858" w:rsidRPr="00363C2B">
        <w:rPr>
          <w:rFonts w:ascii="PT Sans" w:hAnsi="PT Sans"/>
          <w:b/>
          <w:kern w:val="2"/>
          <w:sz w:val="22"/>
          <w:szCs w:val="22"/>
        </w:rPr>
        <w:t>.3.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="00B03858" w:rsidRPr="00363C2B">
        <w:rPr>
          <w:rFonts w:ascii="PT Sans" w:hAnsi="PT Sans"/>
          <w:kern w:val="2"/>
          <w:sz w:val="22"/>
          <w:szCs w:val="22"/>
        </w:rPr>
        <w:t xml:space="preserve">Любой ущерб, причиненный Стороне несоблюдением режима конфиденциальности, подлежит </w:t>
      </w:r>
      <w:r w:rsidR="00B03858" w:rsidRPr="00363C2B">
        <w:rPr>
          <w:rFonts w:ascii="PT Sans" w:hAnsi="PT Sans"/>
          <w:kern w:val="2"/>
          <w:sz w:val="22"/>
          <w:szCs w:val="22"/>
        </w:rPr>
        <w:lastRenderedPageBreak/>
        <w:t>полному возмещению виновной Стороной.</w:t>
      </w:r>
    </w:p>
    <w:p w14:paraId="24BE1695" w14:textId="77777777" w:rsidR="00B03858" w:rsidRPr="00363C2B" w:rsidRDefault="005603F3" w:rsidP="007B59F5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7.</w:t>
      </w:r>
      <w:r w:rsidR="00B03858" w:rsidRPr="00363C2B">
        <w:rPr>
          <w:rFonts w:ascii="PT Sans" w:hAnsi="PT Sans"/>
          <w:b/>
          <w:kern w:val="2"/>
          <w:sz w:val="22"/>
          <w:szCs w:val="22"/>
        </w:rPr>
        <w:t>4.</w:t>
      </w:r>
      <w:r w:rsidR="005E13E9" w:rsidRPr="00363C2B">
        <w:rPr>
          <w:rFonts w:ascii="PT Sans" w:hAnsi="PT Sans"/>
          <w:b/>
          <w:kern w:val="2"/>
          <w:sz w:val="22"/>
          <w:szCs w:val="22"/>
        </w:rPr>
        <w:tab/>
      </w:r>
      <w:r w:rsidR="00B03858" w:rsidRPr="00363C2B">
        <w:rPr>
          <w:rFonts w:ascii="PT Sans" w:hAnsi="PT Sans"/>
          <w:kern w:val="2"/>
          <w:sz w:val="22"/>
          <w:szCs w:val="22"/>
        </w:rPr>
        <w:t>Стороны вправе разглашать конфиденциальную информацию только при соответствующей необходимости исполнения обязанностей, связанных с выполнением обязательств по настоящему Договору, и только своим должностным лицам, работникам, агентам и консультантам, непосредственно участвующим в осуществлении настоящего Договора, которые сами связаны обязательствами по сохранению конфиденциальности.</w:t>
      </w:r>
    </w:p>
    <w:p w14:paraId="2B750C5A" w14:textId="77777777" w:rsidR="00A665D7" w:rsidRPr="00363C2B" w:rsidRDefault="00A665D7" w:rsidP="007B59F5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</w:p>
    <w:p w14:paraId="44679157" w14:textId="4C2FB4E7" w:rsidR="00164565" w:rsidRPr="00363C2B" w:rsidRDefault="005603F3" w:rsidP="007B59F5">
      <w:pPr>
        <w:pStyle w:val="11"/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</w:rPr>
        <w:t>8.</w:t>
      </w:r>
      <w:r w:rsidR="007F04EA">
        <w:rPr>
          <w:rFonts w:ascii="PT Sans" w:hAnsi="PT Sans"/>
          <w:b/>
          <w:bCs/>
          <w:sz w:val="22"/>
          <w:szCs w:val="22"/>
        </w:rPr>
        <w:tab/>
      </w:r>
      <w:r w:rsidR="00A665D7" w:rsidRPr="00363C2B">
        <w:rPr>
          <w:rFonts w:ascii="PT Sans" w:hAnsi="PT Sans"/>
          <w:b/>
          <w:bCs/>
          <w:sz w:val="22"/>
          <w:szCs w:val="22"/>
        </w:rPr>
        <w:t>ПОРЯДОК РАЗРЕШЕНИЯ СПОРОВ</w:t>
      </w:r>
    </w:p>
    <w:p w14:paraId="543F9CBB" w14:textId="77777777" w:rsidR="00211912" w:rsidRPr="00363C2B" w:rsidRDefault="00D657DD" w:rsidP="007B59F5">
      <w:pPr>
        <w:pStyle w:val="11"/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</w:rPr>
        <w:t xml:space="preserve"> </w:t>
      </w:r>
    </w:p>
    <w:p w14:paraId="276CA1E1" w14:textId="77777777" w:rsidR="00495E1B" w:rsidRPr="00363C2B" w:rsidRDefault="005603F3" w:rsidP="007B59F5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8</w:t>
      </w:r>
      <w:r w:rsidR="00D657DD" w:rsidRPr="00363C2B">
        <w:rPr>
          <w:rFonts w:ascii="PT Sans" w:hAnsi="PT Sans"/>
          <w:b/>
          <w:kern w:val="2"/>
          <w:sz w:val="22"/>
          <w:szCs w:val="22"/>
        </w:rPr>
        <w:t>.1</w:t>
      </w:r>
      <w:r w:rsidR="00B03858" w:rsidRPr="00363C2B">
        <w:rPr>
          <w:rFonts w:ascii="PT Sans" w:hAnsi="PT Sans"/>
          <w:b/>
          <w:kern w:val="2"/>
          <w:sz w:val="22"/>
          <w:szCs w:val="22"/>
        </w:rPr>
        <w:t>.</w:t>
      </w:r>
      <w:r w:rsidR="00C346F1" w:rsidRPr="00363C2B">
        <w:rPr>
          <w:rFonts w:ascii="PT Sans" w:hAnsi="PT Sans"/>
          <w:b/>
          <w:kern w:val="2"/>
          <w:sz w:val="22"/>
          <w:szCs w:val="22"/>
        </w:rPr>
        <w:tab/>
      </w:r>
      <w:r w:rsidR="00A665D7" w:rsidRPr="00363C2B">
        <w:rPr>
          <w:rFonts w:ascii="PT Sans" w:hAnsi="PT Sans"/>
          <w:kern w:val="2"/>
          <w:sz w:val="22"/>
          <w:szCs w:val="22"/>
        </w:rPr>
        <w:t>Все споры и разногласия между Сторонами, возникающие при исполнении настоящего Договора или в связи с ним, решаются путем переговоров.</w:t>
      </w:r>
      <w:r w:rsidR="00B03858" w:rsidRPr="00363C2B">
        <w:rPr>
          <w:rFonts w:ascii="PT Sans" w:hAnsi="PT Sans"/>
          <w:kern w:val="2"/>
          <w:sz w:val="22"/>
          <w:szCs w:val="22"/>
        </w:rPr>
        <w:t xml:space="preserve"> Стороны установили претензионный (досудебный) порядок урегулирования споров. Сторона, которой направлена претензия, обязана рассмотреть ее и дат</w:t>
      </w:r>
      <w:r w:rsidR="00805D1C" w:rsidRPr="00363C2B">
        <w:rPr>
          <w:rFonts w:ascii="PT Sans" w:hAnsi="PT Sans"/>
          <w:kern w:val="2"/>
          <w:sz w:val="22"/>
          <w:szCs w:val="22"/>
        </w:rPr>
        <w:t xml:space="preserve">ь ответ в течение </w:t>
      </w:r>
      <w:r w:rsidR="001E205C" w:rsidRPr="00363C2B">
        <w:rPr>
          <w:rFonts w:ascii="PT Sans" w:hAnsi="PT Sans"/>
          <w:kern w:val="2"/>
          <w:sz w:val="22"/>
          <w:szCs w:val="22"/>
        </w:rPr>
        <w:t xml:space="preserve">14 </w:t>
      </w:r>
      <w:r w:rsidR="00B03858" w:rsidRPr="00363C2B">
        <w:rPr>
          <w:rFonts w:ascii="PT Sans" w:hAnsi="PT Sans"/>
          <w:kern w:val="2"/>
          <w:sz w:val="22"/>
          <w:szCs w:val="22"/>
        </w:rPr>
        <w:t>(</w:t>
      </w:r>
      <w:r w:rsidR="001E205C" w:rsidRPr="00363C2B">
        <w:rPr>
          <w:rFonts w:ascii="PT Sans" w:hAnsi="PT Sans"/>
          <w:kern w:val="2"/>
          <w:sz w:val="22"/>
          <w:szCs w:val="22"/>
        </w:rPr>
        <w:t>Четырнадцати</w:t>
      </w:r>
      <w:r w:rsidR="00B03858" w:rsidRPr="00363C2B">
        <w:rPr>
          <w:rFonts w:ascii="PT Sans" w:hAnsi="PT Sans"/>
          <w:kern w:val="2"/>
          <w:sz w:val="22"/>
          <w:szCs w:val="22"/>
        </w:rPr>
        <w:t xml:space="preserve">) календарных </w:t>
      </w:r>
      <w:r w:rsidR="00495E1B" w:rsidRPr="00363C2B">
        <w:rPr>
          <w:rFonts w:ascii="PT Sans" w:hAnsi="PT Sans"/>
          <w:kern w:val="2"/>
          <w:sz w:val="22"/>
          <w:szCs w:val="22"/>
        </w:rPr>
        <w:t xml:space="preserve">дней с даты получения претензии, </w:t>
      </w:r>
      <w:r w:rsidR="00805D1C" w:rsidRPr="00363C2B">
        <w:rPr>
          <w:rFonts w:ascii="PT Sans" w:hAnsi="PT Sans"/>
          <w:kern w:val="2"/>
          <w:sz w:val="22"/>
          <w:szCs w:val="22"/>
        </w:rPr>
        <w:t xml:space="preserve">в противном случае </w:t>
      </w:r>
      <w:r w:rsidR="00805D1C" w:rsidRPr="00363C2B">
        <w:rPr>
          <w:rFonts w:ascii="PT Sans" w:hAnsi="PT Sans"/>
          <w:sz w:val="22"/>
          <w:szCs w:val="22"/>
        </w:rPr>
        <w:t>такой спор разрешается в соответствии с правом Российской Федерации по правилам, установленным п. 8.2. Договора.</w:t>
      </w:r>
    </w:p>
    <w:p w14:paraId="0D8AF674" w14:textId="77777777" w:rsidR="00164565" w:rsidRPr="00363C2B" w:rsidRDefault="005603F3" w:rsidP="005E13E9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8</w:t>
      </w:r>
      <w:r w:rsidR="00D657DD" w:rsidRPr="00363C2B">
        <w:rPr>
          <w:rFonts w:ascii="PT Sans" w:hAnsi="PT Sans"/>
          <w:b/>
          <w:kern w:val="2"/>
          <w:sz w:val="22"/>
          <w:szCs w:val="22"/>
        </w:rPr>
        <w:t>.2.</w:t>
      </w:r>
      <w:r w:rsidR="00C346F1" w:rsidRPr="00363C2B">
        <w:rPr>
          <w:rFonts w:ascii="PT Sans" w:hAnsi="PT Sans"/>
          <w:b/>
          <w:kern w:val="2"/>
          <w:sz w:val="22"/>
          <w:szCs w:val="22"/>
        </w:rPr>
        <w:tab/>
      </w:r>
      <w:r w:rsidR="00495E1B" w:rsidRPr="00363C2B">
        <w:rPr>
          <w:rFonts w:ascii="PT Sans" w:hAnsi="PT Sans"/>
          <w:sz w:val="22"/>
          <w:szCs w:val="22"/>
        </w:rPr>
        <w:t xml:space="preserve">Все споры, разногласия или требования, независимо от оснований их возникновения, которые возникли или могут возникнуть между Сторонами по настоящему Договору или в связи с ним, в том числе связанные с его заключением, исполнением, изменением, расторжением, нарушением или признанием недействительным (полностью или частично), подлежат разрешению в Арбитражном суде города Москвы. </w:t>
      </w:r>
    </w:p>
    <w:p w14:paraId="271D7F15" w14:textId="77777777" w:rsidR="009B2DC8" w:rsidRPr="00363C2B" w:rsidRDefault="005603F3" w:rsidP="00BF4B64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8</w:t>
      </w:r>
      <w:r w:rsidR="00D657DD" w:rsidRPr="00363C2B">
        <w:rPr>
          <w:rFonts w:ascii="PT Sans" w:hAnsi="PT Sans"/>
          <w:b/>
          <w:kern w:val="2"/>
          <w:sz w:val="22"/>
          <w:szCs w:val="22"/>
        </w:rPr>
        <w:t>.3.</w:t>
      </w:r>
      <w:r w:rsidR="00C346F1" w:rsidRPr="00363C2B">
        <w:rPr>
          <w:rFonts w:ascii="PT Sans" w:hAnsi="PT Sans"/>
          <w:b/>
          <w:kern w:val="2"/>
          <w:sz w:val="22"/>
          <w:szCs w:val="22"/>
        </w:rPr>
        <w:tab/>
      </w:r>
      <w:r w:rsidR="00A665D7" w:rsidRPr="00363C2B">
        <w:rPr>
          <w:rFonts w:ascii="PT Sans" w:hAnsi="PT Sans"/>
          <w:kern w:val="2"/>
          <w:sz w:val="22"/>
          <w:szCs w:val="22"/>
        </w:rPr>
        <w:t>Во всем остальном, что не предусмотрено настоящим Договором или дополнительными соглашениями к нему, Стороны руководствуются законодательством Р</w:t>
      </w:r>
      <w:r w:rsidR="00B87630" w:rsidRPr="00363C2B">
        <w:rPr>
          <w:rFonts w:ascii="PT Sans" w:hAnsi="PT Sans"/>
          <w:kern w:val="2"/>
          <w:sz w:val="22"/>
          <w:szCs w:val="22"/>
        </w:rPr>
        <w:t xml:space="preserve">оссийской </w:t>
      </w:r>
      <w:r w:rsidR="00A665D7" w:rsidRPr="00363C2B">
        <w:rPr>
          <w:rFonts w:ascii="PT Sans" w:hAnsi="PT Sans"/>
          <w:kern w:val="2"/>
          <w:sz w:val="22"/>
          <w:szCs w:val="22"/>
        </w:rPr>
        <w:t>Ф</w:t>
      </w:r>
      <w:r w:rsidR="00B87630" w:rsidRPr="00363C2B">
        <w:rPr>
          <w:rFonts w:ascii="PT Sans" w:hAnsi="PT Sans"/>
          <w:kern w:val="2"/>
          <w:sz w:val="22"/>
          <w:szCs w:val="22"/>
        </w:rPr>
        <w:t>едерации</w:t>
      </w:r>
      <w:r w:rsidR="00A665D7" w:rsidRPr="00363C2B">
        <w:rPr>
          <w:rFonts w:ascii="PT Sans" w:hAnsi="PT Sans"/>
          <w:kern w:val="2"/>
          <w:sz w:val="22"/>
          <w:szCs w:val="22"/>
        </w:rPr>
        <w:t>.</w:t>
      </w:r>
    </w:p>
    <w:p w14:paraId="31A11249" w14:textId="77777777" w:rsidR="00BF4B64" w:rsidRPr="00363C2B" w:rsidRDefault="00BF4B64" w:rsidP="00BF4B64">
      <w:pPr>
        <w:widowControl w:val="0"/>
        <w:jc w:val="both"/>
        <w:rPr>
          <w:rFonts w:ascii="PT Sans" w:hAnsi="PT Sans"/>
          <w:sz w:val="22"/>
          <w:szCs w:val="22"/>
        </w:rPr>
      </w:pPr>
    </w:p>
    <w:p w14:paraId="0B474334" w14:textId="451A4B13" w:rsidR="00211912" w:rsidRPr="00363C2B" w:rsidRDefault="005603F3" w:rsidP="00BF4B64">
      <w:pPr>
        <w:pStyle w:val="11"/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</w:rPr>
        <w:t>9</w:t>
      </w:r>
      <w:r w:rsidR="00D657DD" w:rsidRPr="00363C2B">
        <w:rPr>
          <w:rFonts w:ascii="PT Sans" w:hAnsi="PT Sans"/>
          <w:b/>
          <w:bCs/>
          <w:sz w:val="22"/>
          <w:szCs w:val="22"/>
        </w:rPr>
        <w:t>.</w:t>
      </w:r>
      <w:r w:rsidR="007F04EA">
        <w:rPr>
          <w:rFonts w:ascii="PT Sans" w:hAnsi="PT Sans"/>
          <w:b/>
          <w:bCs/>
          <w:sz w:val="22"/>
          <w:szCs w:val="22"/>
        </w:rPr>
        <w:tab/>
      </w:r>
      <w:r w:rsidR="001D06E9" w:rsidRPr="00363C2B">
        <w:rPr>
          <w:rFonts w:ascii="PT Sans" w:hAnsi="PT Sans"/>
          <w:b/>
          <w:bCs/>
          <w:sz w:val="22"/>
          <w:szCs w:val="22"/>
        </w:rPr>
        <w:t xml:space="preserve">ИСКЛЮЧИТЕЛЬНЫЕ </w:t>
      </w:r>
      <w:r w:rsidR="00A665D7" w:rsidRPr="00363C2B">
        <w:rPr>
          <w:rFonts w:ascii="PT Sans" w:hAnsi="PT Sans"/>
          <w:b/>
          <w:bCs/>
          <w:sz w:val="22"/>
          <w:szCs w:val="22"/>
        </w:rPr>
        <w:t>ПРАВА</w:t>
      </w:r>
    </w:p>
    <w:p w14:paraId="47E9DCB6" w14:textId="77777777" w:rsidR="00BF4B64" w:rsidRPr="00363C2B" w:rsidRDefault="00BF4B64" w:rsidP="00BF4B64">
      <w:pPr>
        <w:pStyle w:val="11"/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</w:p>
    <w:p w14:paraId="3F7257BF" w14:textId="18910EBB" w:rsidR="00322A8F" w:rsidRPr="00363C2B" w:rsidRDefault="00010D7F" w:rsidP="007573D3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</w:t>
      </w:r>
      <w:r w:rsidR="00E158A0" w:rsidRPr="00363C2B">
        <w:rPr>
          <w:rFonts w:ascii="PT Sans" w:hAnsi="PT Sans"/>
          <w:b/>
          <w:sz w:val="22"/>
          <w:szCs w:val="22"/>
        </w:rPr>
        <w:t>.1.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="00125A92" w:rsidRPr="00363C2B">
        <w:rPr>
          <w:rFonts w:ascii="PT Sans" w:hAnsi="PT Sans"/>
          <w:sz w:val="22"/>
          <w:szCs w:val="22"/>
        </w:rPr>
        <w:t>Генеральный проектировщик</w:t>
      </w:r>
      <w:r w:rsidR="00E158A0" w:rsidRPr="00363C2B">
        <w:rPr>
          <w:rFonts w:ascii="PT Sans" w:hAnsi="PT Sans"/>
          <w:sz w:val="22"/>
          <w:szCs w:val="22"/>
        </w:rPr>
        <w:t xml:space="preserve"> гарантирует</w:t>
      </w:r>
      <w:r w:rsidR="00322A8F" w:rsidRPr="00363C2B">
        <w:rPr>
          <w:rFonts w:ascii="PT Sans" w:hAnsi="PT Sans"/>
          <w:sz w:val="22"/>
          <w:szCs w:val="22"/>
        </w:rPr>
        <w:t xml:space="preserve"> наличие у него разрешений и иных необходимых документов для работ по разработке Документации, а также неприкосновенность чужих авторских прав.</w:t>
      </w:r>
      <w:r w:rsidR="00E158A0" w:rsidRPr="00363C2B">
        <w:rPr>
          <w:rFonts w:ascii="PT Sans" w:hAnsi="PT Sans"/>
          <w:sz w:val="22"/>
          <w:szCs w:val="22"/>
        </w:rPr>
        <w:t xml:space="preserve"> </w:t>
      </w:r>
      <w:r w:rsidR="00322A8F" w:rsidRPr="00363C2B">
        <w:rPr>
          <w:rFonts w:ascii="PT Sans" w:hAnsi="PT Sans"/>
          <w:sz w:val="22"/>
          <w:szCs w:val="22"/>
        </w:rPr>
        <w:t xml:space="preserve">Генеральный проектировщик гарантирует, </w:t>
      </w:r>
      <w:r w:rsidR="00E158A0" w:rsidRPr="00363C2B">
        <w:rPr>
          <w:rFonts w:ascii="PT Sans" w:hAnsi="PT Sans"/>
          <w:sz w:val="22"/>
          <w:szCs w:val="22"/>
        </w:rPr>
        <w:t xml:space="preserve">что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754304" w:rsidRPr="00363C2B">
        <w:rPr>
          <w:rFonts w:ascii="PT Sans" w:hAnsi="PT Sans"/>
          <w:sz w:val="22"/>
          <w:szCs w:val="22"/>
        </w:rPr>
        <w:t>окументация</w:t>
      </w:r>
      <w:r w:rsidR="00E158A0" w:rsidRPr="00363C2B">
        <w:rPr>
          <w:rFonts w:ascii="PT Sans" w:hAnsi="PT Sans"/>
          <w:sz w:val="22"/>
          <w:szCs w:val="22"/>
        </w:rPr>
        <w:t>, выполненная в порядке исполнения настоящего Договора, не нарушает авторских и смежных прав иных правообладателей.</w:t>
      </w:r>
    </w:p>
    <w:p w14:paraId="2D0A02F7" w14:textId="77777777" w:rsidR="00E158A0" w:rsidRPr="00363C2B" w:rsidRDefault="00010D7F" w:rsidP="00BA7675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</w:t>
      </w:r>
      <w:r w:rsidR="00E158A0" w:rsidRPr="00363C2B">
        <w:rPr>
          <w:rFonts w:ascii="PT Sans" w:hAnsi="PT Sans"/>
          <w:b/>
          <w:sz w:val="22"/>
          <w:szCs w:val="22"/>
        </w:rPr>
        <w:t>.2.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>В случае предъявления третьими лицами к Заказчику претензий о нарушении их исключительных прав, Стороны обязуются совместно провести проверку поступивших требований на предмет их обоснованности.</w:t>
      </w:r>
    </w:p>
    <w:p w14:paraId="74208A61" w14:textId="77777777" w:rsidR="00A6373D" w:rsidRPr="00363C2B" w:rsidRDefault="00010D7F" w:rsidP="00A6373D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</w:t>
      </w:r>
      <w:r w:rsidR="00E158A0" w:rsidRPr="00363C2B">
        <w:rPr>
          <w:rFonts w:ascii="PT Sans" w:hAnsi="PT Sans"/>
          <w:b/>
          <w:sz w:val="22"/>
          <w:szCs w:val="22"/>
        </w:rPr>
        <w:t>.3.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="00125A92" w:rsidRPr="00363C2B">
        <w:rPr>
          <w:rFonts w:ascii="PT Sans" w:hAnsi="PT Sans"/>
          <w:sz w:val="22"/>
          <w:szCs w:val="22"/>
        </w:rPr>
        <w:t>Генеральный проектировщик</w:t>
      </w:r>
      <w:r w:rsidR="00E158A0" w:rsidRPr="00363C2B">
        <w:rPr>
          <w:rFonts w:ascii="PT Sans" w:hAnsi="PT Sans"/>
          <w:sz w:val="22"/>
          <w:szCs w:val="22"/>
        </w:rPr>
        <w:t xml:space="preserve"> обязуется солидарно с Заказчиком выступать в рамках любой возможной судебной или административной процедуры против таких требований, а в случае неблагоприятного для Заказчика решения какого-либо уполномоченного органа, принять</w:t>
      </w:r>
      <w:r w:rsidR="003F7093" w:rsidRPr="00363C2B">
        <w:rPr>
          <w:rFonts w:ascii="PT Sans" w:hAnsi="PT Sans"/>
          <w:sz w:val="22"/>
          <w:szCs w:val="22"/>
        </w:rPr>
        <w:t xml:space="preserve"> на себя возмещение причиненн</w:t>
      </w:r>
      <w:r w:rsidR="00A6373D" w:rsidRPr="00363C2B">
        <w:rPr>
          <w:rFonts w:ascii="PT Sans" w:hAnsi="PT Sans"/>
          <w:sz w:val="22"/>
          <w:szCs w:val="22"/>
        </w:rPr>
        <w:t>ых</w:t>
      </w:r>
      <w:r w:rsidR="003F7093" w:rsidRPr="00363C2B">
        <w:rPr>
          <w:rFonts w:ascii="PT Sans" w:hAnsi="PT Sans"/>
          <w:sz w:val="22"/>
          <w:szCs w:val="22"/>
        </w:rPr>
        <w:t xml:space="preserve"> </w:t>
      </w:r>
      <w:r w:rsidR="00E158A0" w:rsidRPr="00363C2B">
        <w:rPr>
          <w:rFonts w:ascii="PT Sans" w:hAnsi="PT Sans"/>
          <w:sz w:val="22"/>
          <w:szCs w:val="22"/>
        </w:rPr>
        <w:t>Заказчику</w:t>
      </w:r>
      <w:r w:rsidR="00BA08AF" w:rsidRPr="00363C2B">
        <w:rPr>
          <w:rFonts w:ascii="PT Sans" w:hAnsi="PT Sans"/>
          <w:sz w:val="22"/>
          <w:szCs w:val="22"/>
        </w:rPr>
        <w:t>,</w:t>
      </w:r>
      <w:r w:rsidR="00E158A0" w:rsidRPr="00363C2B">
        <w:rPr>
          <w:rFonts w:ascii="PT Sans" w:hAnsi="PT Sans"/>
          <w:sz w:val="22"/>
          <w:szCs w:val="22"/>
        </w:rPr>
        <w:t xml:space="preserve"> таким образом</w:t>
      </w:r>
      <w:r w:rsidR="00BA08AF" w:rsidRPr="00363C2B">
        <w:rPr>
          <w:rFonts w:ascii="PT Sans" w:hAnsi="PT Sans"/>
          <w:sz w:val="22"/>
          <w:szCs w:val="22"/>
        </w:rPr>
        <w:t>,</w:t>
      </w:r>
      <w:r w:rsidR="003F7093" w:rsidRPr="00363C2B">
        <w:rPr>
          <w:rFonts w:ascii="PT Sans" w:hAnsi="PT Sans"/>
          <w:sz w:val="22"/>
          <w:szCs w:val="22"/>
        </w:rPr>
        <w:t xml:space="preserve"> у</w:t>
      </w:r>
      <w:r w:rsidR="00A6373D" w:rsidRPr="00363C2B">
        <w:rPr>
          <w:rFonts w:ascii="PT Sans" w:hAnsi="PT Sans"/>
          <w:sz w:val="22"/>
          <w:szCs w:val="22"/>
        </w:rPr>
        <w:t>бытков</w:t>
      </w:r>
      <w:r w:rsidR="00E158A0" w:rsidRPr="00363C2B">
        <w:rPr>
          <w:rFonts w:ascii="PT Sans" w:hAnsi="PT Sans"/>
          <w:sz w:val="22"/>
          <w:szCs w:val="22"/>
        </w:rPr>
        <w:t xml:space="preserve">. Заказчик при получении каких-либо претензий со стороны </w:t>
      </w:r>
      <w:r w:rsidR="00125A92" w:rsidRPr="00363C2B">
        <w:rPr>
          <w:rFonts w:ascii="PT Sans" w:hAnsi="PT Sans"/>
          <w:sz w:val="22"/>
          <w:szCs w:val="22"/>
        </w:rPr>
        <w:t>т</w:t>
      </w:r>
      <w:r w:rsidR="00E158A0" w:rsidRPr="00363C2B">
        <w:rPr>
          <w:rFonts w:ascii="PT Sans" w:hAnsi="PT Sans"/>
          <w:sz w:val="22"/>
          <w:szCs w:val="22"/>
        </w:rPr>
        <w:t xml:space="preserve">ретьих лиц, адресованных ему и основанных на ненадлежащем исполнении </w:t>
      </w:r>
      <w:r w:rsidR="00125A92" w:rsidRPr="00363C2B">
        <w:rPr>
          <w:rFonts w:ascii="PT Sans" w:hAnsi="PT Sans"/>
          <w:sz w:val="22"/>
          <w:szCs w:val="22"/>
        </w:rPr>
        <w:t>Генеральным проектировщиком</w:t>
      </w:r>
      <w:r w:rsidR="00E158A0" w:rsidRPr="00363C2B">
        <w:rPr>
          <w:rFonts w:ascii="PT Sans" w:hAnsi="PT Sans"/>
          <w:sz w:val="22"/>
          <w:szCs w:val="22"/>
        </w:rPr>
        <w:t xml:space="preserve"> принятых на себя обязательств по настоящему Договору, извещает об этом </w:t>
      </w:r>
      <w:r w:rsidR="00125A92" w:rsidRPr="00363C2B">
        <w:rPr>
          <w:rFonts w:ascii="PT Sans" w:hAnsi="PT Sans"/>
          <w:sz w:val="22"/>
          <w:szCs w:val="22"/>
        </w:rPr>
        <w:t>Генерального проектировщика</w:t>
      </w:r>
      <w:r w:rsidR="00E158A0" w:rsidRPr="00363C2B">
        <w:rPr>
          <w:rFonts w:ascii="PT Sans" w:hAnsi="PT Sans"/>
          <w:sz w:val="22"/>
          <w:szCs w:val="22"/>
        </w:rPr>
        <w:t>, который должен за свой счет и риск принять меры к урегулированию заявленных претензий третьих лиц.</w:t>
      </w:r>
      <w:r w:rsidR="00A6373D" w:rsidRPr="00363C2B">
        <w:rPr>
          <w:rFonts w:ascii="PT Sans" w:hAnsi="PT Sans"/>
          <w:sz w:val="22"/>
          <w:szCs w:val="22"/>
        </w:rPr>
        <w:t xml:space="preserve"> </w:t>
      </w:r>
    </w:p>
    <w:p w14:paraId="1F69A479" w14:textId="77777777" w:rsidR="00A6373D" w:rsidRPr="00363C2B" w:rsidRDefault="00A6373D" w:rsidP="00A6373D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Предусмотренную действующим законодательством Российской Федерации имущественную ответственность перед третьим лицами за нарушение исключительных прав последних несет Генеральный проектировщик в самостоятельном порядке, вне зависимости от факта поступления претензий в адрес Заказчика.</w:t>
      </w:r>
    </w:p>
    <w:p w14:paraId="32D78BE7" w14:textId="77777777" w:rsidR="00E158A0" w:rsidRPr="00363C2B" w:rsidRDefault="00010D7F" w:rsidP="00BA7675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</w:t>
      </w:r>
      <w:r w:rsidR="00E158A0" w:rsidRPr="00363C2B">
        <w:rPr>
          <w:rFonts w:ascii="PT Sans" w:hAnsi="PT Sans"/>
          <w:b/>
          <w:sz w:val="22"/>
          <w:szCs w:val="22"/>
        </w:rPr>
        <w:t>.4.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="00125A92" w:rsidRPr="00363C2B">
        <w:rPr>
          <w:rFonts w:ascii="PT Sans" w:hAnsi="PT Sans"/>
          <w:sz w:val="22"/>
          <w:szCs w:val="22"/>
        </w:rPr>
        <w:t>Генеральный проектировщик</w:t>
      </w:r>
      <w:r w:rsidR="00E158A0" w:rsidRPr="00363C2B">
        <w:rPr>
          <w:rFonts w:ascii="PT Sans" w:hAnsi="PT Sans"/>
          <w:sz w:val="22"/>
          <w:szCs w:val="22"/>
        </w:rPr>
        <w:t xml:space="preserve"> передает право собственности на разработанную в рамках настоящего Договора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754304" w:rsidRPr="00363C2B">
        <w:rPr>
          <w:rFonts w:ascii="PT Sans" w:hAnsi="PT Sans"/>
          <w:sz w:val="22"/>
          <w:szCs w:val="22"/>
        </w:rPr>
        <w:t>окументацию</w:t>
      </w:r>
      <w:r w:rsidR="00E158A0" w:rsidRPr="00363C2B">
        <w:rPr>
          <w:rFonts w:ascii="PT Sans" w:hAnsi="PT Sans"/>
          <w:sz w:val="22"/>
          <w:szCs w:val="22"/>
        </w:rPr>
        <w:t xml:space="preserve">, а также в полном объеме исключительные права на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754304" w:rsidRPr="00363C2B">
        <w:rPr>
          <w:rFonts w:ascii="PT Sans" w:hAnsi="PT Sans"/>
          <w:sz w:val="22"/>
          <w:szCs w:val="22"/>
        </w:rPr>
        <w:t>окументацию</w:t>
      </w:r>
      <w:r w:rsidR="00E158A0" w:rsidRPr="00363C2B">
        <w:rPr>
          <w:rFonts w:ascii="PT Sans" w:hAnsi="PT Sans"/>
          <w:sz w:val="22"/>
          <w:szCs w:val="22"/>
        </w:rPr>
        <w:t xml:space="preserve">, </w:t>
      </w:r>
      <w:r w:rsidR="00A6373D" w:rsidRPr="00363C2B">
        <w:rPr>
          <w:rFonts w:ascii="PT Sans" w:hAnsi="PT Sans"/>
          <w:sz w:val="22"/>
          <w:szCs w:val="22"/>
        </w:rPr>
        <w:t xml:space="preserve">без ограничения срока действия, </w:t>
      </w:r>
      <w:r w:rsidR="00E158A0" w:rsidRPr="00363C2B">
        <w:rPr>
          <w:rFonts w:ascii="PT Sans" w:hAnsi="PT Sans"/>
          <w:sz w:val="22"/>
          <w:szCs w:val="22"/>
        </w:rPr>
        <w:t>в том числе</w:t>
      </w:r>
      <w:r w:rsidR="00E126E8" w:rsidRPr="00363C2B">
        <w:rPr>
          <w:rFonts w:ascii="PT Sans" w:hAnsi="PT Sans"/>
          <w:sz w:val="22"/>
          <w:szCs w:val="22"/>
        </w:rPr>
        <w:t>, но не ограничиваясь</w:t>
      </w:r>
      <w:r w:rsidR="00E158A0" w:rsidRPr="00363C2B">
        <w:rPr>
          <w:rFonts w:ascii="PT Sans" w:hAnsi="PT Sans"/>
          <w:sz w:val="22"/>
          <w:szCs w:val="22"/>
        </w:rPr>
        <w:t>:</w:t>
      </w:r>
    </w:p>
    <w:p w14:paraId="121EDD82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а)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обнародование </w:t>
      </w:r>
      <w:r w:rsidR="00A20E2C" w:rsidRPr="00363C2B">
        <w:rPr>
          <w:rFonts w:ascii="PT Sans" w:hAnsi="PT Sans"/>
          <w:sz w:val="22"/>
          <w:szCs w:val="22"/>
        </w:rPr>
        <w:t>документации</w:t>
      </w:r>
      <w:r w:rsidR="00E158A0" w:rsidRPr="00363C2B">
        <w:rPr>
          <w:rFonts w:ascii="PT Sans" w:hAnsi="PT Sans"/>
          <w:sz w:val="22"/>
          <w:szCs w:val="22"/>
        </w:rPr>
        <w:t xml:space="preserve">, т.е. на сообщение сведений о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610A74" w:rsidRPr="00363C2B">
        <w:rPr>
          <w:rFonts w:ascii="PT Sans" w:hAnsi="PT Sans"/>
          <w:sz w:val="22"/>
          <w:szCs w:val="22"/>
        </w:rPr>
        <w:t xml:space="preserve">окументации </w:t>
      </w:r>
      <w:r w:rsidR="00E158A0" w:rsidRPr="00363C2B">
        <w:rPr>
          <w:rFonts w:ascii="PT Sans" w:hAnsi="PT Sans"/>
          <w:sz w:val="22"/>
          <w:szCs w:val="22"/>
        </w:rPr>
        <w:t xml:space="preserve">в какой-либо форме или каким-либо способом неопределенному кругу лиц. Не считается обнародованием информирование широкого круга лиц о назначении, функциях, технических и прочих характеристиках Объекта, на который </w:t>
      </w:r>
      <w:r w:rsidR="00125A92" w:rsidRPr="00363C2B">
        <w:rPr>
          <w:rFonts w:ascii="PT Sans" w:hAnsi="PT Sans"/>
          <w:sz w:val="22"/>
          <w:szCs w:val="22"/>
        </w:rPr>
        <w:t>Генеральным проектировщиком</w:t>
      </w:r>
      <w:r w:rsidR="00E158A0" w:rsidRPr="00363C2B">
        <w:rPr>
          <w:rFonts w:ascii="PT Sans" w:hAnsi="PT Sans"/>
          <w:sz w:val="22"/>
          <w:szCs w:val="22"/>
        </w:rPr>
        <w:t xml:space="preserve"> разработана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окументация, например, в рекламных целях;</w:t>
      </w:r>
    </w:p>
    <w:p w14:paraId="45248DBB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б)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воспроизведение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 xml:space="preserve">окументации (любой ее части) (дублирование, тиражирование или иное размножение, т.е. неоднократное предание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 объективной формы, допускающей ее функциональное использование) без ограничения тиража;</w:t>
      </w:r>
    </w:p>
    <w:p w14:paraId="265E200B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lastRenderedPageBreak/>
        <w:t>в)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распространение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 xml:space="preserve">окументации любым способом, путем реализации размноженных материальных носителей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 среди конечных пользователей (потребителей, осуществляющих функциональное использование) без ограничений;</w:t>
      </w:r>
    </w:p>
    <w:p w14:paraId="04000910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г)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публичное использование и публичный показ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окументации, и демонстрацию в информационных, рекламных и прочих целях;</w:t>
      </w:r>
    </w:p>
    <w:p w14:paraId="10684DBB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д)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практическую реализацию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окументации,</w:t>
      </w:r>
      <w:r w:rsidR="00125A92" w:rsidRPr="00363C2B">
        <w:rPr>
          <w:rFonts w:ascii="PT Sans" w:hAnsi="PT Sans"/>
          <w:sz w:val="22"/>
          <w:szCs w:val="22"/>
        </w:rPr>
        <w:t xml:space="preserve"> </w:t>
      </w:r>
      <w:r w:rsidR="00E158A0" w:rsidRPr="00363C2B">
        <w:rPr>
          <w:rFonts w:ascii="PT Sans" w:hAnsi="PT Sans"/>
          <w:sz w:val="22"/>
          <w:szCs w:val="22"/>
        </w:rPr>
        <w:t>в том числе путем строительства неограниченно</w:t>
      </w:r>
      <w:r w:rsidR="00796E4D" w:rsidRPr="00363C2B">
        <w:rPr>
          <w:rFonts w:ascii="PT Sans" w:hAnsi="PT Sans"/>
          <w:sz w:val="22"/>
          <w:szCs w:val="22"/>
        </w:rPr>
        <w:t>е</w:t>
      </w:r>
      <w:r w:rsidR="00E158A0" w:rsidRPr="00363C2B">
        <w:rPr>
          <w:rFonts w:ascii="PT Sans" w:hAnsi="PT Sans"/>
          <w:sz w:val="22"/>
          <w:szCs w:val="22"/>
        </w:rPr>
        <w:t xml:space="preserve"> число раз;</w:t>
      </w:r>
    </w:p>
    <w:p w14:paraId="0C7ACB24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е)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переработку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 (любой ее части) для строительства Объекта;</w:t>
      </w:r>
    </w:p>
    <w:p w14:paraId="5DCFCD23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ж)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разработку всех разделов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 xml:space="preserve">окументации (технической ) для строительства Объекта, согласования всех изменений проектных решений, право руководства разработкой всех разделов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 для строительства;</w:t>
      </w:r>
    </w:p>
    <w:p w14:paraId="07FDA63D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з)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принимать участие в приемке Объекта, являющегося предметом разработанной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окументации, в эксплуатацию;</w:t>
      </w:r>
    </w:p>
    <w:p w14:paraId="28DF2291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и)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доведение до всеобщего сведения </w:t>
      </w:r>
      <w:r w:rsidR="00A20E2C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окументации;</w:t>
      </w:r>
    </w:p>
    <w:p w14:paraId="133DD531" w14:textId="77777777" w:rsidR="00E158A0" w:rsidRPr="00363C2B" w:rsidRDefault="007573D3" w:rsidP="007573D3">
      <w:pPr>
        <w:ind w:left="709" w:hanging="567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к)</w:t>
      </w:r>
      <w:r w:rsidRPr="00363C2B">
        <w:rPr>
          <w:rFonts w:ascii="PT Sans" w:hAnsi="PT Sans"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на импорт оригинала или экземпляров </w:t>
      </w:r>
      <w:r w:rsidRPr="00363C2B">
        <w:rPr>
          <w:rFonts w:ascii="PT Sans" w:hAnsi="PT Sans"/>
          <w:sz w:val="22"/>
          <w:szCs w:val="22"/>
        </w:rPr>
        <w:t>П</w:t>
      </w:r>
      <w:r w:rsidR="00E158A0" w:rsidRPr="00363C2B">
        <w:rPr>
          <w:rFonts w:ascii="PT Sans" w:hAnsi="PT Sans"/>
          <w:sz w:val="22"/>
          <w:szCs w:val="22"/>
        </w:rPr>
        <w:t>роектной документации в целях распространения.</w:t>
      </w:r>
    </w:p>
    <w:p w14:paraId="46287B56" w14:textId="77777777" w:rsidR="001D2CF8" w:rsidRPr="00363C2B" w:rsidRDefault="00010D7F" w:rsidP="00BA7675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</w:t>
      </w:r>
      <w:r w:rsidR="003F7093" w:rsidRPr="00363C2B">
        <w:rPr>
          <w:rFonts w:ascii="PT Sans" w:hAnsi="PT Sans"/>
          <w:b/>
          <w:sz w:val="22"/>
          <w:szCs w:val="22"/>
        </w:rPr>
        <w:t>.5</w:t>
      </w:r>
      <w:r w:rsidR="00E158A0" w:rsidRPr="00363C2B">
        <w:rPr>
          <w:rFonts w:ascii="PT Sans" w:hAnsi="PT Sans"/>
          <w:b/>
          <w:sz w:val="22"/>
          <w:szCs w:val="22"/>
        </w:rPr>
        <w:t>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Право собственности и все исключительные права </w:t>
      </w:r>
      <w:r w:rsidRPr="00363C2B">
        <w:rPr>
          <w:rFonts w:ascii="PT Sans" w:hAnsi="PT Sans"/>
          <w:sz w:val="22"/>
          <w:szCs w:val="22"/>
        </w:rPr>
        <w:t xml:space="preserve">в полном объеме </w:t>
      </w:r>
      <w:r w:rsidR="00E158A0" w:rsidRPr="00363C2B">
        <w:rPr>
          <w:rFonts w:ascii="PT Sans" w:hAnsi="PT Sans"/>
          <w:sz w:val="22"/>
          <w:szCs w:val="22"/>
        </w:rPr>
        <w:t xml:space="preserve">на разработанную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 xml:space="preserve">окументацию (ее часть) переходят к Заказчику в момент подписания Сторонами соответствующего Акта сдачи-приемки </w:t>
      </w:r>
      <w:r w:rsidR="00BD494E" w:rsidRPr="00363C2B">
        <w:rPr>
          <w:rFonts w:ascii="PT Sans" w:hAnsi="PT Sans"/>
          <w:sz w:val="22"/>
          <w:szCs w:val="22"/>
        </w:rPr>
        <w:t xml:space="preserve">выполненных </w:t>
      </w:r>
      <w:r w:rsidR="007573D3" w:rsidRPr="00363C2B">
        <w:rPr>
          <w:rFonts w:ascii="PT Sans" w:hAnsi="PT Sans"/>
          <w:sz w:val="22"/>
          <w:szCs w:val="22"/>
        </w:rPr>
        <w:t>Р</w:t>
      </w:r>
      <w:r w:rsidR="00BD494E" w:rsidRPr="00363C2B">
        <w:rPr>
          <w:rFonts w:ascii="PT Sans" w:hAnsi="PT Sans"/>
          <w:sz w:val="22"/>
          <w:szCs w:val="22"/>
        </w:rPr>
        <w:t>абот по</w:t>
      </w:r>
      <w:r w:rsidR="003F7093" w:rsidRPr="00363C2B">
        <w:rPr>
          <w:rFonts w:ascii="PT Sans" w:hAnsi="PT Sans"/>
          <w:sz w:val="22"/>
          <w:szCs w:val="22"/>
        </w:rPr>
        <w:t xml:space="preserve"> соответствующему Этапу</w:t>
      </w:r>
      <w:r w:rsidR="00BD494E" w:rsidRPr="00363C2B">
        <w:rPr>
          <w:rFonts w:ascii="PT Sans" w:hAnsi="PT Sans"/>
          <w:sz w:val="22"/>
          <w:szCs w:val="22"/>
        </w:rPr>
        <w:t xml:space="preserve"> </w:t>
      </w:r>
      <w:r w:rsidR="007573D3" w:rsidRPr="00363C2B">
        <w:rPr>
          <w:rFonts w:ascii="PT Sans" w:hAnsi="PT Sans"/>
          <w:sz w:val="22"/>
          <w:szCs w:val="22"/>
        </w:rPr>
        <w:t>Р</w:t>
      </w:r>
      <w:r w:rsidR="00E158A0" w:rsidRPr="00363C2B">
        <w:rPr>
          <w:rFonts w:ascii="PT Sans" w:hAnsi="PT Sans"/>
          <w:sz w:val="22"/>
          <w:szCs w:val="22"/>
        </w:rPr>
        <w:t>абот, в котор</w:t>
      </w:r>
      <w:r w:rsidR="00BD494E" w:rsidRPr="00363C2B">
        <w:rPr>
          <w:rFonts w:ascii="PT Sans" w:hAnsi="PT Sans"/>
          <w:sz w:val="22"/>
          <w:szCs w:val="22"/>
        </w:rPr>
        <w:t>ых</w:t>
      </w:r>
      <w:r w:rsidR="00E158A0" w:rsidRPr="00363C2B">
        <w:rPr>
          <w:rFonts w:ascii="PT Sans" w:hAnsi="PT Sans"/>
          <w:sz w:val="22"/>
          <w:szCs w:val="22"/>
        </w:rPr>
        <w:t xml:space="preserve"> разрабатывалась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 xml:space="preserve">окументация (ее часть), </w:t>
      </w:r>
      <w:r w:rsidR="00F1371B" w:rsidRPr="00363C2B">
        <w:rPr>
          <w:rFonts w:ascii="PT Sans" w:hAnsi="PT Sans"/>
          <w:sz w:val="22"/>
          <w:szCs w:val="22"/>
        </w:rPr>
        <w:t>а в случае досрочного расторжения Договора – в дату, с которой Договор считается расторг</w:t>
      </w:r>
      <w:r w:rsidR="00DD515C" w:rsidRPr="00363C2B">
        <w:rPr>
          <w:rFonts w:ascii="PT Sans" w:hAnsi="PT Sans"/>
          <w:sz w:val="22"/>
          <w:szCs w:val="22"/>
        </w:rPr>
        <w:t>н</w:t>
      </w:r>
      <w:r w:rsidR="00F1371B" w:rsidRPr="00363C2B">
        <w:rPr>
          <w:rFonts w:ascii="PT Sans" w:hAnsi="PT Sans"/>
          <w:sz w:val="22"/>
          <w:szCs w:val="22"/>
        </w:rPr>
        <w:t xml:space="preserve">утым. </w:t>
      </w:r>
    </w:p>
    <w:p w14:paraId="1A107779" w14:textId="77777777" w:rsidR="00E158A0" w:rsidRPr="00363C2B" w:rsidRDefault="00010D7F" w:rsidP="00BA7675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</w:t>
      </w:r>
      <w:r w:rsidR="00E158A0" w:rsidRPr="00363C2B">
        <w:rPr>
          <w:rFonts w:ascii="PT Sans" w:hAnsi="PT Sans"/>
          <w:b/>
          <w:sz w:val="22"/>
          <w:szCs w:val="22"/>
        </w:rPr>
        <w:t>.</w:t>
      </w:r>
      <w:r w:rsidR="003F7093" w:rsidRPr="00363C2B">
        <w:rPr>
          <w:rFonts w:ascii="PT Sans" w:hAnsi="PT Sans"/>
          <w:b/>
          <w:sz w:val="22"/>
          <w:szCs w:val="22"/>
        </w:rPr>
        <w:t>6</w:t>
      </w:r>
      <w:r w:rsidR="00E158A0" w:rsidRPr="00363C2B">
        <w:rPr>
          <w:rFonts w:ascii="PT Sans" w:hAnsi="PT Sans"/>
          <w:b/>
          <w:sz w:val="22"/>
          <w:szCs w:val="22"/>
        </w:rPr>
        <w:t>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="00E158A0" w:rsidRPr="00363C2B">
        <w:rPr>
          <w:rFonts w:ascii="PT Sans" w:hAnsi="PT Sans"/>
          <w:sz w:val="22"/>
          <w:szCs w:val="22"/>
        </w:rPr>
        <w:t xml:space="preserve">Заказчик </w:t>
      </w:r>
      <w:r w:rsidR="00E158A0" w:rsidRPr="008315D3">
        <w:rPr>
          <w:rFonts w:ascii="PT Sans" w:hAnsi="PT Sans"/>
          <w:sz w:val="22"/>
          <w:szCs w:val="22"/>
        </w:rPr>
        <w:t>вправе повторно использовать</w:t>
      </w:r>
      <w:r w:rsidR="00E158A0" w:rsidRPr="00363C2B">
        <w:rPr>
          <w:rFonts w:ascii="PT Sans" w:hAnsi="PT Sans"/>
          <w:sz w:val="22"/>
          <w:szCs w:val="22"/>
        </w:rPr>
        <w:t xml:space="preserve"> разработанную по настоящему Договору </w:t>
      </w:r>
      <w:r w:rsidR="00125A92" w:rsidRPr="00363C2B">
        <w:rPr>
          <w:rFonts w:ascii="PT Sans" w:hAnsi="PT Sans"/>
          <w:sz w:val="22"/>
          <w:szCs w:val="22"/>
        </w:rPr>
        <w:t xml:space="preserve">Генеральным проектировщиком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окументацию.</w:t>
      </w:r>
    </w:p>
    <w:p w14:paraId="04C41FA6" w14:textId="2EA1C77F" w:rsidR="00E158A0" w:rsidRPr="00363C2B" w:rsidRDefault="00010D7F" w:rsidP="00BA7675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9.</w:t>
      </w:r>
      <w:r w:rsidR="003F7093" w:rsidRPr="00363C2B">
        <w:rPr>
          <w:rFonts w:ascii="PT Sans" w:hAnsi="PT Sans"/>
          <w:b/>
          <w:sz w:val="22"/>
          <w:szCs w:val="22"/>
        </w:rPr>
        <w:t>7</w:t>
      </w:r>
      <w:r w:rsidR="00E158A0" w:rsidRPr="00363C2B">
        <w:rPr>
          <w:rFonts w:ascii="PT Sans" w:hAnsi="PT Sans"/>
          <w:b/>
          <w:sz w:val="22"/>
          <w:szCs w:val="22"/>
        </w:rPr>
        <w:t>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="00125A92" w:rsidRPr="00363C2B">
        <w:rPr>
          <w:rFonts w:ascii="PT Sans" w:hAnsi="PT Sans"/>
          <w:sz w:val="22"/>
          <w:szCs w:val="22"/>
        </w:rPr>
        <w:t>Генеральный проектировщик</w:t>
      </w:r>
      <w:r w:rsidR="00E158A0" w:rsidRPr="00363C2B">
        <w:rPr>
          <w:rFonts w:ascii="PT Sans" w:hAnsi="PT Sans"/>
          <w:sz w:val="22"/>
          <w:szCs w:val="22"/>
        </w:rPr>
        <w:t xml:space="preserve"> заверяет Заказчика, что все возможные произведения, входящие в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 xml:space="preserve">окументацию, разработанную по настоящему Договору, созданы в рамках выполнения служебных обязанностей или служебного задания лицами (авторами), которые состоят в трудовых отношениях с </w:t>
      </w:r>
      <w:r w:rsidR="00125A92" w:rsidRPr="00363C2B">
        <w:rPr>
          <w:rFonts w:ascii="PT Sans" w:hAnsi="PT Sans"/>
          <w:sz w:val="22"/>
          <w:szCs w:val="22"/>
        </w:rPr>
        <w:t>Генеральным проектировщиком</w:t>
      </w:r>
      <w:r w:rsidR="00372289" w:rsidRPr="00363C2B">
        <w:rPr>
          <w:rFonts w:ascii="PT Sans" w:hAnsi="PT Sans"/>
          <w:sz w:val="22"/>
          <w:szCs w:val="22"/>
        </w:rPr>
        <w:t xml:space="preserve"> (или гражданско-правовых отношениях с Генеральным проектировщиком)</w:t>
      </w:r>
      <w:r w:rsidR="00E158A0" w:rsidRPr="00363C2B">
        <w:rPr>
          <w:rFonts w:ascii="PT Sans" w:hAnsi="PT Sans"/>
          <w:sz w:val="22"/>
          <w:szCs w:val="22"/>
        </w:rPr>
        <w:t>, и в силу имеющихся с ними трудовых договоров</w:t>
      </w:r>
      <w:r w:rsidR="00372289" w:rsidRPr="00363C2B">
        <w:rPr>
          <w:rFonts w:ascii="PT Sans" w:hAnsi="PT Sans"/>
          <w:sz w:val="22"/>
          <w:szCs w:val="22"/>
        </w:rPr>
        <w:t xml:space="preserve"> (или гражданско-правовых договоров)</w:t>
      </w:r>
      <w:r w:rsidR="00E158A0" w:rsidRPr="00363C2B">
        <w:rPr>
          <w:rFonts w:ascii="PT Sans" w:hAnsi="PT Sans"/>
          <w:sz w:val="22"/>
          <w:szCs w:val="22"/>
        </w:rPr>
        <w:t xml:space="preserve"> не могут предъявлять каких-либо претензий и исков, вытекающих из исключительных прав на использование произведений и </w:t>
      </w:r>
      <w:r w:rsidR="00125A92" w:rsidRPr="00363C2B">
        <w:rPr>
          <w:rFonts w:ascii="PT Sans" w:hAnsi="PT Sans"/>
          <w:sz w:val="22"/>
          <w:szCs w:val="22"/>
        </w:rPr>
        <w:t>д</w:t>
      </w:r>
      <w:r w:rsidR="00E158A0" w:rsidRPr="00363C2B">
        <w:rPr>
          <w:rFonts w:ascii="PT Sans" w:hAnsi="PT Sans"/>
          <w:sz w:val="22"/>
          <w:szCs w:val="22"/>
        </w:rPr>
        <w:t>окументации.</w:t>
      </w:r>
      <w:r w:rsidR="00A20E2C" w:rsidRPr="00363C2B">
        <w:rPr>
          <w:rFonts w:ascii="PT Sans" w:hAnsi="PT Sans"/>
          <w:sz w:val="22"/>
          <w:szCs w:val="22"/>
        </w:rPr>
        <w:t xml:space="preserve"> В случае нарушения Генеральным проектировщик</w:t>
      </w:r>
      <w:r w:rsidR="00CE2AE2" w:rsidRPr="00363C2B">
        <w:rPr>
          <w:rFonts w:ascii="PT Sans" w:hAnsi="PT Sans"/>
          <w:sz w:val="22"/>
          <w:szCs w:val="22"/>
        </w:rPr>
        <w:t>ом</w:t>
      </w:r>
      <w:r w:rsidR="00A20E2C" w:rsidRPr="00363C2B">
        <w:rPr>
          <w:rFonts w:ascii="PT Sans" w:hAnsi="PT Sans"/>
          <w:sz w:val="22"/>
          <w:szCs w:val="22"/>
        </w:rPr>
        <w:t xml:space="preserve"> указанной в настоящем пункте гарантии, Генеральный проектировщик обязуется возместить Заказчику </w:t>
      </w:r>
      <w:r w:rsidR="003F7093" w:rsidRPr="00363C2B">
        <w:rPr>
          <w:rFonts w:ascii="PT Sans" w:hAnsi="PT Sans"/>
          <w:sz w:val="22"/>
          <w:szCs w:val="22"/>
        </w:rPr>
        <w:t>документально подтвержденны</w:t>
      </w:r>
      <w:r w:rsidR="00ED5C96" w:rsidRPr="00363C2B">
        <w:rPr>
          <w:rFonts w:ascii="PT Sans" w:hAnsi="PT Sans"/>
          <w:sz w:val="22"/>
          <w:szCs w:val="22"/>
        </w:rPr>
        <w:t>е</w:t>
      </w:r>
      <w:r w:rsidR="003F7093" w:rsidRPr="00363C2B">
        <w:rPr>
          <w:rFonts w:ascii="PT Sans" w:hAnsi="PT Sans"/>
          <w:sz w:val="22"/>
          <w:szCs w:val="22"/>
        </w:rPr>
        <w:t xml:space="preserve"> у</w:t>
      </w:r>
      <w:r w:rsidR="00642B54">
        <w:rPr>
          <w:rFonts w:ascii="PT Sans" w:hAnsi="PT Sans"/>
          <w:sz w:val="22"/>
          <w:szCs w:val="22"/>
        </w:rPr>
        <w:t>бытки</w:t>
      </w:r>
      <w:r w:rsidR="003F7093" w:rsidRPr="00363C2B">
        <w:rPr>
          <w:rFonts w:ascii="PT Sans" w:hAnsi="PT Sans"/>
          <w:sz w:val="22"/>
          <w:szCs w:val="22"/>
        </w:rPr>
        <w:t>.</w:t>
      </w:r>
    </w:p>
    <w:p w14:paraId="72FEC9BD" w14:textId="14B4A6B5" w:rsidR="004F4493" w:rsidRPr="00363C2B" w:rsidRDefault="004F4493" w:rsidP="00BA7675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9.</w:t>
      </w:r>
      <w:r w:rsidR="003F7093" w:rsidRPr="00363C2B">
        <w:rPr>
          <w:rFonts w:ascii="PT Sans" w:hAnsi="PT Sans"/>
          <w:b/>
          <w:sz w:val="22"/>
          <w:szCs w:val="22"/>
        </w:rPr>
        <w:t>8</w:t>
      </w:r>
      <w:r w:rsidRPr="00363C2B">
        <w:rPr>
          <w:rFonts w:ascii="PT Sans" w:hAnsi="PT Sans"/>
          <w:b/>
          <w:sz w:val="22"/>
          <w:szCs w:val="22"/>
        </w:rPr>
        <w:t>.</w:t>
      </w:r>
      <w:r w:rsidR="007F04EA">
        <w:rPr>
          <w:rFonts w:ascii="PT Sans" w:hAnsi="PT Sans"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Генеральный</w:t>
      </w:r>
      <w:r w:rsidR="00796E4D" w:rsidRPr="00363C2B">
        <w:rPr>
          <w:rFonts w:ascii="PT Sans" w:hAnsi="PT Sans"/>
          <w:sz w:val="22"/>
          <w:szCs w:val="22"/>
        </w:rPr>
        <w:t xml:space="preserve"> </w:t>
      </w:r>
      <w:r w:rsidR="00642B54">
        <w:rPr>
          <w:rFonts w:ascii="PT Sans" w:hAnsi="PT Sans"/>
          <w:sz w:val="22"/>
          <w:szCs w:val="22"/>
        </w:rPr>
        <w:t>проектировщик не в</w:t>
      </w:r>
      <w:r w:rsidRPr="00363C2B">
        <w:rPr>
          <w:rFonts w:ascii="PT Sans" w:hAnsi="PT Sans"/>
          <w:sz w:val="22"/>
          <w:szCs w:val="22"/>
        </w:rPr>
        <w:t xml:space="preserve">праве требовать от Заказчика предоставления права на участие в реализации разработанной им </w:t>
      </w:r>
      <w:r w:rsidR="002447DA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>окументации по Договору, в.</w:t>
      </w:r>
      <w:r w:rsidR="00027568" w:rsidRPr="00363C2B">
        <w:rPr>
          <w:rFonts w:ascii="PT Sans" w:hAnsi="PT Sans"/>
          <w:sz w:val="22"/>
          <w:szCs w:val="22"/>
        </w:rPr>
        <w:t xml:space="preserve"> </w:t>
      </w:r>
      <w:r w:rsidRPr="00363C2B">
        <w:rPr>
          <w:rFonts w:ascii="PT Sans" w:hAnsi="PT Sans"/>
          <w:sz w:val="22"/>
          <w:szCs w:val="22"/>
        </w:rPr>
        <w:t xml:space="preserve">т.ч путем разработки на её основе и переработке </w:t>
      </w:r>
      <w:r w:rsidR="00796E4D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>окументации для строительства Объекта.</w:t>
      </w:r>
    </w:p>
    <w:p w14:paraId="338E5ED5" w14:textId="68D3163E" w:rsidR="00010D7F" w:rsidRPr="00363C2B" w:rsidRDefault="00010D7F" w:rsidP="00BA7675">
      <w:p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</w:t>
      </w:r>
      <w:r w:rsidR="00E158A0" w:rsidRPr="00363C2B">
        <w:rPr>
          <w:rFonts w:ascii="PT Sans" w:hAnsi="PT Sans"/>
          <w:b/>
          <w:sz w:val="22"/>
          <w:szCs w:val="22"/>
        </w:rPr>
        <w:t>.</w:t>
      </w:r>
      <w:r w:rsidR="003F7093" w:rsidRPr="00363C2B">
        <w:rPr>
          <w:rFonts w:ascii="PT Sans" w:hAnsi="PT Sans"/>
          <w:b/>
          <w:sz w:val="22"/>
          <w:szCs w:val="22"/>
        </w:rPr>
        <w:t>9</w:t>
      </w:r>
      <w:r w:rsidR="00796E4D" w:rsidRPr="00363C2B">
        <w:rPr>
          <w:rFonts w:ascii="PT Sans" w:hAnsi="PT Sans"/>
          <w:b/>
          <w:sz w:val="22"/>
          <w:szCs w:val="22"/>
        </w:rPr>
        <w:t>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 xml:space="preserve">Стороны настоящим договорились, что составления отдельного договора об отчуждении исключительных прав на </w:t>
      </w:r>
      <w:r w:rsidR="002447DA" w:rsidRPr="00363C2B">
        <w:rPr>
          <w:rFonts w:ascii="PT Sans" w:hAnsi="PT Sans"/>
          <w:kern w:val="2"/>
          <w:sz w:val="22"/>
          <w:szCs w:val="22"/>
        </w:rPr>
        <w:t>Д</w:t>
      </w:r>
      <w:r w:rsidRPr="00363C2B">
        <w:rPr>
          <w:rFonts w:ascii="PT Sans" w:hAnsi="PT Sans"/>
          <w:kern w:val="2"/>
          <w:sz w:val="22"/>
          <w:szCs w:val="22"/>
        </w:rPr>
        <w:t xml:space="preserve">окументацию не требуется, </w:t>
      </w:r>
      <w:r w:rsidR="00E3290A" w:rsidRPr="00363C2B">
        <w:rPr>
          <w:rFonts w:ascii="PT Sans" w:hAnsi="PT Sans"/>
          <w:kern w:val="2"/>
          <w:sz w:val="22"/>
          <w:szCs w:val="22"/>
        </w:rPr>
        <w:t>возн</w:t>
      </w:r>
      <w:r w:rsidR="00E3290A">
        <w:rPr>
          <w:rFonts w:ascii="PT Sans" w:hAnsi="PT Sans"/>
          <w:kern w:val="2"/>
          <w:sz w:val="22"/>
          <w:szCs w:val="22"/>
        </w:rPr>
        <w:t>агр</w:t>
      </w:r>
      <w:r w:rsidR="00E3290A" w:rsidRPr="00363C2B">
        <w:rPr>
          <w:rFonts w:ascii="PT Sans" w:hAnsi="PT Sans"/>
          <w:kern w:val="2"/>
          <w:sz w:val="22"/>
          <w:szCs w:val="22"/>
        </w:rPr>
        <w:t>аждение</w:t>
      </w:r>
      <w:r w:rsidRPr="00363C2B">
        <w:rPr>
          <w:rFonts w:ascii="PT Sans" w:hAnsi="PT Sans"/>
          <w:kern w:val="2"/>
          <w:sz w:val="22"/>
          <w:szCs w:val="22"/>
        </w:rPr>
        <w:t xml:space="preserve"> за отчуждение исключительных прав включено в </w:t>
      </w:r>
      <w:r w:rsidR="00A20E2C" w:rsidRPr="00363C2B">
        <w:rPr>
          <w:rFonts w:ascii="PT Sans" w:hAnsi="PT Sans"/>
          <w:kern w:val="2"/>
          <w:sz w:val="22"/>
          <w:szCs w:val="22"/>
        </w:rPr>
        <w:t xml:space="preserve">цену </w:t>
      </w:r>
      <w:r w:rsidR="00796E4D" w:rsidRPr="00363C2B">
        <w:rPr>
          <w:rFonts w:ascii="PT Sans" w:hAnsi="PT Sans"/>
          <w:kern w:val="2"/>
          <w:sz w:val="22"/>
          <w:szCs w:val="22"/>
        </w:rPr>
        <w:t>Р</w:t>
      </w:r>
      <w:r w:rsidRPr="00363C2B">
        <w:rPr>
          <w:rFonts w:ascii="PT Sans" w:hAnsi="PT Sans"/>
          <w:kern w:val="2"/>
          <w:sz w:val="22"/>
          <w:szCs w:val="22"/>
        </w:rPr>
        <w:t>абот по настоящему Договору.</w:t>
      </w:r>
    </w:p>
    <w:p w14:paraId="77D8DEED" w14:textId="29C4042C" w:rsidR="002B6ABC" w:rsidRPr="00363C2B" w:rsidRDefault="00E3290A" w:rsidP="00BA7675">
      <w:pPr>
        <w:jc w:val="both"/>
        <w:rPr>
          <w:rFonts w:ascii="PT Sans" w:hAnsi="PT Sans"/>
          <w:b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Возн</w:t>
      </w:r>
      <w:r>
        <w:rPr>
          <w:rFonts w:ascii="PT Sans" w:hAnsi="PT Sans"/>
          <w:b/>
          <w:sz w:val="22"/>
          <w:szCs w:val="22"/>
        </w:rPr>
        <w:t>агр</w:t>
      </w:r>
      <w:r w:rsidRPr="00363C2B">
        <w:rPr>
          <w:rFonts w:ascii="PT Sans" w:hAnsi="PT Sans"/>
          <w:b/>
          <w:sz w:val="22"/>
          <w:szCs w:val="22"/>
        </w:rPr>
        <w:t>аждение</w:t>
      </w:r>
      <w:r w:rsidR="00010D7F" w:rsidRPr="00363C2B">
        <w:rPr>
          <w:rFonts w:ascii="PT Sans" w:hAnsi="PT Sans"/>
          <w:b/>
          <w:sz w:val="22"/>
          <w:szCs w:val="22"/>
        </w:rPr>
        <w:t xml:space="preserve"> Генерального проектировщика </w:t>
      </w:r>
      <w:r w:rsidR="00E158A0" w:rsidRPr="00363C2B">
        <w:rPr>
          <w:rFonts w:ascii="PT Sans" w:hAnsi="PT Sans"/>
          <w:b/>
          <w:sz w:val="22"/>
          <w:szCs w:val="22"/>
        </w:rPr>
        <w:t xml:space="preserve">за </w:t>
      </w:r>
      <w:r w:rsidR="00010D7F" w:rsidRPr="00363C2B">
        <w:rPr>
          <w:rFonts w:ascii="PT Sans" w:hAnsi="PT Sans"/>
          <w:b/>
          <w:sz w:val="22"/>
          <w:szCs w:val="22"/>
        </w:rPr>
        <w:t>передачу Заказчику исключительных прав на использование д</w:t>
      </w:r>
      <w:r w:rsidR="00E158A0" w:rsidRPr="00363C2B">
        <w:rPr>
          <w:rFonts w:ascii="PT Sans" w:hAnsi="PT Sans"/>
          <w:b/>
          <w:sz w:val="22"/>
          <w:szCs w:val="22"/>
        </w:rPr>
        <w:t xml:space="preserve">окументации составляет 20 000 (Двадцать </w:t>
      </w:r>
      <w:r w:rsidR="0038190F" w:rsidRPr="00363C2B">
        <w:rPr>
          <w:rFonts w:ascii="PT Sans" w:hAnsi="PT Sans"/>
          <w:b/>
          <w:sz w:val="22"/>
          <w:szCs w:val="22"/>
        </w:rPr>
        <w:t>тысяч) рублей, в том числе НДС 20</w:t>
      </w:r>
      <w:r w:rsidR="00E158A0" w:rsidRPr="00363C2B">
        <w:rPr>
          <w:rFonts w:ascii="PT Sans" w:hAnsi="PT Sans"/>
          <w:b/>
          <w:sz w:val="22"/>
          <w:szCs w:val="22"/>
        </w:rPr>
        <w:t xml:space="preserve">% - </w:t>
      </w:r>
      <w:r w:rsidR="0038190F" w:rsidRPr="00363C2B">
        <w:rPr>
          <w:rFonts w:ascii="PT Sans" w:hAnsi="PT Sans"/>
          <w:b/>
          <w:sz w:val="22"/>
          <w:szCs w:val="22"/>
        </w:rPr>
        <w:t>и</w:t>
      </w:r>
      <w:r w:rsidR="00E158A0" w:rsidRPr="00363C2B">
        <w:rPr>
          <w:rFonts w:ascii="PT Sans" w:hAnsi="PT Sans"/>
          <w:b/>
          <w:sz w:val="22"/>
          <w:szCs w:val="22"/>
        </w:rPr>
        <w:t xml:space="preserve"> выплачивается </w:t>
      </w:r>
      <w:r w:rsidR="00010D7F" w:rsidRPr="00363C2B">
        <w:rPr>
          <w:rFonts w:ascii="PT Sans" w:hAnsi="PT Sans"/>
          <w:b/>
          <w:sz w:val="22"/>
          <w:szCs w:val="22"/>
        </w:rPr>
        <w:t xml:space="preserve">единовременно в составе первого авансового платежа по </w:t>
      </w:r>
      <w:r w:rsidR="002B6ABC" w:rsidRPr="00363C2B">
        <w:rPr>
          <w:rFonts w:ascii="PT Sans" w:hAnsi="PT Sans"/>
          <w:b/>
          <w:sz w:val="22"/>
          <w:szCs w:val="22"/>
        </w:rPr>
        <w:t>Договору.</w:t>
      </w:r>
    </w:p>
    <w:p w14:paraId="55ED2A39" w14:textId="52A430BC" w:rsidR="00010D7F" w:rsidRPr="00363C2B" w:rsidRDefault="00010D7F" w:rsidP="00010D7F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9.</w:t>
      </w:r>
      <w:r w:rsidR="00E61B7D" w:rsidRPr="00363C2B">
        <w:rPr>
          <w:rFonts w:ascii="PT Sans" w:hAnsi="PT Sans"/>
          <w:b/>
          <w:sz w:val="22"/>
          <w:szCs w:val="22"/>
        </w:rPr>
        <w:t>1</w:t>
      </w:r>
      <w:r w:rsidR="003F7093" w:rsidRPr="00363C2B">
        <w:rPr>
          <w:rFonts w:ascii="PT Sans" w:hAnsi="PT Sans"/>
          <w:b/>
          <w:sz w:val="22"/>
          <w:szCs w:val="22"/>
        </w:rPr>
        <w:t>0</w:t>
      </w:r>
      <w:r w:rsidRPr="00363C2B">
        <w:rPr>
          <w:rFonts w:ascii="PT Sans" w:hAnsi="PT Sans"/>
          <w:b/>
          <w:sz w:val="22"/>
          <w:szCs w:val="22"/>
        </w:rPr>
        <w:t>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 xml:space="preserve">Заказчик имеет право использовать всю разработанную по настоящему Договору </w:t>
      </w:r>
      <w:r w:rsidR="00A20E2C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 xml:space="preserve">окументацию любым способом по своему усмотрению, в том числе передать полностью или частично исключительные права, предоставленные ему в соответствии с Договором, третьим лицам без получения согласия </w:t>
      </w:r>
      <w:r w:rsidR="00795E04" w:rsidRPr="00363C2B">
        <w:rPr>
          <w:rFonts w:ascii="PT Sans" w:hAnsi="PT Sans"/>
          <w:sz w:val="22"/>
          <w:szCs w:val="22"/>
        </w:rPr>
        <w:t>Генерального проектировщика</w:t>
      </w:r>
      <w:r w:rsidRPr="00363C2B">
        <w:rPr>
          <w:rFonts w:ascii="PT Sans" w:hAnsi="PT Sans"/>
          <w:sz w:val="22"/>
          <w:szCs w:val="22"/>
        </w:rPr>
        <w:t>.</w:t>
      </w:r>
    </w:p>
    <w:p w14:paraId="0679BDED" w14:textId="46543AAF" w:rsidR="00010D7F" w:rsidRPr="00363C2B" w:rsidRDefault="00010D7F" w:rsidP="00010D7F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9.</w:t>
      </w:r>
      <w:r w:rsidR="003F7093" w:rsidRPr="00363C2B">
        <w:rPr>
          <w:rFonts w:ascii="PT Sans" w:hAnsi="PT Sans"/>
          <w:b/>
          <w:sz w:val="22"/>
          <w:szCs w:val="22"/>
        </w:rPr>
        <w:t>11</w:t>
      </w:r>
      <w:r w:rsidRPr="00363C2B">
        <w:rPr>
          <w:rFonts w:ascii="PT Sans" w:hAnsi="PT Sans"/>
          <w:b/>
          <w:sz w:val="22"/>
          <w:szCs w:val="22"/>
        </w:rPr>
        <w:t>.</w:t>
      </w:r>
      <w:r w:rsidR="007573D3" w:rsidRPr="00363C2B">
        <w:rPr>
          <w:rFonts w:ascii="PT Sans" w:hAnsi="PT Sans"/>
          <w:b/>
          <w:sz w:val="22"/>
          <w:szCs w:val="22"/>
        </w:rPr>
        <w:tab/>
      </w:r>
      <w:r w:rsidR="00125A92" w:rsidRPr="00363C2B">
        <w:rPr>
          <w:rFonts w:ascii="PT Sans" w:hAnsi="PT Sans"/>
          <w:sz w:val="22"/>
          <w:szCs w:val="22"/>
        </w:rPr>
        <w:t>Генеральный проектировщик</w:t>
      </w:r>
      <w:r w:rsidRPr="00363C2B">
        <w:rPr>
          <w:rFonts w:ascii="PT Sans" w:hAnsi="PT Sans"/>
          <w:sz w:val="22"/>
          <w:szCs w:val="22"/>
        </w:rPr>
        <w:t xml:space="preserve"> настоящим выражает свое согласие Заказчику на </w:t>
      </w:r>
      <w:r w:rsidR="00372289" w:rsidRPr="00363C2B">
        <w:rPr>
          <w:rFonts w:ascii="PT Sans" w:hAnsi="PT Sans"/>
          <w:sz w:val="22"/>
          <w:szCs w:val="22"/>
        </w:rPr>
        <w:t xml:space="preserve">последующее (после принятия Заказчиком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A20E2C" w:rsidRPr="00363C2B">
        <w:rPr>
          <w:rFonts w:ascii="PT Sans" w:hAnsi="PT Sans"/>
          <w:sz w:val="22"/>
          <w:szCs w:val="22"/>
        </w:rPr>
        <w:t>окументации, разработанной Генеральным проектировщиком по настоящему Договору</w:t>
      </w:r>
      <w:r w:rsidR="00372289" w:rsidRPr="00363C2B">
        <w:rPr>
          <w:rFonts w:ascii="PT Sans" w:hAnsi="PT Sans"/>
          <w:sz w:val="22"/>
          <w:szCs w:val="22"/>
        </w:rPr>
        <w:t xml:space="preserve">) </w:t>
      </w:r>
      <w:r w:rsidRPr="00363C2B">
        <w:rPr>
          <w:rFonts w:ascii="PT Sans" w:hAnsi="PT Sans"/>
          <w:sz w:val="22"/>
          <w:szCs w:val="22"/>
        </w:rPr>
        <w:t xml:space="preserve">дополнение, доработку, переработку, изменение </w:t>
      </w:r>
      <w:r w:rsidR="002447DA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 xml:space="preserve">окументации, разработанной </w:t>
      </w:r>
      <w:r w:rsidR="007573D3" w:rsidRPr="00363C2B">
        <w:rPr>
          <w:rFonts w:ascii="PT Sans" w:hAnsi="PT Sans"/>
          <w:sz w:val="22"/>
          <w:szCs w:val="22"/>
        </w:rPr>
        <w:t xml:space="preserve">Генеральным проектировщиком </w:t>
      </w:r>
      <w:r w:rsidRPr="00363C2B">
        <w:rPr>
          <w:rFonts w:ascii="PT Sans" w:hAnsi="PT Sans"/>
          <w:sz w:val="22"/>
          <w:szCs w:val="22"/>
        </w:rPr>
        <w:t>по настоящему Договору.</w:t>
      </w:r>
      <w:r w:rsidR="00372289" w:rsidRPr="00363C2B">
        <w:rPr>
          <w:rFonts w:ascii="PT Sans" w:hAnsi="PT Sans"/>
          <w:sz w:val="22"/>
          <w:szCs w:val="22"/>
        </w:rPr>
        <w:t xml:space="preserve"> В этом случае Генеральный проектировщик не несет ответс</w:t>
      </w:r>
      <w:r w:rsidR="00C66E1A" w:rsidRPr="00363C2B">
        <w:rPr>
          <w:rFonts w:ascii="PT Sans" w:hAnsi="PT Sans"/>
          <w:sz w:val="22"/>
          <w:szCs w:val="22"/>
        </w:rPr>
        <w:t xml:space="preserve">твенности за </w:t>
      </w:r>
      <w:r w:rsidR="002447DA" w:rsidRPr="00363C2B">
        <w:rPr>
          <w:rFonts w:ascii="PT Sans" w:hAnsi="PT Sans"/>
          <w:sz w:val="22"/>
          <w:szCs w:val="22"/>
        </w:rPr>
        <w:t>Д</w:t>
      </w:r>
      <w:r w:rsidR="00C66E1A" w:rsidRPr="00363C2B">
        <w:rPr>
          <w:rFonts w:ascii="PT Sans" w:hAnsi="PT Sans"/>
          <w:sz w:val="22"/>
          <w:szCs w:val="22"/>
        </w:rPr>
        <w:t>окументацию, дополненную и/или доработанную, и/или переработанную, и/или измененную Заказчиком.</w:t>
      </w:r>
    </w:p>
    <w:p w14:paraId="0777F22F" w14:textId="1E3003FA" w:rsidR="00010D7F" w:rsidRPr="00363C2B" w:rsidRDefault="00010D7F" w:rsidP="00010D7F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9.</w:t>
      </w:r>
      <w:r w:rsidR="00E61B7D" w:rsidRPr="00363C2B">
        <w:rPr>
          <w:rFonts w:ascii="PT Sans" w:hAnsi="PT Sans"/>
          <w:b/>
          <w:kern w:val="2"/>
          <w:sz w:val="22"/>
          <w:szCs w:val="22"/>
        </w:rPr>
        <w:t>1</w:t>
      </w:r>
      <w:r w:rsidR="00337F39" w:rsidRPr="00363C2B">
        <w:rPr>
          <w:rFonts w:ascii="PT Sans" w:hAnsi="PT Sans"/>
          <w:b/>
          <w:kern w:val="2"/>
          <w:sz w:val="22"/>
          <w:szCs w:val="22"/>
        </w:rPr>
        <w:t>2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="007F04EA">
        <w:rPr>
          <w:rFonts w:ascii="PT Sans" w:hAnsi="PT Sans"/>
          <w:b/>
          <w:kern w:val="2"/>
          <w:sz w:val="22"/>
          <w:szCs w:val="22"/>
        </w:rPr>
        <w:tab/>
      </w:r>
      <w:r w:rsidR="00125A92" w:rsidRPr="00363C2B">
        <w:rPr>
          <w:rFonts w:ascii="PT Sans" w:hAnsi="PT Sans"/>
          <w:sz w:val="22"/>
          <w:szCs w:val="22"/>
        </w:rPr>
        <w:t>Генеральный проектировщик</w:t>
      </w:r>
      <w:r w:rsidRPr="00363C2B">
        <w:rPr>
          <w:rFonts w:ascii="PT Sans" w:hAnsi="PT Sans"/>
          <w:sz w:val="22"/>
          <w:szCs w:val="22"/>
        </w:rPr>
        <w:t xml:space="preserve"> имеет право публиковать </w:t>
      </w:r>
      <w:r w:rsidR="00A20E2C" w:rsidRPr="00363C2B">
        <w:rPr>
          <w:rFonts w:ascii="PT Sans" w:hAnsi="PT Sans"/>
          <w:sz w:val="22"/>
          <w:szCs w:val="22"/>
        </w:rPr>
        <w:t>д</w:t>
      </w:r>
      <w:r w:rsidRPr="00363C2B">
        <w:rPr>
          <w:rFonts w:ascii="PT Sans" w:hAnsi="PT Sans"/>
          <w:sz w:val="22"/>
          <w:szCs w:val="22"/>
        </w:rPr>
        <w:t>окументацию в составе, предварительно согласованном Сторонами, с указанием имени Заказчика, с предварительного письменного согласия Заказчика.</w:t>
      </w:r>
    </w:p>
    <w:p w14:paraId="1F92BAAF" w14:textId="77777777" w:rsidR="00F8434B" w:rsidRPr="00363C2B" w:rsidRDefault="00010D7F" w:rsidP="0071144A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9.</w:t>
      </w:r>
      <w:r w:rsidR="000747D3" w:rsidRPr="00363C2B">
        <w:rPr>
          <w:rFonts w:ascii="PT Sans" w:hAnsi="PT Sans"/>
          <w:b/>
          <w:kern w:val="2"/>
          <w:sz w:val="22"/>
          <w:szCs w:val="22"/>
        </w:rPr>
        <w:t>1</w:t>
      </w:r>
      <w:r w:rsidR="00337F39" w:rsidRPr="00363C2B">
        <w:rPr>
          <w:rFonts w:ascii="PT Sans" w:hAnsi="PT Sans"/>
          <w:b/>
          <w:kern w:val="2"/>
          <w:sz w:val="22"/>
          <w:szCs w:val="22"/>
        </w:rPr>
        <w:t>3</w:t>
      </w:r>
      <w:r w:rsidR="003F7093" w:rsidRPr="00363C2B">
        <w:rPr>
          <w:rFonts w:ascii="PT Sans" w:hAnsi="PT Sans"/>
          <w:b/>
          <w:kern w:val="2"/>
          <w:sz w:val="22"/>
          <w:szCs w:val="22"/>
        </w:rPr>
        <w:t>.</w:t>
      </w:r>
      <w:r w:rsidR="007573D3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 xml:space="preserve">Участие </w:t>
      </w:r>
      <w:r w:rsidR="00125A92" w:rsidRPr="00363C2B">
        <w:rPr>
          <w:rFonts w:ascii="PT Sans" w:hAnsi="PT Sans"/>
          <w:sz w:val="22"/>
          <w:szCs w:val="22"/>
        </w:rPr>
        <w:t>Генерального проектировщика</w:t>
      </w:r>
      <w:r w:rsidRPr="00363C2B">
        <w:rPr>
          <w:rFonts w:ascii="PT Sans" w:hAnsi="PT Sans"/>
          <w:kern w:val="2"/>
          <w:sz w:val="22"/>
          <w:szCs w:val="22"/>
        </w:rPr>
        <w:t xml:space="preserve"> в реализации Проектной </w:t>
      </w:r>
      <w:r w:rsidR="002B6ABC" w:rsidRPr="00363C2B">
        <w:rPr>
          <w:rFonts w:ascii="PT Sans" w:hAnsi="PT Sans"/>
          <w:kern w:val="2"/>
          <w:sz w:val="22"/>
          <w:szCs w:val="22"/>
        </w:rPr>
        <w:t>д</w:t>
      </w:r>
      <w:r w:rsidR="00200DCF" w:rsidRPr="00363C2B">
        <w:rPr>
          <w:rFonts w:ascii="PT Sans" w:hAnsi="PT Sans"/>
          <w:kern w:val="2"/>
          <w:sz w:val="22"/>
          <w:szCs w:val="22"/>
        </w:rPr>
        <w:t>окументации</w:t>
      </w:r>
      <w:r w:rsidRPr="00363C2B">
        <w:rPr>
          <w:rFonts w:ascii="PT Sans" w:hAnsi="PT Sans"/>
          <w:kern w:val="2"/>
          <w:sz w:val="22"/>
          <w:szCs w:val="22"/>
        </w:rPr>
        <w:t xml:space="preserve"> по строительству Объекта ограничено исключительно настоящим Договором, то есть </w:t>
      </w:r>
      <w:r w:rsidR="00125A92" w:rsidRPr="00363C2B">
        <w:rPr>
          <w:rFonts w:ascii="PT Sans" w:hAnsi="PT Sans"/>
          <w:sz w:val="22"/>
          <w:szCs w:val="22"/>
        </w:rPr>
        <w:t xml:space="preserve">Генеральный </w:t>
      </w:r>
      <w:r w:rsidR="00125A92" w:rsidRPr="00363C2B">
        <w:rPr>
          <w:rFonts w:ascii="PT Sans" w:hAnsi="PT Sans"/>
          <w:sz w:val="22"/>
          <w:szCs w:val="22"/>
        </w:rPr>
        <w:lastRenderedPageBreak/>
        <w:t>проектировщик</w:t>
      </w:r>
      <w:r w:rsidRPr="00363C2B">
        <w:rPr>
          <w:rFonts w:ascii="PT Sans" w:hAnsi="PT Sans"/>
          <w:kern w:val="2"/>
          <w:sz w:val="22"/>
          <w:szCs w:val="22"/>
        </w:rPr>
        <w:t xml:space="preserve"> не вправе требовать от Заказчика не предусмотренного настоящим Договором участия в реализации проекта по строительству Объекта, в том числе </w:t>
      </w:r>
      <w:r w:rsidR="00125A92" w:rsidRPr="00363C2B">
        <w:rPr>
          <w:rFonts w:ascii="PT Sans" w:hAnsi="PT Sans"/>
          <w:sz w:val="22"/>
          <w:szCs w:val="22"/>
        </w:rPr>
        <w:t>Генеральный проектировщик</w:t>
      </w:r>
      <w:r w:rsidRPr="00363C2B">
        <w:rPr>
          <w:rFonts w:ascii="PT Sans" w:hAnsi="PT Sans"/>
          <w:kern w:val="2"/>
          <w:sz w:val="22"/>
          <w:szCs w:val="22"/>
        </w:rPr>
        <w:t xml:space="preserve"> согласен с тем, что Заказчик вправе не привлекать </w:t>
      </w:r>
      <w:r w:rsidR="000747D3" w:rsidRPr="00363C2B">
        <w:rPr>
          <w:rFonts w:ascii="PT Sans" w:hAnsi="PT Sans"/>
          <w:sz w:val="22"/>
          <w:szCs w:val="22"/>
        </w:rPr>
        <w:t xml:space="preserve">Генерального </w:t>
      </w:r>
      <w:r w:rsidR="00125A92" w:rsidRPr="00363C2B">
        <w:rPr>
          <w:rFonts w:ascii="PT Sans" w:hAnsi="PT Sans"/>
          <w:sz w:val="22"/>
          <w:szCs w:val="22"/>
        </w:rPr>
        <w:t>проектировщик</w:t>
      </w:r>
      <w:r w:rsidR="000747D3" w:rsidRPr="00363C2B">
        <w:rPr>
          <w:rFonts w:ascii="PT Sans" w:hAnsi="PT Sans"/>
          <w:sz w:val="22"/>
          <w:szCs w:val="22"/>
        </w:rPr>
        <w:t>а</w:t>
      </w:r>
      <w:r w:rsidRPr="00363C2B">
        <w:rPr>
          <w:rFonts w:ascii="PT Sans" w:hAnsi="PT Sans"/>
          <w:kern w:val="2"/>
          <w:sz w:val="22"/>
          <w:szCs w:val="22"/>
        </w:rPr>
        <w:t xml:space="preserve"> для осуществления авторского надзора, если иное не будет предусмотрено отдельным договором</w:t>
      </w:r>
      <w:r w:rsidR="00343697" w:rsidRPr="00363C2B">
        <w:rPr>
          <w:rFonts w:ascii="PT Sans" w:hAnsi="PT Sans"/>
          <w:sz w:val="22"/>
          <w:szCs w:val="22"/>
        </w:rPr>
        <w:t>.</w:t>
      </w:r>
    </w:p>
    <w:p w14:paraId="010B94CD" w14:textId="68BEAA3F" w:rsidR="0048164F" w:rsidRPr="00363C2B" w:rsidRDefault="00A6373D" w:rsidP="0048164F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9.14</w:t>
      </w:r>
      <w:r w:rsidRPr="00363C2B">
        <w:rPr>
          <w:rFonts w:ascii="PT Sans" w:hAnsi="PT Sans"/>
          <w:sz w:val="22"/>
          <w:szCs w:val="22"/>
        </w:rPr>
        <w:t>.</w:t>
      </w:r>
      <w:r w:rsidR="007F04EA">
        <w:rPr>
          <w:rFonts w:ascii="PT Sans" w:hAnsi="PT Sans"/>
          <w:sz w:val="22"/>
          <w:szCs w:val="22"/>
        </w:rPr>
        <w:tab/>
      </w:r>
      <w:r w:rsidRPr="00313A8F">
        <w:rPr>
          <w:rFonts w:ascii="PT Sans" w:hAnsi="PT Sans"/>
          <w:sz w:val="22"/>
          <w:szCs w:val="22"/>
        </w:rPr>
        <w:t>Территория действия Договора – на территории Российской Федерации и всех зарубежных стран мира.</w:t>
      </w:r>
    </w:p>
    <w:p w14:paraId="6D8F0866" w14:textId="08F2DF72" w:rsidR="0048164F" w:rsidRPr="00363C2B" w:rsidRDefault="0048164F" w:rsidP="0048164F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9.15.</w:t>
      </w:r>
      <w:r w:rsidR="007F04EA">
        <w:rPr>
          <w:rFonts w:ascii="PT Sans" w:hAnsi="PT Sans"/>
          <w:sz w:val="22"/>
          <w:szCs w:val="22"/>
        </w:rPr>
        <w:tab/>
      </w:r>
      <w:r w:rsidRPr="00363C2B">
        <w:rPr>
          <w:rFonts w:ascii="PT Sans" w:hAnsi="PT Sans"/>
          <w:snapToGrid w:val="0"/>
          <w:sz w:val="22"/>
          <w:szCs w:val="22"/>
        </w:rPr>
        <w:t>Заказчик, в свою очередь, гарантирует, что передаваемые Исходные данные, не нарушают авторских и смежных прав иных правообладателей. В случае предъявления претензий к Генеральному проектировщику со стороны третьих лиц, связанных с нарушением Заказчиком авторских и смежных прав на переданные Генеральному проектировщику Исходные данные, Заказчик обязуется за свой счет принять меры к урегулированию заявленных претензий третьих лиц, а также возместить Генеральному проектировщику убытки, понесенные последним в связи с претензиями третьих лиц.</w:t>
      </w:r>
    </w:p>
    <w:p w14:paraId="3EAADC83" w14:textId="216FFFF6" w:rsidR="0048164F" w:rsidRPr="00363C2B" w:rsidRDefault="0048164F" w:rsidP="0048164F">
      <w:pPr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9.16.</w:t>
      </w:r>
      <w:r w:rsidR="007F04EA">
        <w:rPr>
          <w:rFonts w:ascii="PT Sans" w:hAnsi="PT Sans"/>
          <w:sz w:val="22"/>
          <w:szCs w:val="22"/>
        </w:rPr>
        <w:tab/>
      </w:r>
      <w:r w:rsidRPr="00363C2B">
        <w:rPr>
          <w:rFonts w:ascii="PT Sans" w:hAnsi="PT Sans"/>
          <w:snapToGrid w:val="0"/>
          <w:sz w:val="22"/>
          <w:szCs w:val="22"/>
        </w:rPr>
        <w:t>Генеральный проектировщик имеет право использовать информацию о разработанной Документации</w:t>
      </w:r>
      <w:r w:rsidR="00C07055" w:rsidRPr="00363C2B">
        <w:rPr>
          <w:rFonts w:ascii="PT Sans" w:hAnsi="PT Sans"/>
          <w:snapToGrid w:val="0"/>
          <w:sz w:val="22"/>
          <w:szCs w:val="22"/>
        </w:rPr>
        <w:t>, в составе предварительно согласованном Сторонами</w:t>
      </w:r>
      <w:r w:rsidRPr="00363C2B">
        <w:rPr>
          <w:rFonts w:ascii="PT Sans" w:hAnsi="PT Sans"/>
          <w:snapToGrid w:val="0"/>
          <w:sz w:val="22"/>
          <w:szCs w:val="22"/>
        </w:rPr>
        <w:t>, в том числе использовать изображение Объекта, его основные ТЭПы в рекламных целях в сети Интернет, на сайте ООО «Проектное бюро АПЕКС» и в социальных сетях, а также для целей содействия собственной репутации, включать изображения Объекта в свои профессиональные материалы и публиковать на своем сайте</w:t>
      </w:r>
      <w:r w:rsidR="00043557" w:rsidRPr="00363C2B">
        <w:rPr>
          <w:rFonts w:ascii="PT Sans" w:hAnsi="PT Sans"/>
          <w:snapToGrid w:val="0"/>
          <w:sz w:val="22"/>
          <w:szCs w:val="22"/>
        </w:rPr>
        <w:t xml:space="preserve"> (с указанием имени Заказчика и с предварительно</w:t>
      </w:r>
      <w:r w:rsidR="00C634A8" w:rsidRPr="00363C2B">
        <w:rPr>
          <w:rFonts w:ascii="PT Sans" w:hAnsi="PT Sans"/>
          <w:snapToGrid w:val="0"/>
          <w:sz w:val="22"/>
          <w:szCs w:val="22"/>
        </w:rPr>
        <w:t>го</w:t>
      </w:r>
      <w:r w:rsidR="00043557" w:rsidRPr="00363C2B">
        <w:rPr>
          <w:rFonts w:ascii="PT Sans" w:hAnsi="PT Sans"/>
          <w:snapToGrid w:val="0"/>
          <w:sz w:val="22"/>
          <w:szCs w:val="22"/>
        </w:rPr>
        <w:t xml:space="preserve"> письменного согласия Заказчика)</w:t>
      </w:r>
      <w:r w:rsidRPr="00363C2B">
        <w:rPr>
          <w:rFonts w:ascii="PT Sans" w:hAnsi="PT Sans"/>
          <w:snapToGrid w:val="0"/>
          <w:sz w:val="22"/>
          <w:szCs w:val="22"/>
        </w:rPr>
        <w:t>. При этом указанные материалы не должны содержать конфиденциальную информацию о Договоре и Заказчике.</w:t>
      </w:r>
    </w:p>
    <w:p w14:paraId="272E1620" w14:textId="77777777" w:rsidR="00A6373D" w:rsidRPr="00363C2B" w:rsidRDefault="00A6373D" w:rsidP="0071144A">
      <w:pPr>
        <w:widowControl w:val="0"/>
        <w:jc w:val="both"/>
        <w:rPr>
          <w:rFonts w:ascii="PT Sans" w:hAnsi="PT Sans"/>
          <w:sz w:val="22"/>
          <w:szCs w:val="22"/>
        </w:rPr>
      </w:pPr>
    </w:p>
    <w:p w14:paraId="2E137F6D" w14:textId="5C7A7475" w:rsidR="007A7083" w:rsidRDefault="003B1F82" w:rsidP="0071144A">
      <w:pPr>
        <w:pStyle w:val="11"/>
        <w:numPr>
          <w:ilvl w:val="0"/>
          <w:numId w:val="12"/>
        </w:numPr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</w:rPr>
        <w:t>СРОК ДЕЙСТВИЯ И ПОРЯДОК РАСТОРЖЕНИЯ ДОГОВОРА</w:t>
      </w:r>
    </w:p>
    <w:p w14:paraId="60D286DE" w14:textId="77777777" w:rsidR="007F04EA" w:rsidRPr="00363C2B" w:rsidRDefault="007F04EA" w:rsidP="007F04EA">
      <w:pPr>
        <w:pStyle w:val="11"/>
        <w:tabs>
          <w:tab w:val="left" w:pos="180"/>
        </w:tabs>
        <w:rPr>
          <w:rFonts w:ascii="PT Sans" w:hAnsi="PT Sans"/>
          <w:b/>
          <w:bCs/>
          <w:sz w:val="22"/>
          <w:szCs w:val="22"/>
        </w:rPr>
      </w:pPr>
    </w:p>
    <w:p w14:paraId="3D0C3C1C" w14:textId="12941162" w:rsidR="003B1F82" w:rsidRPr="00363C2B" w:rsidRDefault="003B1F82" w:rsidP="003B1F82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10.1.</w:t>
      </w:r>
      <w:r w:rsidR="006A740B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 xml:space="preserve">Настоящий Договор вступает в силу с </w:t>
      </w:r>
      <w:r w:rsidR="001011B0">
        <w:rPr>
          <w:rFonts w:ascii="PT Sans" w:hAnsi="PT Sans"/>
          <w:kern w:val="2"/>
          <w:sz w:val="22"/>
          <w:szCs w:val="22"/>
        </w:rPr>
        <w:t xml:space="preserve"> момента подписания док</w:t>
      </w:r>
      <w:r w:rsidR="00D168DC">
        <w:rPr>
          <w:rFonts w:ascii="PT Sans" w:hAnsi="PT Sans"/>
          <w:kern w:val="2"/>
          <w:sz w:val="22"/>
          <w:szCs w:val="22"/>
        </w:rPr>
        <w:t>умента</w:t>
      </w:r>
      <w:r w:rsidR="001011B0">
        <w:rPr>
          <w:rFonts w:ascii="PT Sans" w:hAnsi="PT Sans"/>
          <w:kern w:val="2"/>
          <w:sz w:val="22"/>
          <w:szCs w:val="22"/>
        </w:rPr>
        <w:t xml:space="preserve"> обои</w:t>
      </w:r>
      <w:r w:rsidR="00D168DC">
        <w:rPr>
          <w:rFonts w:ascii="PT Sans" w:hAnsi="PT Sans"/>
          <w:kern w:val="2"/>
          <w:sz w:val="22"/>
          <w:szCs w:val="22"/>
        </w:rPr>
        <w:t>ми</w:t>
      </w:r>
      <w:r w:rsidR="001011B0">
        <w:rPr>
          <w:rFonts w:ascii="PT Sans" w:hAnsi="PT Sans"/>
          <w:kern w:val="2"/>
          <w:sz w:val="22"/>
          <w:szCs w:val="22"/>
        </w:rPr>
        <w:t xml:space="preserve"> сторон</w:t>
      </w:r>
      <w:r w:rsidR="00D168DC">
        <w:rPr>
          <w:rFonts w:ascii="PT Sans" w:hAnsi="PT Sans"/>
          <w:kern w:val="2"/>
          <w:sz w:val="22"/>
          <w:szCs w:val="22"/>
        </w:rPr>
        <w:t>ами</w:t>
      </w:r>
      <w:r w:rsidR="001011B0">
        <w:rPr>
          <w:rFonts w:ascii="PT Sans" w:hAnsi="PT Sans"/>
          <w:kern w:val="2"/>
          <w:sz w:val="22"/>
          <w:szCs w:val="22"/>
        </w:rPr>
        <w:t>.</w:t>
      </w:r>
      <w:r w:rsidR="00BC28B4">
        <w:rPr>
          <w:rFonts w:ascii="PT Sans" w:hAnsi="PT Sans"/>
          <w:kern w:val="2"/>
          <w:sz w:val="22"/>
          <w:szCs w:val="22"/>
        </w:rPr>
        <w:t xml:space="preserve"> Договор</w:t>
      </w:r>
      <w:r w:rsidRPr="00363C2B">
        <w:rPr>
          <w:rFonts w:ascii="PT Sans" w:hAnsi="PT Sans"/>
          <w:kern w:val="2"/>
          <w:sz w:val="22"/>
          <w:szCs w:val="22"/>
        </w:rPr>
        <w:t xml:space="preserve"> действует до полного исполнения Сторонами своих обязательств.</w:t>
      </w:r>
    </w:p>
    <w:p w14:paraId="196ACAE7" w14:textId="77777777" w:rsidR="003B1F82" w:rsidRPr="00363C2B" w:rsidRDefault="003B1F82" w:rsidP="003B1F82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10.2.</w:t>
      </w:r>
      <w:r w:rsidR="006A740B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Договор</w:t>
      </w:r>
      <w:r w:rsidR="00AB615D" w:rsidRPr="00363C2B">
        <w:rPr>
          <w:rFonts w:ascii="PT Sans" w:hAnsi="PT Sans"/>
          <w:kern w:val="2"/>
          <w:sz w:val="22"/>
          <w:szCs w:val="22"/>
        </w:rPr>
        <w:t>,</w:t>
      </w:r>
      <w:r w:rsidRPr="00363C2B">
        <w:rPr>
          <w:rFonts w:ascii="PT Sans" w:hAnsi="PT Sans"/>
          <w:kern w:val="2"/>
          <w:sz w:val="22"/>
          <w:szCs w:val="22"/>
        </w:rPr>
        <w:t xml:space="preserve"> может быть</w:t>
      </w:r>
      <w:r w:rsidR="00AB615D" w:rsidRPr="00363C2B">
        <w:rPr>
          <w:rFonts w:ascii="PT Sans" w:hAnsi="PT Sans"/>
          <w:kern w:val="2"/>
          <w:sz w:val="22"/>
          <w:szCs w:val="22"/>
        </w:rPr>
        <w:t>,</w:t>
      </w:r>
      <w:r w:rsidRPr="00363C2B">
        <w:rPr>
          <w:rFonts w:ascii="PT Sans" w:hAnsi="PT Sans"/>
          <w:kern w:val="2"/>
          <w:sz w:val="22"/>
          <w:szCs w:val="22"/>
        </w:rPr>
        <w:t xml:space="preserve"> расторгнут в порядке и в случаях, предусмотренных действующим законодательством и настоящим Договором. В случае расторжения Договора по взаимному соглашению Сторон Заказчик оплачивает (с учетом выплаченных авансов) </w:t>
      </w:r>
      <w:r w:rsidRPr="00363C2B">
        <w:rPr>
          <w:rFonts w:ascii="PT Sans" w:hAnsi="PT Sans"/>
          <w:sz w:val="22"/>
          <w:szCs w:val="22"/>
        </w:rPr>
        <w:t>Генеральному проектировщику</w:t>
      </w:r>
      <w:r w:rsidRPr="00363C2B">
        <w:rPr>
          <w:rFonts w:ascii="PT Sans" w:hAnsi="PT Sans"/>
          <w:kern w:val="2"/>
          <w:sz w:val="22"/>
          <w:szCs w:val="22"/>
        </w:rPr>
        <w:t xml:space="preserve"> фактически выполненные на дату расторжения в соответствии с условиями Договора </w:t>
      </w:r>
      <w:r w:rsidR="006A740B" w:rsidRPr="00363C2B">
        <w:rPr>
          <w:rFonts w:ascii="PT Sans" w:hAnsi="PT Sans"/>
          <w:kern w:val="2"/>
          <w:sz w:val="22"/>
          <w:szCs w:val="22"/>
        </w:rPr>
        <w:t>Р</w:t>
      </w:r>
      <w:r w:rsidRPr="00363C2B">
        <w:rPr>
          <w:rFonts w:ascii="PT Sans" w:hAnsi="PT Sans"/>
          <w:kern w:val="2"/>
          <w:sz w:val="22"/>
          <w:szCs w:val="22"/>
        </w:rPr>
        <w:t>аботы надлежащего качества в порядке, предусмотренном настоящим Договором, если иное не предусмотрено соглашением Сторон.</w:t>
      </w:r>
    </w:p>
    <w:p w14:paraId="30F6B365" w14:textId="77777777" w:rsidR="003B1F82" w:rsidRPr="00363C2B" w:rsidRDefault="003B1F82" w:rsidP="003B1F82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10.3.</w:t>
      </w:r>
      <w:r w:rsidR="006A740B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Заказчик вправе в одностороннем внесудебном порядке расторгнуть настоящий Договор путем одностороннего отказа от его исполнения</w:t>
      </w:r>
      <w:r w:rsidR="00E61B7D" w:rsidRPr="00363C2B">
        <w:rPr>
          <w:rFonts w:ascii="PT Sans" w:hAnsi="PT Sans"/>
          <w:kern w:val="2"/>
          <w:sz w:val="22"/>
          <w:szCs w:val="22"/>
        </w:rPr>
        <w:t xml:space="preserve"> </w:t>
      </w:r>
      <w:r w:rsidRPr="00363C2B">
        <w:rPr>
          <w:rFonts w:ascii="PT Sans" w:hAnsi="PT Sans"/>
          <w:kern w:val="2"/>
          <w:sz w:val="22"/>
          <w:szCs w:val="22"/>
        </w:rPr>
        <w:t>(без возмещения Генеральному проектировщику убытков) в случае:</w:t>
      </w:r>
    </w:p>
    <w:p w14:paraId="034CFB5E" w14:textId="6735E03B" w:rsidR="00A6373D" w:rsidRPr="00363C2B" w:rsidRDefault="00A6373D" w:rsidP="00A6373D">
      <w:pPr>
        <w:pStyle w:val="31"/>
        <w:widowControl w:val="0"/>
        <w:numPr>
          <w:ilvl w:val="0"/>
          <w:numId w:val="13"/>
        </w:numPr>
        <w:spacing w:after="0"/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нарушения Генеральным проектировщиком срока начала Работ по Договору более чем на 15 (Пятнадцать) календарных дней, при условии, что такое нарушение не вызвано неисполнением или ненадлеж</w:t>
      </w:r>
      <w:r w:rsidR="00353034" w:rsidRPr="00363C2B">
        <w:rPr>
          <w:rFonts w:ascii="PT Sans" w:hAnsi="PT Sans"/>
          <w:kern w:val="2"/>
          <w:sz w:val="22"/>
          <w:szCs w:val="22"/>
        </w:rPr>
        <w:t>ащим исполнением Заказчиком своих о</w:t>
      </w:r>
      <w:r w:rsidRPr="00363C2B">
        <w:rPr>
          <w:rFonts w:ascii="PT Sans" w:hAnsi="PT Sans"/>
          <w:kern w:val="2"/>
          <w:sz w:val="22"/>
          <w:szCs w:val="22"/>
        </w:rPr>
        <w:t>бязательств</w:t>
      </w:r>
      <w:r w:rsidR="00353034" w:rsidRPr="00363C2B">
        <w:rPr>
          <w:rFonts w:ascii="PT Sans" w:hAnsi="PT Sans"/>
          <w:kern w:val="2"/>
          <w:sz w:val="22"/>
          <w:szCs w:val="22"/>
        </w:rPr>
        <w:t xml:space="preserve"> </w:t>
      </w:r>
      <w:r w:rsidRPr="00363C2B">
        <w:rPr>
          <w:rFonts w:ascii="PT Sans" w:hAnsi="PT Sans"/>
          <w:kern w:val="2"/>
          <w:sz w:val="22"/>
          <w:szCs w:val="22"/>
        </w:rPr>
        <w:t>по</w:t>
      </w:r>
      <w:r w:rsidR="00353034" w:rsidRPr="00363C2B">
        <w:rPr>
          <w:rFonts w:ascii="PT Sans" w:hAnsi="PT Sans"/>
          <w:kern w:val="2"/>
          <w:sz w:val="22"/>
          <w:szCs w:val="22"/>
        </w:rPr>
        <w:t xml:space="preserve"> Договору</w:t>
      </w:r>
      <w:r w:rsidRPr="00363C2B">
        <w:rPr>
          <w:rFonts w:ascii="PT Sans" w:hAnsi="PT Sans"/>
          <w:kern w:val="2"/>
          <w:sz w:val="22"/>
          <w:szCs w:val="22"/>
        </w:rPr>
        <w:t>;</w:t>
      </w:r>
    </w:p>
    <w:p w14:paraId="3B53F82D" w14:textId="71613115" w:rsidR="00A6373D" w:rsidRPr="00363C2B" w:rsidRDefault="00A6373D" w:rsidP="00A6373D">
      <w:pPr>
        <w:pStyle w:val="31"/>
        <w:widowControl w:val="0"/>
        <w:numPr>
          <w:ilvl w:val="0"/>
          <w:numId w:val="13"/>
        </w:numPr>
        <w:spacing w:after="0"/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невыполнения или нарушения более чем на 30 (Тридцать) календарных дней окончательного срока выполнения Работ и/или промежуточных сроков выполнения Этапов Работ, установленных Договором, при условии, что такое нарушение не вызвано неисполнением или ненадлежащим исполнением Заказчиком </w:t>
      </w:r>
      <w:r w:rsidR="00353034" w:rsidRPr="00363C2B">
        <w:rPr>
          <w:rFonts w:ascii="PT Sans" w:hAnsi="PT Sans"/>
          <w:kern w:val="2"/>
          <w:sz w:val="22"/>
          <w:szCs w:val="22"/>
        </w:rPr>
        <w:t>своих обязательств</w:t>
      </w:r>
      <w:r w:rsidRPr="00363C2B">
        <w:rPr>
          <w:rFonts w:ascii="PT Sans" w:hAnsi="PT Sans"/>
          <w:kern w:val="2"/>
          <w:sz w:val="22"/>
          <w:szCs w:val="22"/>
        </w:rPr>
        <w:t xml:space="preserve"> по </w:t>
      </w:r>
      <w:r w:rsidR="00353034" w:rsidRPr="00363C2B">
        <w:rPr>
          <w:rFonts w:ascii="PT Sans" w:hAnsi="PT Sans"/>
          <w:kern w:val="2"/>
          <w:sz w:val="22"/>
          <w:szCs w:val="22"/>
        </w:rPr>
        <w:t>Договору;</w:t>
      </w:r>
    </w:p>
    <w:p w14:paraId="1F64A494" w14:textId="77777777" w:rsidR="00A6373D" w:rsidRPr="00363C2B" w:rsidRDefault="00A6373D" w:rsidP="00A6373D">
      <w:pPr>
        <w:pStyle w:val="31"/>
        <w:widowControl w:val="0"/>
        <w:numPr>
          <w:ilvl w:val="0"/>
          <w:numId w:val="13"/>
        </w:numPr>
        <w:spacing w:after="0"/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при принятии Заказчиком решения об остановке Работ по настоящему Договору более чем на 3 (Три) месяца, в том числе в случае нецелесообразности дальнейшего проведения Работ по Договору;</w:t>
      </w:r>
    </w:p>
    <w:p w14:paraId="730A7E28" w14:textId="77777777" w:rsidR="00A6373D" w:rsidRPr="00363C2B" w:rsidRDefault="00A6373D" w:rsidP="00A6373D">
      <w:pPr>
        <w:pStyle w:val="31"/>
        <w:widowControl w:val="0"/>
        <w:numPr>
          <w:ilvl w:val="0"/>
          <w:numId w:val="13"/>
        </w:numPr>
        <w:spacing w:after="0"/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прекращения действия допуска или иного специального разрешения, выданного Генеральному проектировщику и дающего ему право выполнять Работы по Договору, если наличие такого допуска (специального разрешения) обязательно в силу закона;</w:t>
      </w:r>
    </w:p>
    <w:p w14:paraId="7496ADCD" w14:textId="77777777" w:rsidR="00A6373D" w:rsidRPr="00363C2B" w:rsidRDefault="00A6373D" w:rsidP="00A6373D">
      <w:pPr>
        <w:pStyle w:val="31"/>
        <w:widowControl w:val="0"/>
        <w:numPr>
          <w:ilvl w:val="0"/>
          <w:numId w:val="13"/>
        </w:numPr>
        <w:spacing w:after="0"/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если Генеральный проектировщик не обладает и/или не вправе передавать Заказчику, указанные в разделе 9 настоящего Договора исключительные права на результат интеллектуальной деятельности и документацию, разработанную по Договору. При расторжении Договора по данному основанию Генеральный проектировщик обязан возвратить всю сумму, полученную по Договору в срок, не позднее 5 (Пяти) рабочих дней с даты предъявления Заказчиком Генеральному проектировщику письменного требования об этом, а также выплатить штраф в размере 5 000 000,00 (Пяти миллионов) рублей;</w:t>
      </w:r>
    </w:p>
    <w:p w14:paraId="5396999E" w14:textId="0049583D" w:rsidR="00A6373D" w:rsidRPr="00363C2B" w:rsidRDefault="00A6373D" w:rsidP="00A6373D">
      <w:pPr>
        <w:pStyle w:val="31"/>
        <w:widowControl w:val="0"/>
        <w:numPr>
          <w:ilvl w:val="0"/>
          <w:numId w:val="13"/>
        </w:numPr>
        <w:spacing w:after="0"/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в любой момент без объяснения причины, письменно уведомив об этом Генерального проектировщика за </w:t>
      </w:r>
      <w:r w:rsidR="00353034" w:rsidRPr="00363C2B">
        <w:rPr>
          <w:rFonts w:ascii="PT Sans" w:hAnsi="PT Sans"/>
          <w:kern w:val="2"/>
          <w:sz w:val="22"/>
          <w:szCs w:val="22"/>
        </w:rPr>
        <w:t>15 (Пятнадцать</w:t>
      </w:r>
      <w:r w:rsidRPr="00363C2B">
        <w:rPr>
          <w:rFonts w:ascii="PT Sans" w:hAnsi="PT Sans"/>
          <w:kern w:val="2"/>
          <w:sz w:val="22"/>
          <w:szCs w:val="22"/>
        </w:rPr>
        <w:t xml:space="preserve">) рабочих дней. При этом оплате подлежат только фактически </w:t>
      </w:r>
      <w:r w:rsidRPr="00363C2B">
        <w:rPr>
          <w:rFonts w:ascii="PT Sans" w:hAnsi="PT Sans"/>
          <w:kern w:val="2"/>
          <w:sz w:val="22"/>
          <w:szCs w:val="22"/>
        </w:rPr>
        <w:lastRenderedPageBreak/>
        <w:t>выполненные Генеральным проектировщиком на дату получения уведомления Заказчика о расторжении Договора Работы надлежащего качества. Убытки и упущенная выгода Генерального проектировщика возмещению не подлежат.</w:t>
      </w:r>
    </w:p>
    <w:p w14:paraId="53901DE3" w14:textId="3851D355" w:rsidR="00C739FF" w:rsidRPr="00363C2B" w:rsidRDefault="00A6373D" w:rsidP="00687C41">
      <w:pPr>
        <w:pStyle w:val="af3"/>
        <w:widowControl w:val="0"/>
        <w:numPr>
          <w:ilvl w:val="0"/>
          <w:numId w:val="13"/>
        </w:numPr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в иных случаях, предусмотренных действующим законодательством Российской Федерации и настоящим Договором</w:t>
      </w:r>
      <w:r w:rsidR="00C739FF" w:rsidRPr="00363C2B">
        <w:rPr>
          <w:rFonts w:ascii="PT Sans" w:hAnsi="PT Sans"/>
          <w:kern w:val="2"/>
          <w:sz w:val="22"/>
          <w:szCs w:val="22"/>
        </w:rPr>
        <w:t>.</w:t>
      </w:r>
    </w:p>
    <w:p w14:paraId="5AD75EFC" w14:textId="77777777" w:rsidR="003B1F82" w:rsidRPr="00363C2B" w:rsidRDefault="003B1F82" w:rsidP="003B1F82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10.4.</w:t>
      </w:r>
      <w:r w:rsidR="004F4B81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sz w:val="22"/>
          <w:szCs w:val="22"/>
        </w:rPr>
        <w:t>Генеральный проектировщик</w:t>
      </w:r>
      <w:r w:rsidRPr="00363C2B">
        <w:rPr>
          <w:rFonts w:ascii="PT Sans" w:hAnsi="PT Sans"/>
          <w:kern w:val="2"/>
          <w:sz w:val="22"/>
          <w:szCs w:val="22"/>
        </w:rPr>
        <w:t xml:space="preserve"> вправе в одностороннем внесудебном порядке расторгнуть настоящий Договор путем одностороннего отказа от его исполнения в случае:</w:t>
      </w:r>
    </w:p>
    <w:p w14:paraId="1363DB5E" w14:textId="77777777" w:rsidR="003B1F82" w:rsidRPr="00363C2B" w:rsidRDefault="003B1F82" w:rsidP="00CC02DB">
      <w:pPr>
        <w:pStyle w:val="31"/>
        <w:widowControl w:val="0"/>
        <w:numPr>
          <w:ilvl w:val="0"/>
          <w:numId w:val="13"/>
        </w:numPr>
        <w:spacing w:after="0"/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 xml:space="preserve">приостановлении выполнения </w:t>
      </w:r>
      <w:r w:rsidR="006A740B" w:rsidRPr="00363C2B">
        <w:rPr>
          <w:rFonts w:ascii="PT Sans" w:hAnsi="PT Sans"/>
          <w:sz w:val="22"/>
          <w:szCs w:val="22"/>
        </w:rPr>
        <w:t>Р</w:t>
      </w:r>
      <w:r w:rsidRPr="00363C2B">
        <w:rPr>
          <w:rFonts w:ascii="PT Sans" w:hAnsi="PT Sans"/>
          <w:sz w:val="22"/>
          <w:szCs w:val="22"/>
        </w:rPr>
        <w:t>абот по указанию Заказчика на срок более 3 (</w:t>
      </w:r>
      <w:r w:rsidR="006B6630" w:rsidRPr="00363C2B">
        <w:rPr>
          <w:rFonts w:ascii="PT Sans" w:hAnsi="PT Sans"/>
          <w:sz w:val="22"/>
          <w:szCs w:val="22"/>
        </w:rPr>
        <w:t>Т</w:t>
      </w:r>
      <w:r w:rsidRPr="00363C2B">
        <w:rPr>
          <w:rFonts w:ascii="PT Sans" w:hAnsi="PT Sans"/>
          <w:sz w:val="22"/>
          <w:szCs w:val="22"/>
        </w:rPr>
        <w:t>рех) месяцев по причинам,</w:t>
      </w:r>
      <w:r w:rsidRPr="00363C2B">
        <w:rPr>
          <w:rFonts w:ascii="PT Sans" w:hAnsi="PT Sans"/>
          <w:kern w:val="2"/>
          <w:sz w:val="22"/>
          <w:szCs w:val="22"/>
        </w:rPr>
        <w:t xml:space="preserve"> не связанным с ненадлежащим исполнением Генеральным проектировщиком его обязательств по Договору</w:t>
      </w:r>
      <w:r w:rsidR="00796E4D" w:rsidRPr="00363C2B">
        <w:rPr>
          <w:rFonts w:ascii="PT Sans" w:hAnsi="PT Sans"/>
          <w:kern w:val="2"/>
          <w:sz w:val="22"/>
          <w:szCs w:val="22"/>
        </w:rPr>
        <w:t>;</w:t>
      </w:r>
    </w:p>
    <w:p w14:paraId="78E35540" w14:textId="77777777" w:rsidR="00C739FF" w:rsidRPr="00363C2B" w:rsidRDefault="00C739FF" w:rsidP="00CC02DB">
      <w:pPr>
        <w:numPr>
          <w:ilvl w:val="0"/>
          <w:numId w:val="13"/>
        </w:numPr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нарушения Заказчиком сроков оплаты согласно Приложению №3 более чем на 90 (Девяносто) календарных дней;</w:t>
      </w:r>
    </w:p>
    <w:p w14:paraId="444A699E" w14:textId="77777777" w:rsidR="00C739FF" w:rsidRPr="00363C2B" w:rsidRDefault="00C739FF" w:rsidP="00CC02DB">
      <w:pPr>
        <w:pStyle w:val="31"/>
        <w:widowControl w:val="0"/>
        <w:numPr>
          <w:ilvl w:val="0"/>
          <w:numId w:val="13"/>
        </w:numPr>
        <w:spacing w:after="0"/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нарушение Заказчиком сроков передачи Исходных данных в соответствии с Приложением №2 более чем на 30 (тридцать) календарных дней.  </w:t>
      </w:r>
    </w:p>
    <w:p w14:paraId="75C2A57E" w14:textId="77777777" w:rsidR="003B1F82" w:rsidRPr="00363C2B" w:rsidRDefault="003B1F82" w:rsidP="001A694E">
      <w:pPr>
        <w:pStyle w:val="af3"/>
        <w:widowControl w:val="0"/>
        <w:numPr>
          <w:ilvl w:val="1"/>
          <w:numId w:val="12"/>
        </w:numPr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Сторонами согласован следующий порядок досрочного расторжения Договора по инициативе Заказчика или </w:t>
      </w:r>
      <w:r w:rsidRPr="00363C2B">
        <w:rPr>
          <w:rFonts w:ascii="PT Sans" w:hAnsi="PT Sans"/>
          <w:sz w:val="22"/>
          <w:szCs w:val="22"/>
        </w:rPr>
        <w:t>Генерального проектировщика</w:t>
      </w:r>
      <w:r w:rsidRPr="00363C2B">
        <w:rPr>
          <w:rFonts w:ascii="PT Sans" w:hAnsi="PT Sans"/>
          <w:kern w:val="2"/>
          <w:sz w:val="22"/>
          <w:szCs w:val="22"/>
        </w:rPr>
        <w:t xml:space="preserve"> в случаях, предусмотренных п.п. </w:t>
      </w:r>
      <w:r w:rsidR="00EA036B" w:rsidRPr="00363C2B">
        <w:rPr>
          <w:rFonts w:ascii="PT Sans" w:hAnsi="PT Sans"/>
          <w:kern w:val="2"/>
          <w:sz w:val="22"/>
          <w:szCs w:val="22"/>
        </w:rPr>
        <w:t>10.3.</w:t>
      </w:r>
      <w:r w:rsidRPr="00363C2B">
        <w:rPr>
          <w:rFonts w:ascii="PT Sans" w:hAnsi="PT Sans"/>
          <w:kern w:val="2"/>
          <w:sz w:val="22"/>
          <w:szCs w:val="22"/>
        </w:rPr>
        <w:t xml:space="preserve"> 10.4. настоящего Договора:</w:t>
      </w:r>
    </w:p>
    <w:p w14:paraId="4753BD79" w14:textId="77777777" w:rsidR="003B1F82" w:rsidRPr="00363C2B" w:rsidRDefault="00AC57E1" w:rsidP="00AC57E1">
      <w:pPr>
        <w:pStyle w:val="af3"/>
        <w:widowControl w:val="0"/>
        <w:numPr>
          <w:ilvl w:val="0"/>
          <w:numId w:val="13"/>
        </w:numPr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3B1F82" w:rsidRPr="00363C2B">
        <w:rPr>
          <w:rFonts w:ascii="PT Sans" w:hAnsi="PT Sans"/>
          <w:kern w:val="2"/>
          <w:sz w:val="22"/>
          <w:szCs w:val="22"/>
        </w:rPr>
        <w:t>Досрочное расторжение осуществляется путем направления заинтересованной Стороной письменного уведомления о расторжении Договора противоположной Стороне.</w:t>
      </w:r>
      <w:r w:rsidR="00D124E2" w:rsidRPr="00363C2B">
        <w:rPr>
          <w:rFonts w:ascii="PT Sans" w:hAnsi="PT Sans"/>
          <w:kern w:val="2"/>
          <w:sz w:val="22"/>
          <w:szCs w:val="22"/>
        </w:rPr>
        <w:t xml:space="preserve"> </w:t>
      </w:r>
    </w:p>
    <w:p w14:paraId="7298979B" w14:textId="77777777" w:rsidR="003B1F82" w:rsidRPr="00363C2B" w:rsidRDefault="00AC57E1" w:rsidP="00AC57E1">
      <w:pPr>
        <w:pStyle w:val="af3"/>
        <w:widowControl w:val="0"/>
        <w:numPr>
          <w:ilvl w:val="0"/>
          <w:numId w:val="13"/>
        </w:numPr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3B1F82" w:rsidRPr="00363C2B">
        <w:rPr>
          <w:rFonts w:ascii="PT Sans" w:hAnsi="PT Sans"/>
          <w:kern w:val="2"/>
          <w:sz w:val="22"/>
          <w:szCs w:val="22"/>
        </w:rPr>
        <w:t>Уведомление должно быть направлено одним из следующих способов: заказным письмом с уведомлением о вручении, с курьером, службой экспресс-доставки по адресу противоположной Стороны, указанному в настоящем Договоре, либо передано уполномоченному представителю противоположной Стороны под роспись</w:t>
      </w:r>
      <w:r w:rsidR="00796E4D" w:rsidRPr="00363C2B">
        <w:rPr>
          <w:rFonts w:ascii="PT Sans" w:hAnsi="PT Sans"/>
          <w:kern w:val="2"/>
          <w:sz w:val="22"/>
          <w:szCs w:val="22"/>
        </w:rPr>
        <w:t>;</w:t>
      </w:r>
    </w:p>
    <w:p w14:paraId="62FD0E8A" w14:textId="77777777" w:rsidR="00A6373D" w:rsidRPr="00363C2B" w:rsidRDefault="00AC57E1" w:rsidP="00530795">
      <w:pPr>
        <w:pStyle w:val="af3"/>
        <w:widowControl w:val="0"/>
        <w:numPr>
          <w:ilvl w:val="0"/>
          <w:numId w:val="13"/>
        </w:numPr>
        <w:ind w:left="0" w:firstLine="567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3B1F82" w:rsidRPr="00363C2B">
        <w:rPr>
          <w:rFonts w:ascii="PT Sans" w:hAnsi="PT Sans"/>
          <w:kern w:val="2"/>
          <w:sz w:val="22"/>
          <w:szCs w:val="22"/>
        </w:rPr>
        <w:t xml:space="preserve">Договор считается Сторонами расторгнутым с даты получения соответствующего уведомления противоположной Стороной, а в случае возврата отправленного уведомления с отметкой организации, осуществлявшей доставку, о выбытии адресата, истечении срока хранения отправления или отказа от его получения - </w:t>
      </w:r>
      <w:r w:rsidR="00A6373D" w:rsidRPr="00363C2B">
        <w:rPr>
          <w:rFonts w:ascii="PT Sans" w:hAnsi="PT Sans"/>
          <w:kern w:val="2"/>
          <w:sz w:val="22"/>
          <w:szCs w:val="22"/>
        </w:rPr>
        <w:t xml:space="preserve"> с даты передачи уведомления заинтересованной Стороной организации, осуществлявшей доставку.</w:t>
      </w:r>
    </w:p>
    <w:p w14:paraId="2123C071" w14:textId="77777777" w:rsidR="00C739FF" w:rsidRPr="00363C2B" w:rsidRDefault="003B1F82" w:rsidP="00C739FF">
      <w:pPr>
        <w:pStyle w:val="af3"/>
        <w:widowControl w:val="0"/>
        <w:ind w:left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10.6.</w:t>
      </w:r>
      <w:r w:rsidR="00CF42EB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 xml:space="preserve">В случае досрочного расторжения Договора Стороны обязуются произвести все взаиморасчеты по Договору. В этом случае Заказчик обязуется принять и оплатить (с учетом выплаченных авансовых платежей) только фактически выполненные </w:t>
      </w:r>
      <w:r w:rsidRPr="00363C2B">
        <w:rPr>
          <w:rFonts w:ascii="PT Sans" w:hAnsi="PT Sans"/>
          <w:sz w:val="22"/>
          <w:szCs w:val="22"/>
        </w:rPr>
        <w:t xml:space="preserve">Генеральным проектировщиком </w:t>
      </w:r>
      <w:r w:rsidRPr="00363C2B">
        <w:rPr>
          <w:rFonts w:ascii="PT Sans" w:hAnsi="PT Sans"/>
          <w:kern w:val="2"/>
          <w:sz w:val="22"/>
          <w:szCs w:val="22"/>
        </w:rPr>
        <w:t xml:space="preserve">к моменту расторжения Договора </w:t>
      </w:r>
      <w:r w:rsidR="006A740B" w:rsidRPr="00363C2B">
        <w:rPr>
          <w:rFonts w:ascii="PT Sans" w:hAnsi="PT Sans"/>
          <w:kern w:val="2"/>
          <w:sz w:val="22"/>
          <w:szCs w:val="22"/>
        </w:rPr>
        <w:t>Р</w:t>
      </w:r>
      <w:r w:rsidRPr="00363C2B">
        <w:rPr>
          <w:rFonts w:ascii="PT Sans" w:hAnsi="PT Sans"/>
          <w:kern w:val="2"/>
          <w:sz w:val="22"/>
          <w:szCs w:val="22"/>
        </w:rPr>
        <w:t xml:space="preserve">аботы надлежащего качества, приемка которых осуществляется в порядке, предусмотренном Договором (без компенсации Генеральному проектировщику </w:t>
      </w:r>
      <w:r w:rsidR="009641DA" w:rsidRPr="00363C2B">
        <w:rPr>
          <w:rFonts w:ascii="PT Sans" w:hAnsi="PT Sans"/>
          <w:kern w:val="2"/>
          <w:sz w:val="22"/>
          <w:szCs w:val="22"/>
        </w:rPr>
        <w:t xml:space="preserve">каких-либо </w:t>
      </w:r>
      <w:r w:rsidRPr="00363C2B">
        <w:rPr>
          <w:rFonts w:ascii="PT Sans" w:hAnsi="PT Sans"/>
          <w:kern w:val="2"/>
          <w:sz w:val="22"/>
          <w:szCs w:val="22"/>
        </w:rPr>
        <w:t xml:space="preserve">убытков) в течение 10 (Десяти) рабочих дней с момента принятия их по соответствующему Акту сдачи-приемки выполненных </w:t>
      </w:r>
      <w:r w:rsidR="006A740B" w:rsidRPr="00363C2B">
        <w:rPr>
          <w:rFonts w:ascii="PT Sans" w:hAnsi="PT Sans"/>
          <w:kern w:val="2"/>
          <w:sz w:val="22"/>
          <w:szCs w:val="22"/>
        </w:rPr>
        <w:t>Р</w:t>
      </w:r>
      <w:r w:rsidRPr="00363C2B">
        <w:rPr>
          <w:rFonts w:ascii="PT Sans" w:hAnsi="PT Sans"/>
          <w:kern w:val="2"/>
          <w:sz w:val="22"/>
          <w:szCs w:val="22"/>
        </w:rPr>
        <w:t xml:space="preserve">абот. </w:t>
      </w:r>
      <w:r w:rsidR="00754304" w:rsidRPr="00363C2B">
        <w:rPr>
          <w:rFonts w:ascii="PT Sans" w:hAnsi="PT Sans"/>
          <w:kern w:val="2"/>
          <w:sz w:val="22"/>
          <w:szCs w:val="22"/>
        </w:rPr>
        <w:t xml:space="preserve">В случае, если на дату расторжения Договора сумма выплаченных Генеральному проектировщику авансовых </w:t>
      </w:r>
      <w:r w:rsidR="006D42FF" w:rsidRPr="00363C2B">
        <w:rPr>
          <w:rFonts w:ascii="PT Sans" w:hAnsi="PT Sans"/>
          <w:kern w:val="2"/>
          <w:sz w:val="22"/>
          <w:szCs w:val="22"/>
        </w:rPr>
        <w:t>платежей</w:t>
      </w:r>
      <w:r w:rsidR="00754304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6D42FF" w:rsidRPr="00363C2B">
        <w:rPr>
          <w:rFonts w:ascii="PT Sans" w:hAnsi="PT Sans"/>
          <w:kern w:val="2"/>
          <w:sz w:val="22"/>
          <w:szCs w:val="22"/>
        </w:rPr>
        <w:t>превышает</w:t>
      </w:r>
      <w:r w:rsidR="00754304" w:rsidRPr="00363C2B">
        <w:rPr>
          <w:rFonts w:ascii="PT Sans" w:hAnsi="PT Sans"/>
          <w:kern w:val="2"/>
          <w:sz w:val="22"/>
          <w:szCs w:val="22"/>
        </w:rPr>
        <w:t xml:space="preserve"> стоимость фактически выполненных </w:t>
      </w:r>
      <w:r w:rsidR="0062718D" w:rsidRPr="00363C2B">
        <w:rPr>
          <w:rFonts w:ascii="PT Sans" w:hAnsi="PT Sans"/>
          <w:kern w:val="2"/>
          <w:sz w:val="22"/>
          <w:szCs w:val="22"/>
        </w:rPr>
        <w:t>Р</w:t>
      </w:r>
      <w:r w:rsidR="00754304" w:rsidRPr="00363C2B">
        <w:rPr>
          <w:rFonts w:ascii="PT Sans" w:hAnsi="PT Sans"/>
          <w:kern w:val="2"/>
          <w:sz w:val="22"/>
          <w:szCs w:val="22"/>
        </w:rPr>
        <w:t xml:space="preserve">абот надлежащего качества, Генеральный проектировщик обязуется вернуть Заказчику неотработанный аванс в течение </w:t>
      </w:r>
      <w:r w:rsidR="00C739FF" w:rsidRPr="00363C2B">
        <w:rPr>
          <w:rFonts w:ascii="PT Sans" w:hAnsi="PT Sans"/>
          <w:kern w:val="2"/>
          <w:sz w:val="22"/>
          <w:szCs w:val="22"/>
        </w:rPr>
        <w:t>10 (Десяти) рабочих дней с момента подписания Заказчиком Акта сдачи-приемки выполненных на момент расторжения Договора Работ.</w:t>
      </w:r>
    </w:p>
    <w:p w14:paraId="739A6FA3" w14:textId="77777777" w:rsidR="006B297F" w:rsidRPr="00363C2B" w:rsidRDefault="003B1F82" w:rsidP="00C739FF">
      <w:pPr>
        <w:pStyle w:val="af3"/>
        <w:widowControl w:val="0"/>
        <w:ind w:left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10.7.</w:t>
      </w:r>
      <w:r w:rsidR="00CF42EB" w:rsidRPr="00363C2B">
        <w:rPr>
          <w:rFonts w:ascii="PT Sans" w:hAnsi="PT Sans"/>
          <w:b/>
          <w:kern w:val="2"/>
          <w:sz w:val="22"/>
          <w:szCs w:val="22"/>
        </w:rPr>
        <w:tab/>
      </w:r>
      <w:r w:rsidRPr="00363C2B">
        <w:rPr>
          <w:rFonts w:ascii="PT Sans" w:hAnsi="PT Sans"/>
          <w:kern w:val="2"/>
          <w:sz w:val="22"/>
          <w:szCs w:val="22"/>
        </w:rPr>
        <w:t>Факт расторжения Договора не влечет прекращения или ограничения прав Сторон, возникших до момента расторжения Договора</w:t>
      </w:r>
      <w:r w:rsidR="00754304" w:rsidRPr="00363C2B">
        <w:rPr>
          <w:rFonts w:ascii="PT Sans" w:hAnsi="PT Sans"/>
          <w:kern w:val="2"/>
          <w:sz w:val="22"/>
          <w:szCs w:val="22"/>
        </w:rPr>
        <w:t xml:space="preserve">. </w:t>
      </w:r>
    </w:p>
    <w:p w14:paraId="06B9B016" w14:textId="77777777" w:rsidR="00BF4B64" w:rsidRPr="00363C2B" w:rsidRDefault="00BF4B64" w:rsidP="00BF4B64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</w:p>
    <w:p w14:paraId="1CA4F6D0" w14:textId="3D0E476A" w:rsidR="00AF1F2A" w:rsidRDefault="00AF1F2A" w:rsidP="00AF1F2A">
      <w:pPr>
        <w:widowControl w:val="0"/>
        <w:numPr>
          <w:ilvl w:val="0"/>
          <w:numId w:val="12"/>
        </w:numPr>
        <w:jc w:val="center"/>
        <w:rPr>
          <w:rFonts w:ascii="PT Sans" w:hAnsi="PT Sans"/>
          <w:b/>
          <w:kern w:val="2"/>
          <w:sz w:val="22"/>
          <w:szCs w:val="22"/>
        </w:rPr>
      </w:pPr>
      <w:bookmarkStart w:id="13" w:name="_Ref166412978"/>
      <w:r w:rsidRPr="00363C2B">
        <w:rPr>
          <w:rFonts w:ascii="PT Sans" w:hAnsi="PT Sans"/>
          <w:b/>
          <w:kern w:val="2"/>
          <w:sz w:val="22"/>
          <w:szCs w:val="22"/>
        </w:rPr>
        <w:t>ДОКУМЕНТАЦИЯ И УВЕДОМЛЕНИЯ</w:t>
      </w:r>
    </w:p>
    <w:p w14:paraId="67D6943B" w14:textId="77777777" w:rsidR="007F04EA" w:rsidRPr="00363C2B" w:rsidRDefault="007F04EA" w:rsidP="007F04EA">
      <w:pPr>
        <w:widowControl w:val="0"/>
        <w:rPr>
          <w:rFonts w:ascii="PT Sans" w:hAnsi="PT Sans"/>
          <w:b/>
          <w:kern w:val="2"/>
          <w:sz w:val="22"/>
          <w:szCs w:val="22"/>
        </w:rPr>
      </w:pPr>
    </w:p>
    <w:p w14:paraId="7F9D5397" w14:textId="77777777" w:rsidR="00AF1F2A" w:rsidRPr="00363C2B" w:rsidRDefault="00AF1F2A" w:rsidP="00AF1F2A">
      <w:pPr>
        <w:widowControl w:val="0"/>
        <w:numPr>
          <w:ilvl w:val="1"/>
          <w:numId w:val="21"/>
        </w:numPr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Вся Документация по настоящему Договору должна быть подготовлена на русском языке. Вся корреспонденция, сообщения и иная информация, которая будет подготовлена и передана в соответствии с Договором или иным образом связана с настоящим Договором, должна быть подготовлена также на русском языке.</w:t>
      </w:r>
    </w:p>
    <w:p w14:paraId="23754F51" w14:textId="6BB870D7" w:rsidR="00CC02DB" w:rsidRPr="00363C2B" w:rsidRDefault="00AF1F2A" w:rsidP="00CC02DB">
      <w:pPr>
        <w:widowControl w:val="0"/>
        <w:numPr>
          <w:ilvl w:val="1"/>
          <w:numId w:val="21"/>
        </w:numPr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Все уведомления, предусмотренные настоящим Договором, и любая переписка, касающаяся настоящего Договора, </w:t>
      </w:r>
      <w:r w:rsidR="00CC02DB" w:rsidRPr="00363C2B">
        <w:rPr>
          <w:rFonts w:ascii="PT Sans" w:hAnsi="PT Sans"/>
          <w:kern w:val="2"/>
          <w:sz w:val="22"/>
          <w:szCs w:val="22"/>
        </w:rPr>
        <w:t xml:space="preserve">имеет юридическую силу и может служить доказательством в суде, в случае направления сообщений и уведомлении </w:t>
      </w:r>
      <w:r w:rsidRPr="00363C2B">
        <w:rPr>
          <w:rFonts w:ascii="PT Sans" w:hAnsi="PT Sans"/>
          <w:kern w:val="2"/>
          <w:sz w:val="22"/>
          <w:szCs w:val="22"/>
        </w:rPr>
        <w:t xml:space="preserve">по </w:t>
      </w:r>
      <w:r w:rsidR="00CC02DB" w:rsidRPr="00363C2B">
        <w:rPr>
          <w:rFonts w:ascii="PT Sans" w:hAnsi="PT Sans"/>
          <w:kern w:val="2"/>
          <w:sz w:val="22"/>
          <w:szCs w:val="22"/>
        </w:rPr>
        <w:t xml:space="preserve">электронным </w:t>
      </w:r>
      <w:r w:rsidRPr="00363C2B">
        <w:rPr>
          <w:rFonts w:ascii="PT Sans" w:hAnsi="PT Sans"/>
          <w:kern w:val="2"/>
          <w:sz w:val="22"/>
          <w:szCs w:val="22"/>
        </w:rPr>
        <w:t>адресам,</w:t>
      </w:r>
      <w:r w:rsidR="00CC02DB" w:rsidRPr="00363C2B">
        <w:rPr>
          <w:rFonts w:ascii="PT Sans" w:hAnsi="PT Sans"/>
          <w:kern w:val="2"/>
          <w:sz w:val="22"/>
          <w:szCs w:val="22"/>
        </w:rPr>
        <w:t xml:space="preserve"> указанным в настоящем ниже, а также по электронным адресам и контактным номерам телефонов представителей Сторон, назначенных в порядке пп. 2.1.8, 2.2.15 Договора:</w:t>
      </w:r>
    </w:p>
    <w:p w14:paraId="4C3A1DAC" w14:textId="51CAA2B5" w:rsidR="00E942A4" w:rsidRPr="001011B0" w:rsidRDefault="00CC02DB" w:rsidP="00CC02DB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Для Заказчика</w:t>
      </w:r>
      <w:r w:rsidRPr="00E942A4">
        <w:rPr>
          <w:rFonts w:ascii="PT Sans" w:hAnsi="PT Sans"/>
          <w:kern w:val="2"/>
          <w:sz w:val="22"/>
          <w:szCs w:val="22"/>
        </w:rPr>
        <w:t xml:space="preserve">: </w:t>
      </w:r>
      <w:hyperlink r:id="rId8" w:history="1">
        <w:r w:rsidR="00E942A4" w:rsidRPr="00463F44">
          <w:rPr>
            <w:rStyle w:val="af7"/>
            <w:sz w:val="22"/>
            <w:szCs w:val="22"/>
          </w:rPr>
          <w:t>info@pik.ru</w:t>
        </w:r>
      </w:hyperlink>
      <w:r w:rsidR="00E942A4" w:rsidRPr="008B58C4">
        <w:rPr>
          <w:rStyle w:val="af7"/>
          <w:sz w:val="22"/>
          <w:szCs w:val="22"/>
        </w:rPr>
        <w:t xml:space="preserve"> </w:t>
      </w:r>
    </w:p>
    <w:p w14:paraId="6A24CB7B" w14:textId="3734410E" w:rsidR="00CC02DB" w:rsidRPr="00363C2B" w:rsidRDefault="00CC02DB" w:rsidP="00CC02DB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Для Генерального проектировщика</w:t>
      </w:r>
      <w:r w:rsidRPr="005A561D">
        <w:rPr>
          <w:rFonts w:ascii="PT Sans" w:hAnsi="PT Sans"/>
          <w:kern w:val="2"/>
          <w:sz w:val="22"/>
          <w:szCs w:val="22"/>
        </w:rPr>
        <w:t xml:space="preserve">: </w:t>
      </w:r>
      <w:r w:rsidR="00D168DC">
        <w:rPr>
          <w:rFonts w:ascii="PT Sans" w:hAnsi="PT Sans"/>
          <w:b/>
          <w:sz w:val="22"/>
          <w:szCs w:val="22"/>
        </w:rPr>
        <w:t>____________________</w:t>
      </w:r>
    </w:p>
    <w:p w14:paraId="519CB360" w14:textId="3A4E8778" w:rsidR="00AF1F2A" w:rsidRPr="00363C2B" w:rsidRDefault="00CC02DB" w:rsidP="00CC02DB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lastRenderedPageBreak/>
        <w:t xml:space="preserve">Помимо прочего уведомления </w:t>
      </w:r>
      <w:r w:rsidR="00AF1F2A" w:rsidRPr="00363C2B">
        <w:rPr>
          <w:rFonts w:ascii="PT Sans" w:hAnsi="PT Sans"/>
          <w:kern w:val="2"/>
          <w:sz w:val="22"/>
          <w:szCs w:val="22"/>
        </w:rPr>
        <w:t xml:space="preserve">будут считаться направленными надлежащим образом, если они сделаны в письменной форме и </w:t>
      </w:r>
    </w:p>
    <w:p w14:paraId="039A5CE5" w14:textId="77777777" w:rsidR="00AF1F2A" w:rsidRPr="00363C2B" w:rsidRDefault="00AF1F2A" w:rsidP="00AF1F2A">
      <w:pPr>
        <w:widowControl w:val="0"/>
        <w:numPr>
          <w:ilvl w:val="0"/>
          <w:numId w:val="20"/>
        </w:numPr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вручены адресату лично под расписку о получении, </w:t>
      </w:r>
    </w:p>
    <w:p w14:paraId="53EA69B3" w14:textId="77777777" w:rsidR="00AF1F2A" w:rsidRPr="00363C2B" w:rsidRDefault="00AF1F2A" w:rsidP="00AF1F2A">
      <w:pPr>
        <w:widowControl w:val="0"/>
        <w:numPr>
          <w:ilvl w:val="0"/>
          <w:numId w:val="20"/>
        </w:numPr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направлены почтовым отправлением с уведомлением о вручении с описью вложения Почтой России или иной почтовой службой (DHL, TNT, FedEx и др.), </w:t>
      </w:r>
    </w:p>
    <w:p w14:paraId="62E5CDD2" w14:textId="77777777" w:rsidR="00AF1F2A" w:rsidRPr="00363C2B" w:rsidRDefault="00AF1F2A" w:rsidP="00AF1F2A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если иной способ прямо не указан в Договоре. В случае отсутствия подтверждения о доставке сообщения, такие сообщения считаются отправленными и полученными по истечении 20 (Двадцати) календарных дней с даты передачи сообщения заинтересованной Стороной организации, осуществлявшей доставку.</w:t>
      </w:r>
    </w:p>
    <w:p w14:paraId="2515CA4E" w14:textId="77777777" w:rsidR="00AF1F2A" w:rsidRPr="00363C2B" w:rsidRDefault="00AF1F2A" w:rsidP="00AF1F2A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>При этом Акты приёма-передачи Документации, Документация, Акты сдачи-приемки выполненных Работ могут быть переданы исключительно посредством личного вручения Стороне-адресату, подтвержденного подписью на соответствующих документах (описях, уведомлениях).</w:t>
      </w:r>
    </w:p>
    <w:p w14:paraId="4FFEE415" w14:textId="77777777" w:rsidR="00AF1F2A" w:rsidRPr="00363C2B" w:rsidRDefault="00AF1F2A" w:rsidP="00AF1F2A">
      <w:pPr>
        <w:widowControl w:val="0"/>
        <w:numPr>
          <w:ilvl w:val="1"/>
          <w:numId w:val="21"/>
        </w:numPr>
        <w:ind w:left="0" w:firstLine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kern w:val="2"/>
          <w:sz w:val="22"/>
          <w:szCs w:val="22"/>
        </w:rPr>
        <w:t xml:space="preserve">Любые уведомления или документы, передаваемые Сторонами в соответствии с Договором, необходимо направлять по реквизитам, указанным в ст. 13 настоящего Договора. </w:t>
      </w:r>
    </w:p>
    <w:p w14:paraId="0080D9FE" w14:textId="77777777" w:rsidR="00AF1F2A" w:rsidRPr="00363C2B" w:rsidRDefault="00AF1F2A" w:rsidP="00AF1F2A">
      <w:pPr>
        <w:pStyle w:val="11"/>
        <w:tabs>
          <w:tab w:val="left" w:pos="180"/>
        </w:tabs>
        <w:ind w:left="720"/>
        <w:rPr>
          <w:rFonts w:ascii="PT Sans" w:hAnsi="PT Sans"/>
          <w:b/>
          <w:bCs/>
          <w:sz w:val="22"/>
          <w:szCs w:val="22"/>
        </w:rPr>
      </w:pPr>
    </w:p>
    <w:p w14:paraId="6A378903" w14:textId="314C5814" w:rsidR="007A7083" w:rsidRDefault="00A665D7" w:rsidP="0071144A">
      <w:pPr>
        <w:pStyle w:val="11"/>
        <w:numPr>
          <w:ilvl w:val="0"/>
          <w:numId w:val="12"/>
        </w:numPr>
        <w:tabs>
          <w:tab w:val="left" w:pos="180"/>
        </w:tabs>
        <w:jc w:val="center"/>
        <w:rPr>
          <w:rFonts w:ascii="PT Sans" w:hAnsi="PT Sans"/>
          <w:b/>
          <w:bCs/>
          <w:sz w:val="22"/>
          <w:szCs w:val="22"/>
        </w:rPr>
      </w:pPr>
      <w:r w:rsidRPr="00363C2B">
        <w:rPr>
          <w:rFonts w:ascii="PT Sans" w:hAnsi="PT Sans"/>
          <w:b/>
          <w:bCs/>
          <w:sz w:val="22"/>
          <w:szCs w:val="22"/>
        </w:rPr>
        <w:t>ЗАКЛЮЧИТЕЛЬНЫЕ ПОЛОЖЕНИЯ</w:t>
      </w:r>
      <w:bookmarkEnd w:id="13"/>
    </w:p>
    <w:p w14:paraId="58DBD7FF" w14:textId="77777777" w:rsidR="007F04EA" w:rsidRPr="00363C2B" w:rsidRDefault="007F04EA" w:rsidP="007F04EA">
      <w:pPr>
        <w:pStyle w:val="11"/>
        <w:tabs>
          <w:tab w:val="left" w:pos="180"/>
        </w:tabs>
        <w:ind w:left="720"/>
        <w:rPr>
          <w:rFonts w:ascii="PT Sans" w:hAnsi="PT Sans"/>
          <w:b/>
          <w:bCs/>
          <w:sz w:val="22"/>
          <w:szCs w:val="22"/>
        </w:rPr>
      </w:pPr>
    </w:p>
    <w:p w14:paraId="6F902A94" w14:textId="77777777" w:rsidR="003B1F82" w:rsidRPr="00363C2B" w:rsidRDefault="00AF1F2A" w:rsidP="003B1F82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12</w:t>
      </w:r>
      <w:r w:rsidR="003B1F82" w:rsidRPr="00363C2B">
        <w:rPr>
          <w:rFonts w:ascii="PT Sans" w:hAnsi="PT Sans"/>
          <w:b/>
          <w:kern w:val="2"/>
          <w:sz w:val="22"/>
          <w:szCs w:val="22"/>
        </w:rPr>
        <w:t>.1.</w:t>
      </w:r>
      <w:r w:rsidR="00E54555" w:rsidRPr="00363C2B">
        <w:rPr>
          <w:rFonts w:ascii="PT Sans" w:hAnsi="PT Sans"/>
          <w:b/>
          <w:kern w:val="2"/>
          <w:sz w:val="22"/>
          <w:szCs w:val="22"/>
        </w:rPr>
        <w:tab/>
      </w:r>
      <w:r w:rsidR="003B1F82" w:rsidRPr="00363C2B">
        <w:rPr>
          <w:rFonts w:ascii="PT Sans" w:hAnsi="PT Sans"/>
          <w:kern w:val="2"/>
          <w:sz w:val="22"/>
          <w:szCs w:val="22"/>
        </w:rPr>
        <w:t>Вопросы, не</w:t>
      </w:r>
      <w:r w:rsidR="00603CFB" w:rsidRPr="00363C2B">
        <w:rPr>
          <w:rFonts w:ascii="PT Sans" w:hAnsi="PT Sans"/>
          <w:kern w:val="2"/>
          <w:sz w:val="22"/>
          <w:szCs w:val="22"/>
        </w:rPr>
        <w:t xml:space="preserve"> </w:t>
      </w:r>
      <w:r w:rsidR="003B1F82" w:rsidRPr="00363C2B">
        <w:rPr>
          <w:rFonts w:ascii="PT Sans" w:hAnsi="PT Sans"/>
          <w:kern w:val="2"/>
          <w:sz w:val="22"/>
          <w:szCs w:val="22"/>
        </w:rPr>
        <w:t>урегулированные настоящим Договором, регламентируются нормами действующего законодательства Российской Федерации.</w:t>
      </w:r>
    </w:p>
    <w:p w14:paraId="08BE6A0D" w14:textId="77777777" w:rsidR="00D124E2" w:rsidRPr="00363C2B" w:rsidRDefault="00D124E2" w:rsidP="00D124E2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</w:t>
      </w:r>
      <w:r w:rsidR="00AF1F2A" w:rsidRPr="00363C2B">
        <w:rPr>
          <w:rFonts w:ascii="PT Sans" w:hAnsi="PT Sans"/>
          <w:b/>
          <w:kern w:val="2"/>
          <w:sz w:val="22"/>
          <w:szCs w:val="22"/>
        </w:rPr>
        <w:t>2</w:t>
      </w:r>
      <w:r w:rsidRPr="00363C2B">
        <w:rPr>
          <w:rFonts w:ascii="PT Sans" w:hAnsi="PT Sans"/>
          <w:b/>
          <w:kern w:val="2"/>
          <w:sz w:val="22"/>
          <w:szCs w:val="22"/>
        </w:rPr>
        <w:t>.2.</w:t>
      </w:r>
      <w:r w:rsidRPr="00363C2B">
        <w:rPr>
          <w:rFonts w:ascii="PT Sans" w:hAnsi="PT Sans"/>
          <w:kern w:val="2"/>
          <w:sz w:val="22"/>
          <w:szCs w:val="22"/>
        </w:rPr>
        <w:tab/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силу.</w:t>
      </w:r>
    </w:p>
    <w:p w14:paraId="2651E13B" w14:textId="7C694998" w:rsidR="00D124E2" w:rsidRPr="00363C2B" w:rsidRDefault="00AF1F2A" w:rsidP="003B1F82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12</w:t>
      </w:r>
      <w:r w:rsidR="00D124E2" w:rsidRPr="00363C2B">
        <w:rPr>
          <w:rFonts w:ascii="PT Sans" w:hAnsi="PT Sans"/>
          <w:b/>
          <w:sz w:val="22"/>
          <w:szCs w:val="22"/>
        </w:rPr>
        <w:t>.</w:t>
      </w:r>
      <w:r w:rsidR="00C45D4D" w:rsidRPr="00363C2B">
        <w:rPr>
          <w:rFonts w:ascii="PT Sans" w:hAnsi="PT Sans"/>
          <w:b/>
          <w:sz w:val="22"/>
          <w:szCs w:val="22"/>
        </w:rPr>
        <w:t>3</w:t>
      </w:r>
      <w:r w:rsidR="00D124E2" w:rsidRPr="00363C2B">
        <w:rPr>
          <w:rFonts w:ascii="PT Sans" w:hAnsi="PT Sans"/>
          <w:b/>
          <w:sz w:val="22"/>
          <w:szCs w:val="22"/>
        </w:rPr>
        <w:t>.</w:t>
      </w:r>
      <w:r w:rsidR="00D124E2" w:rsidRPr="00363C2B">
        <w:rPr>
          <w:rFonts w:ascii="PT Sans" w:hAnsi="PT Sans"/>
          <w:sz w:val="22"/>
          <w:szCs w:val="22"/>
        </w:rPr>
        <w:tab/>
      </w:r>
      <w:r w:rsidR="00603CFB" w:rsidRPr="00363C2B">
        <w:rPr>
          <w:rFonts w:ascii="PT Sans" w:hAnsi="PT Sans"/>
          <w:sz w:val="22"/>
          <w:szCs w:val="22"/>
        </w:rPr>
        <w:t>Генеральный проектировщик не вправе передавать третьим лицам свои права и обязанности по Договору без получения письменного согласия Заказчика</w:t>
      </w:r>
      <w:r w:rsidR="00343697" w:rsidRPr="00363C2B">
        <w:rPr>
          <w:rFonts w:ascii="PT Sans" w:hAnsi="PT Sans"/>
          <w:sz w:val="22"/>
          <w:szCs w:val="22"/>
        </w:rPr>
        <w:t>.</w:t>
      </w:r>
    </w:p>
    <w:p w14:paraId="2E3A6B6D" w14:textId="6E393890" w:rsidR="003B1F82" w:rsidRPr="00363C2B" w:rsidRDefault="00AF1F2A" w:rsidP="003B1F82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12</w:t>
      </w:r>
      <w:r w:rsidR="003B1F82" w:rsidRPr="00363C2B">
        <w:rPr>
          <w:rFonts w:ascii="PT Sans" w:hAnsi="PT Sans"/>
          <w:b/>
          <w:sz w:val="22"/>
          <w:szCs w:val="22"/>
        </w:rPr>
        <w:t>.</w:t>
      </w:r>
      <w:r w:rsidR="00DC2CD2" w:rsidRPr="00363C2B">
        <w:rPr>
          <w:rFonts w:ascii="PT Sans" w:hAnsi="PT Sans"/>
          <w:b/>
          <w:sz w:val="22"/>
          <w:szCs w:val="22"/>
        </w:rPr>
        <w:t>4</w:t>
      </w:r>
      <w:r w:rsidR="003B1F82" w:rsidRPr="00363C2B">
        <w:rPr>
          <w:rFonts w:ascii="PT Sans" w:hAnsi="PT Sans"/>
          <w:b/>
          <w:sz w:val="22"/>
          <w:szCs w:val="22"/>
        </w:rPr>
        <w:t>.</w:t>
      </w:r>
      <w:r w:rsidR="00E54555" w:rsidRPr="00363C2B">
        <w:rPr>
          <w:rFonts w:ascii="PT Sans" w:hAnsi="PT Sans"/>
          <w:b/>
          <w:sz w:val="22"/>
          <w:szCs w:val="22"/>
        </w:rPr>
        <w:tab/>
      </w:r>
      <w:r w:rsidR="003B1F82" w:rsidRPr="00363C2B">
        <w:rPr>
          <w:rFonts w:ascii="PT Sans" w:hAnsi="PT Sans"/>
          <w:sz w:val="22"/>
          <w:szCs w:val="22"/>
        </w:rPr>
        <w:t>В случае изменения реквизитов одной из Сторон (адрес, номер расчетного счета и т.д.), организационно-правовой формы Стороны, смены лица, полномочного подписывать документы от имени Стороны, эта Сторона обязана в течение 3 (Трех) рабочих дней письменно уведомить другую Сторону о таком изменении, сообщить новые реквизиты, а также предоставить документы, подтверждающие такое изменение. Все действия, совершенные Сторонами по старым адресам и счетам до поступления уведомлений об их изменении, составленных и отправленных в соответствии с настоящим Договором, считаются совершенными надлежащим образом и засчитываются в счет исполнения обязательств.</w:t>
      </w:r>
    </w:p>
    <w:p w14:paraId="12380A05" w14:textId="243BDF54" w:rsidR="003B1F82" w:rsidRPr="00363C2B" w:rsidRDefault="00AF1F2A" w:rsidP="003B1F82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12</w:t>
      </w:r>
      <w:r w:rsidR="003B1F82" w:rsidRPr="00363C2B">
        <w:rPr>
          <w:rFonts w:ascii="PT Sans" w:hAnsi="PT Sans"/>
          <w:b/>
          <w:sz w:val="22"/>
          <w:szCs w:val="22"/>
        </w:rPr>
        <w:t>.</w:t>
      </w:r>
      <w:r w:rsidR="00882B61" w:rsidRPr="00363C2B">
        <w:rPr>
          <w:rFonts w:ascii="PT Sans" w:hAnsi="PT Sans"/>
          <w:b/>
          <w:sz w:val="22"/>
          <w:szCs w:val="22"/>
        </w:rPr>
        <w:t>5</w:t>
      </w:r>
      <w:r w:rsidR="003B1F82" w:rsidRPr="00363C2B">
        <w:rPr>
          <w:rFonts w:ascii="PT Sans" w:hAnsi="PT Sans"/>
          <w:sz w:val="22"/>
          <w:szCs w:val="22"/>
        </w:rPr>
        <w:t>.</w:t>
      </w:r>
      <w:r w:rsidR="00CF42EB" w:rsidRPr="00363C2B">
        <w:rPr>
          <w:rFonts w:ascii="PT Sans" w:hAnsi="PT Sans"/>
          <w:sz w:val="22"/>
          <w:szCs w:val="22"/>
        </w:rPr>
        <w:tab/>
      </w:r>
      <w:r w:rsidR="003B1F82" w:rsidRPr="00363C2B">
        <w:rPr>
          <w:rFonts w:ascii="PT Sans" w:hAnsi="PT Sans"/>
          <w:sz w:val="22"/>
          <w:szCs w:val="22"/>
        </w:rPr>
        <w:t>Стороны также заблаговременно информируют друг друга в обязательном и срочном порядке о начале процедур ликвидации, банкротства в отношении Стороны, аресте имущества или банковских счетов Стороны, а также других административных и правовых воздействиях на любую из Сторон, которые могут оказать влияние на исполнение Стороной своих обязательств по настоящему Договору.</w:t>
      </w:r>
    </w:p>
    <w:p w14:paraId="0AE517FE" w14:textId="27F36C77" w:rsidR="003B1F82" w:rsidRPr="00363C2B" w:rsidRDefault="00AF1F2A" w:rsidP="003B1F82">
      <w:pPr>
        <w:widowControl w:val="0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12</w:t>
      </w:r>
      <w:r w:rsidR="003B1F82" w:rsidRPr="00363C2B">
        <w:rPr>
          <w:rFonts w:ascii="PT Sans" w:hAnsi="PT Sans"/>
          <w:b/>
          <w:sz w:val="22"/>
          <w:szCs w:val="22"/>
        </w:rPr>
        <w:t>.</w:t>
      </w:r>
      <w:r w:rsidR="001D7C6E" w:rsidRPr="00363C2B">
        <w:rPr>
          <w:rFonts w:ascii="PT Sans" w:hAnsi="PT Sans"/>
          <w:b/>
          <w:sz w:val="22"/>
          <w:szCs w:val="22"/>
        </w:rPr>
        <w:t>6</w:t>
      </w:r>
      <w:r w:rsidR="003B1F82" w:rsidRPr="00363C2B">
        <w:rPr>
          <w:rFonts w:ascii="PT Sans" w:hAnsi="PT Sans"/>
          <w:b/>
          <w:sz w:val="22"/>
          <w:szCs w:val="22"/>
        </w:rPr>
        <w:t>.</w:t>
      </w:r>
      <w:r w:rsidR="00CF42EB" w:rsidRPr="00363C2B">
        <w:rPr>
          <w:rFonts w:ascii="PT Sans" w:hAnsi="PT Sans"/>
          <w:b/>
          <w:sz w:val="22"/>
          <w:szCs w:val="22"/>
        </w:rPr>
        <w:tab/>
      </w:r>
      <w:r w:rsidR="003B1F82" w:rsidRPr="00363C2B">
        <w:rPr>
          <w:rFonts w:ascii="PT Sans" w:hAnsi="PT Sans"/>
          <w:sz w:val="22"/>
          <w:szCs w:val="22"/>
        </w:rPr>
        <w:t>Все изменения и дополнения к настоящему Договору оформляются дополнительными соглашениями, составленными в виде единого документа, подписанного уполномоченными представителями обеих Сторон.</w:t>
      </w:r>
    </w:p>
    <w:p w14:paraId="11D62B44" w14:textId="430D841A" w:rsidR="003B1F82" w:rsidRPr="00363C2B" w:rsidRDefault="00AF1F2A" w:rsidP="003B1F82">
      <w:pPr>
        <w:spacing w:before="300"/>
        <w:contextualSpacing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b/>
          <w:sz w:val="22"/>
          <w:szCs w:val="22"/>
        </w:rPr>
        <w:t>12</w:t>
      </w:r>
      <w:r w:rsidR="003B1F82" w:rsidRPr="00363C2B">
        <w:rPr>
          <w:rFonts w:ascii="PT Sans" w:hAnsi="PT Sans"/>
          <w:b/>
          <w:sz w:val="22"/>
          <w:szCs w:val="22"/>
        </w:rPr>
        <w:t>.</w:t>
      </w:r>
      <w:r w:rsidR="001D7C6E" w:rsidRPr="00363C2B">
        <w:rPr>
          <w:rFonts w:ascii="PT Sans" w:hAnsi="PT Sans"/>
          <w:b/>
          <w:sz w:val="22"/>
          <w:szCs w:val="22"/>
        </w:rPr>
        <w:t>7</w:t>
      </w:r>
      <w:r w:rsidR="003B1F82" w:rsidRPr="00363C2B">
        <w:rPr>
          <w:rFonts w:ascii="PT Sans" w:hAnsi="PT Sans"/>
          <w:b/>
          <w:sz w:val="22"/>
          <w:szCs w:val="22"/>
        </w:rPr>
        <w:t>.</w:t>
      </w:r>
      <w:r w:rsidR="00CF42EB" w:rsidRPr="00363C2B">
        <w:rPr>
          <w:rFonts w:ascii="PT Sans" w:hAnsi="PT Sans"/>
          <w:b/>
          <w:sz w:val="22"/>
          <w:szCs w:val="22"/>
        </w:rPr>
        <w:tab/>
      </w:r>
      <w:r w:rsidR="003B1F82" w:rsidRPr="00363C2B">
        <w:rPr>
          <w:rFonts w:ascii="PT Sans" w:hAnsi="PT Sans"/>
          <w:sz w:val="22"/>
          <w:szCs w:val="22"/>
        </w:rPr>
        <w:t>Настоящий Договор составлен в двух экземплярах, по одному для каждой из Сторон. Оба экземпляра имеют равную юридическую силу.</w:t>
      </w:r>
    </w:p>
    <w:p w14:paraId="604687D3" w14:textId="7891A38C" w:rsidR="00D657DD" w:rsidRPr="00363C2B" w:rsidRDefault="00D657DD" w:rsidP="007B59F5">
      <w:pPr>
        <w:widowControl w:val="0"/>
        <w:jc w:val="both"/>
        <w:rPr>
          <w:rFonts w:ascii="PT Sans" w:hAnsi="PT Sans"/>
          <w:kern w:val="2"/>
          <w:sz w:val="22"/>
          <w:szCs w:val="22"/>
        </w:rPr>
      </w:pPr>
      <w:r w:rsidRPr="00363C2B">
        <w:rPr>
          <w:rFonts w:ascii="PT Sans" w:hAnsi="PT Sans"/>
          <w:b/>
          <w:kern w:val="2"/>
          <w:sz w:val="22"/>
          <w:szCs w:val="22"/>
        </w:rPr>
        <w:t>1</w:t>
      </w:r>
      <w:r w:rsidR="00AF1F2A" w:rsidRPr="00363C2B">
        <w:rPr>
          <w:rFonts w:ascii="PT Sans" w:hAnsi="PT Sans"/>
          <w:b/>
          <w:kern w:val="2"/>
          <w:sz w:val="22"/>
          <w:szCs w:val="22"/>
        </w:rPr>
        <w:t>2</w:t>
      </w:r>
      <w:r w:rsidRPr="00363C2B">
        <w:rPr>
          <w:rFonts w:ascii="PT Sans" w:hAnsi="PT Sans"/>
          <w:b/>
          <w:kern w:val="2"/>
          <w:sz w:val="22"/>
          <w:szCs w:val="22"/>
        </w:rPr>
        <w:t>.</w:t>
      </w:r>
      <w:r w:rsidR="001D7C6E" w:rsidRPr="00363C2B">
        <w:rPr>
          <w:rFonts w:ascii="PT Sans" w:hAnsi="PT Sans"/>
          <w:b/>
          <w:kern w:val="2"/>
          <w:sz w:val="22"/>
          <w:szCs w:val="22"/>
        </w:rPr>
        <w:t>8</w:t>
      </w:r>
      <w:r w:rsidR="003B1F82" w:rsidRPr="00363C2B">
        <w:rPr>
          <w:rFonts w:ascii="PT Sans" w:hAnsi="PT Sans"/>
          <w:b/>
          <w:kern w:val="2"/>
          <w:sz w:val="22"/>
          <w:szCs w:val="22"/>
        </w:rPr>
        <w:t>.</w:t>
      </w:r>
      <w:r w:rsidR="00CF42EB" w:rsidRPr="00363C2B">
        <w:rPr>
          <w:rFonts w:ascii="PT Sans" w:hAnsi="PT Sans"/>
          <w:b/>
          <w:kern w:val="2"/>
          <w:sz w:val="22"/>
          <w:szCs w:val="22"/>
        </w:rPr>
        <w:tab/>
      </w:r>
      <w:r w:rsidR="00A665D7" w:rsidRPr="00363C2B">
        <w:rPr>
          <w:rFonts w:ascii="PT Sans" w:hAnsi="PT Sans"/>
          <w:kern w:val="2"/>
          <w:sz w:val="22"/>
          <w:szCs w:val="22"/>
        </w:rPr>
        <w:t>К настоящему Договору прилагаются и являются его неотъемлемой частью:</w:t>
      </w:r>
    </w:p>
    <w:p w14:paraId="0CD5855E" w14:textId="0FEC401C" w:rsidR="002447DA" w:rsidRPr="00363C2B" w:rsidRDefault="002447DA" w:rsidP="00E3290A">
      <w:pPr>
        <w:widowControl w:val="0"/>
        <w:numPr>
          <w:ilvl w:val="0"/>
          <w:numId w:val="40"/>
        </w:numPr>
        <w:tabs>
          <w:tab w:val="left" w:pos="426"/>
          <w:tab w:val="left" w:pos="567"/>
          <w:tab w:val="left" w:pos="709"/>
        </w:tabs>
        <w:ind w:left="0" w:firstLine="284"/>
        <w:jc w:val="both"/>
        <w:rPr>
          <w:rFonts w:ascii="PT San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>Приложение</w:t>
      </w:r>
      <w:r w:rsidR="00D62CAA" w:rsidRPr="00363C2B">
        <w:rPr>
          <w:rFonts w:ascii="PT Sans" w:hAnsi="PT Sans"/>
          <w:sz w:val="22"/>
          <w:szCs w:val="22"/>
        </w:rPr>
        <w:t xml:space="preserve"> </w:t>
      </w:r>
      <w:r w:rsidRPr="00363C2B">
        <w:rPr>
          <w:rFonts w:ascii="PT Sans" w:hAnsi="PT Sans"/>
          <w:sz w:val="22"/>
          <w:szCs w:val="22"/>
        </w:rPr>
        <w:t xml:space="preserve">№ 1 – </w:t>
      </w:r>
      <w:r w:rsidR="00B814CB" w:rsidRPr="00363C2B">
        <w:rPr>
          <w:rFonts w:ascii="PT Sans" w:hAnsi="PT Sans"/>
          <w:sz w:val="22"/>
          <w:szCs w:val="22"/>
        </w:rPr>
        <w:t>Техническое задание</w:t>
      </w:r>
      <w:r w:rsidR="0066474E">
        <w:rPr>
          <w:rFonts w:ascii="PT Sans" w:hAnsi="PT Sans"/>
          <w:sz w:val="22"/>
          <w:szCs w:val="22"/>
        </w:rPr>
        <w:t xml:space="preserve"> на архитектурную Концепцию</w:t>
      </w:r>
      <w:r w:rsidR="00457F7A" w:rsidRPr="00363C2B">
        <w:rPr>
          <w:rFonts w:ascii="PT Sans" w:hAnsi="PT Sans"/>
          <w:sz w:val="22"/>
          <w:szCs w:val="22"/>
        </w:rPr>
        <w:t>;</w:t>
      </w:r>
      <w:r w:rsidR="00153AB4" w:rsidRPr="00363C2B">
        <w:rPr>
          <w:rFonts w:ascii="PT Sans" w:hAnsi="PT Sans"/>
          <w:sz w:val="22"/>
          <w:szCs w:val="22"/>
        </w:rPr>
        <w:t xml:space="preserve"> </w:t>
      </w:r>
    </w:p>
    <w:p w14:paraId="766A2736" w14:textId="235E5CF3" w:rsidR="00787422" w:rsidRPr="00363C2B" w:rsidRDefault="00787422" w:rsidP="00E3290A">
      <w:pPr>
        <w:widowControl w:val="0"/>
        <w:numPr>
          <w:ilvl w:val="0"/>
          <w:numId w:val="40"/>
        </w:numPr>
        <w:tabs>
          <w:tab w:val="left" w:pos="426"/>
          <w:tab w:val="left" w:pos="567"/>
          <w:tab w:val="left" w:pos="709"/>
        </w:tabs>
        <w:ind w:left="0" w:firstLine="284"/>
        <w:jc w:val="both"/>
        <w:rPr>
          <w:rFonts w:ascii="PT Sans" w:eastAsia="Arial Unicode MS" w:hAnsi="PT Sans"/>
          <w:sz w:val="22"/>
          <w:szCs w:val="22"/>
        </w:rPr>
      </w:pPr>
      <w:r w:rsidRPr="00363C2B">
        <w:rPr>
          <w:rFonts w:ascii="PT Sans" w:hAnsi="PT Sans"/>
          <w:sz w:val="22"/>
          <w:szCs w:val="22"/>
        </w:rPr>
        <w:t xml:space="preserve">Приложение № </w:t>
      </w:r>
      <w:r w:rsidR="00F26B41" w:rsidRPr="00363C2B">
        <w:rPr>
          <w:rFonts w:ascii="PT Sans" w:hAnsi="PT Sans"/>
          <w:sz w:val="22"/>
          <w:szCs w:val="22"/>
        </w:rPr>
        <w:t>2</w:t>
      </w:r>
      <w:r w:rsidR="00307A60" w:rsidRPr="00363C2B">
        <w:rPr>
          <w:rFonts w:ascii="PT Sans" w:hAnsi="PT Sans"/>
          <w:sz w:val="22"/>
          <w:szCs w:val="22"/>
        </w:rPr>
        <w:t xml:space="preserve"> </w:t>
      </w:r>
      <w:r w:rsidRPr="00363C2B">
        <w:rPr>
          <w:rFonts w:ascii="PT Sans" w:hAnsi="PT Sans"/>
          <w:sz w:val="22"/>
          <w:szCs w:val="22"/>
        </w:rPr>
        <w:t xml:space="preserve">– </w:t>
      </w:r>
      <w:r w:rsidR="00D124E2" w:rsidRPr="00363C2B">
        <w:rPr>
          <w:rFonts w:ascii="PT Sans" w:hAnsi="PT Sans"/>
          <w:sz w:val="22"/>
          <w:szCs w:val="22"/>
        </w:rPr>
        <w:t xml:space="preserve">Перечень и сроки передачи </w:t>
      </w:r>
      <w:r w:rsidR="00944BFD" w:rsidRPr="00363C2B">
        <w:rPr>
          <w:rFonts w:ascii="PT Sans" w:hAnsi="PT Sans"/>
          <w:sz w:val="22"/>
          <w:szCs w:val="22"/>
        </w:rPr>
        <w:t>исходных данных</w:t>
      </w:r>
      <w:r w:rsidR="00457F7A" w:rsidRPr="00363C2B">
        <w:rPr>
          <w:rFonts w:ascii="PT Sans" w:hAnsi="PT Sans"/>
          <w:sz w:val="22"/>
          <w:szCs w:val="22"/>
        </w:rPr>
        <w:t>;</w:t>
      </w:r>
    </w:p>
    <w:p w14:paraId="616F2812" w14:textId="789FEF2B" w:rsidR="00E264BD" w:rsidRPr="00363C2B" w:rsidRDefault="00D124E2" w:rsidP="00E3290A">
      <w:pPr>
        <w:widowControl w:val="0"/>
        <w:numPr>
          <w:ilvl w:val="0"/>
          <w:numId w:val="40"/>
        </w:numPr>
        <w:tabs>
          <w:tab w:val="left" w:pos="426"/>
          <w:tab w:val="left" w:pos="567"/>
          <w:tab w:val="left" w:pos="709"/>
        </w:tabs>
        <w:ind w:left="0" w:firstLine="284"/>
        <w:jc w:val="both"/>
        <w:rPr>
          <w:rFonts w:ascii="PT Sans" w:hAnsi="PT Sans"/>
          <w:b/>
          <w:bCs/>
          <w:caps/>
          <w:sz w:val="22"/>
          <w:szCs w:val="22"/>
        </w:rPr>
      </w:pPr>
      <w:r w:rsidRPr="00363C2B">
        <w:rPr>
          <w:rFonts w:ascii="PT Sans" w:eastAsia="Arial Unicode MS" w:hAnsi="PT Sans"/>
          <w:sz w:val="22"/>
          <w:szCs w:val="22"/>
        </w:rPr>
        <w:t xml:space="preserve">Приложение № 3 </w:t>
      </w:r>
      <w:r w:rsidR="008F5998" w:rsidRPr="00363C2B">
        <w:rPr>
          <w:rFonts w:ascii="PT Sans" w:hAnsi="PT Sans"/>
          <w:sz w:val="22"/>
          <w:szCs w:val="22"/>
        </w:rPr>
        <w:t>–</w:t>
      </w:r>
      <w:r w:rsidRPr="00363C2B">
        <w:rPr>
          <w:rFonts w:ascii="PT Sans" w:eastAsia="Arial Unicode MS" w:hAnsi="PT Sans"/>
          <w:sz w:val="22"/>
          <w:szCs w:val="22"/>
        </w:rPr>
        <w:t xml:space="preserve"> </w:t>
      </w:r>
      <w:r w:rsidRPr="00363C2B">
        <w:rPr>
          <w:rFonts w:ascii="PT Sans" w:hAnsi="PT Sans"/>
          <w:sz w:val="22"/>
          <w:szCs w:val="22"/>
        </w:rPr>
        <w:t xml:space="preserve">Календарный </w:t>
      </w:r>
      <w:r w:rsidR="00416896" w:rsidRPr="00363C2B">
        <w:rPr>
          <w:rFonts w:ascii="PT Sans" w:hAnsi="PT Sans"/>
          <w:sz w:val="22"/>
          <w:szCs w:val="22"/>
        </w:rPr>
        <w:t>план</w:t>
      </w:r>
      <w:r w:rsidR="00E2283B" w:rsidRPr="00363C2B">
        <w:rPr>
          <w:rFonts w:ascii="PT Sans" w:hAnsi="PT Sans"/>
          <w:sz w:val="22"/>
          <w:szCs w:val="22"/>
        </w:rPr>
        <w:t xml:space="preserve"> и</w:t>
      </w:r>
      <w:r w:rsidR="00416896" w:rsidRPr="00363C2B">
        <w:rPr>
          <w:rFonts w:ascii="PT Sans" w:hAnsi="PT Sans"/>
          <w:sz w:val="22"/>
          <w:szCs w:val="22"/>
        </w:rPr>
        <w:t xml:space="preserve"> </w:t>
      </w:r>
      <w:r w:rsidR="00603CFB" w:rsidRPr="00363C2B">
        <w:rPr>
          <w:rFonts w:ascii="PT Sans" w:hAnsi="PT Sans"/>
          <w:sz w:val="22"/>
          <w:szCs w:val="22"/>
        </w:rPr>
        <w:t>стоимость работ</w:t>
      </w:r>
      <w:r w:rsidR="00457F7A" w:rsidRPr="00363C2B">
        <w:rPr>
          <w:rFonts w:ascii="PT Sans" w:hAnsi="PT Sans"/>
          <w:sz w:val="22"/>
          <w:szCs w:val="22"/>
        </w:rPr>
        <w:t>;</w:t>
      </w:r>
    </w:p>
    <w:p w14:paraId="57C49519" w14:textId="087750C8" w:rsidR="0038190F" w:rsidRPr="00363C2B" w:rsidRDefault="002A3063" w:rsidP="00E3290A">
      <w:pPr>
        <w:widowControl w:val="0"/>
        <w:numPr>
          <w:ilvl w:val="0"/>
          <w:numId w:val="8"/>
        </w:numPr>
        <w:tabs>
          <w:tab w:val="left" w:pos="426"/>
          <w:tab w:val="left" w:pos="567"/>
          <w:tab w:val="left" w:pos="709"/>
          <w:tab w:val="left" w:pos="993"/>
        </w:tabs>
        <w:ind w:left="0" w:firstLine="284"/>
        <w:jc w:val="both"/>
        <w:rPr>
          <w:rFonts w:ascii="PT Sans" w:hAnsi="PT Sans"/>
          <w:b/>
          <w:bCs/>
          <w:caps/>
          <w:sz w:val="22"/>
          <w:szCs w:val="22"/>
        </w:rPr>
      </w:pPr>
      <w:r w:rsidRPr="00E3290A">
        <w:rPr>
          <w:rFonts w:ascii="PT Sans" w:hAnsi="PT Sans"/>
          <w:sz w:val="22"/>
          <w:szCs w:val="22"/>
        </w:rPr>
        <w:t>Приложение</w:t>
      </w:r>
      <w:r w:rsidR="00C073B3">
        <w:rPr>
          <w:rFonts w:ascii="PT Sans" w:hAnsi="PT Sans"/>
          <w:sz w:val="22"/>
          <w:szCs w:val="22"/>
        </w:rPr>
        <w:t> </w:t>
      </w:r>
      <w:r w:rsidR="00C073B3">
        <w:rPr>
          <w:rFonts w:ascii="PT Sans" w:eastAsia="Arial Unicode MS" w:hAnsi="PT Sans"/>
          <w:sz w:val="22"/>
          <w:szCs w:val="22"/>
        </w:rPr>
        <w:t>№ </w:t>
      </w:r>
      <w:r w:rsidR="00B75544">
        <w:rPr>
          <w:rFonts w:ascii="PT Sans" w:eastAsia="Arial Unicode MS" w:hAnsi="PT Sans"/>
          <w:sz w:val="22"/>
          <w:szCs w:val="22"/>
        </w:rPr>
        <w:t>4</w:t>
      </w:r>
      <w:r w:rsidR="00B75544" w:rsidRPr="00363C2B">
        <w:rPr>
          <w:rFonts w:ascii="PT Sans" w:eastAsia="Arial Unicode MS" w:hAnsi="PT Sans"/>
          <w:sz w:val="22"/>
          <w:szCs w:val="22"/>
        </w:rPr>
        <w:t xml:space="preserve"> </w:t>
      </w:r>
      <w:r w:rsidR="00B75544" w:rsidRPr="00363C2B">
        <w:rPr>
          <w:rFonts w:ascii="PT Sans" w:hAnsi="PT Sans"/>
          <w:sz w:val="22"/>
          <w:szCs w:val="22"/>
        </w:rPr>
        <w:t>–</w:t>
      </w:r>
      <w:r w:rsidR="00B75544" w:rsidRPr="00363C2B">
        <w:rPr>
          <w:rFonts w:ascii="PT Sans" w:eastAsia="Arial Unicode MS" w:hAnsi="PT Sans"/>
          <w:sz w:val="22"/>
          <w:szCs w:val="22"/>
        </w:rPr>
        <w:t xml:space="preserve"> </w:t>
      </w:r>
      <w:r w:rsidR="00720A87" w:rsidRPr="00363C2B">
        <w:rPr>
          <w:rFonts w:ascii="PT Sans" w:hAnsi="PT Sans"/>
          <w:sz w:val="22"/>
          <w:szCs w:val="22"/>
        </w:rPr>
        <w:t>Выписка</w:t>
      </w:r>
      <w:r w:rsidR="007F04EA">
        <w:rPr>
          <w:rFonts w:ascii="PT Sans" w:hAnsi="PT Sans"/>
          <w:sz w:val="22"/>
          <w:szCs w:val="22"/>
        </w:rPr>
        <w:t xml:space="preserve"> </w:t>
      </w:r>
      <w:r w:rsidR="00720A87" w:rsidRPr="00363C2B">
        <w:rPr>
          <w:rFonts w:ascii="PT Sans" w:hAnsi="PT Sans"/>
          <w:sz w:val="22"/>
          <w:szCs w:val="22"/>
        </w:rPr>
        <w:t xml:space="preserve">из реестра членов саморегулируемой </w:t>
      </w:r>
      <w:r w:rsidR="001C6E74">
        <w:rPr>
          <w:rFonts w:ascii="PT Sans" w:hAnsi="PT Sans"/>
          <w:sz w:val="22"/>
          <w:szCs w:val="22"/>
        </w:rPr>
        <w:t xml:space="preserve">организации </w:t>
      </w:r>
    </w:p>
    <w:p w14:paraId="2B98B234" w14:textId="77777777" w:rsidR="00F8462A" w:rsidRPr="00363C2B" w:rsidRDefault="00F8462A" w:rsidP="00F8462A">
      <w:pPr>
        <w:widowControl w:val="0"/>
        <w:tabs>
          <w:tab w:val="left" w:pos="540"/>
          <w:tab w:val="left" w:pos="851"/>
        </w:tabs>
        <w:jc w:val="both"/>
        <w:rPr>
          <w:rFonts w:ascii="PT Sans" w:hAnsi="PT Sans"/>
          <w:b/>
          <w:bCs/>
          <w:caps/>
          <w:sz w:val="22"/>
          <w:szCs w:val="22"/>
        </w:rPr>
      </w:pPr>
    </w:p>
    <w:p w14:paraId="6AA4514E" w14:textId="630148BF" w:rsidR="00457F7A" w:rsidRPr="008D2603" w:rsidRDefault="00A665D7" w:rsidP="00A6018C">
      <w:pPr>
        <w:pStyle w:val="11"/>
        <w:numPr>
          <w:ilvl w:val="0"/>
          <w:numId w:val="12"/>
        </w:numPr>
        <w:tabs>
          <w:tab w:val="left" w:pos="180"/>
          <w:tab w:val="left" w:pos="540"/>
        </w:tabs>
        <w:jc w:val="center"/>
        <w:rPr>
          <w:rFonts w:ascii="PT Sans" w:hAnsi="PT Sans"/>
          <w:b/>
          <w:bCs/>
          <w:caps/>
          <w:sz w:val="22"/>
          <w:szCs w:val="22"/>
        </w:rPr>
      </w:pPr>
      <w:r w:rsidRPr="008D2603">
        <w:rPr>
          <w:rFonts w:ascii="PT Sans" w:hAnsi="PT Sans"/>
          <w:b/>
          <w:bCs/>
          <w:caps/>
          <w:sz w:val="22"/>
          <w:szCs w:val="22"/>
        </w:rPr>
        <w:t>реквизиты</w:t>
      </w:r>
      <w:r w:rsidR="00632EEA" w:rsidRPr="008D2603">
        <w:rPr>
          <w:rFonts w:ascii="PT Sans" w:hAnsi="PT Sans"/>
          <w:b/>
          <w:bCs/>
          <w:caps/>
          <w:sz w:val="22"/>
          <w:szCs w:val="22"/>
        </w:rPr>
        <w:t xml:space="preserve"> И ПОДПИСИ </w:t>
      </w:r>
      <w:r w:rsidRPr="008D2603">
        <w:rPr>
          <w:rFonts w:ascii="PT Sans" w:hAnsi="PT Sans"/>
          <w:b/>
          <w:bCs/>
          <w:caps/>
          <w:sz w:val="22"/>
          <w:szCs w:val="22"/>
        </w:rPr>
        <w:t>Сторон</w:t>
      </w:r>
    </w:p>
    <w:tbl>
      <w:tblPr>
        <w:tblW w:w="5069" w:type="pct"/>
        <w:jc w:val="center"/>
        <w:tblLayout w:type="fixed"/>
        <w:tblLook w:val="00A0" w:firstRow="1" w:lastRow="0" w:firstColumn="1" w:lastColumn="0" w:noHBand="0" w:noVBand="0"/>
      </w:tblPr>
      <w:tblGrid>
        <w:gridCol w:w="4951"/>
        <w:gridCol w:w="4821"/>
      </w:tblGrid>
      <w:tr w:rsidR="00D946C1" w:rsidRPr="005C6C38" w14:paraId="3694EDA6" w14:textId="77777777" w:rsidTr="00D946C1">
        <w:trPr>
          <w:trHeight w:val="3676"/>
          <w:jc w:val="center"/>
        </w:trPr>
        <w:tc>
          <w:tcPr>
            <w:tcW w:w="4951" w:type="dxa"/>
          </w:tcPr>
          <w:p w14:paraId="2ACC2F9B" w14:textId="77777777" w:rsidR="00D946C1" w:rsidRPr="00EA3686" w:rsidRDefault="00D946C1" w:rsidP="00D946C1">
            <w:pPr>
              <w:pStyle w:val="af5"/>
              <w:spacing w:line="260" w:lineRule="atLeast"/>
              <w:jc w:val="both"/>
              <w:rPr>
                <w:rStyle w:val="FontStyle21"/>
                <w:rFonts w:ascii="PT Sans" w:hAnsi="PT Sans"/>
                <w:sz w:val="22"/>
                <w:szCs w:val="22"/>
                <w:lang w:val="ru-RU"/>
              </w:rPr>
            </w:pPr>
            <w:r w:rsidRPr="00EA3686">
              <w:rPr>
                <w:rStyle w:val="FontStyle21"/>
                <w:rFonts w:ascii="PT Sans" w:hAnsi="PT Sans"/>
                <w:sz w:val="22"/>
                <w:szCs w:val="22"/>
                <w:lang w:val="ru-RU"/>
              </w:rPr>
              <w:lastRenderedPageBreak/>
              <w:t>ЗАКАЗЧИК:</w:t>
            </w:r>
          </w:p>
          <w:p w14:paraId="07E0D296" w14:textId="1022B45C" w:rsidR="008D2603" w:rsidRPr="00EA3686" w:rsidRDefault="008D2603" w:rsidP="008D2603">
            <w:pPr>
              <w:tabs>
                <w:tab w:val="left" w:pos="-108"/>
                <w:tab w:val="left" w:pos="0"/>
                <w:tab w:val="left" w:pos="567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ООО «ПИК-УК»</w:t>
            </w:r>
          </w:p>
          <w:p w14:paraId="56FB72CC" w14:textId="51959E8C" w:rsidR="008D2603" w:rsidRPr="00EA3686" w:rsidRDefault="008D2603" w:rsidP="008D2603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ОГРН: 1187746790406</w:t>
            </w:r>
          </w:p>
          <w:p w14:paraId="076FDFB1" w14:textId="414B8103" w:rsidR="008D2603" w:rsidRPr="00EA3686" w:rsidRDefault="008D2603" w:rsidP="008D2603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ИНН: 7703465010 КПП: 770301001</w:t>
            </w:r>
          </w:p>
          <w:p w14:paraId="69E54C22" w14:textId="77777777" w:rsidR="008D2603" w:rsidRPr="00EA3686" w:rsidRDefault="008D2603" w:rsidP="008D2603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Адрес (место нахождения) / почтовый адрес:</w:t>
            </w:r>
          </w:p>
          <w:p w14:paraId="43B10E79" w14:textId="77777777" w:rsidR="008D2603" w:rsidRPr="00EA3686" w:rsidRDefault="008D2603" w:rsidP="008D2603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123242, г. Москва, ул. Баррикадная, д.19, стр.1, этаж 3, пом. II, комн. 7</w:t>
            </w:r>
          </w:p>
          <w:p w14:paraId="0F441D0F" w14:textId="41D59E0F" w:rsidR="008D2603" w:rsidRPr="00EA3686" w:rsidRDefault="008D2603" w:rsidP="008D2603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р/с 40702810106800001406</w:t>
            </w:r>
          </w:p>
          <w:p w14:paraId="0EC73C16" w14:textId="77777777" w:rsidR="008D2603" w:rsidRPr="00EA3686" w:rsidRDefault="008D2603" w:rsidP="008D2603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БАНК ВТБ (ПАО)</w:t>
            </w:r>
          </w:p>
          <w:p w14:paraId="0F5CF10F" w14:textId="61FBFA03" w:rsidR="008D2603" w:rsidRPr="00EA3686" w:rsidRDefault="008D2603" w:rsidP="008D2603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к/с 30101810700000000187</w:t>
            </w:r>
          </w:p>
          <w:p w14:paraId="07ADFEC9" w14:textId="791ACA97" w:rsidR="00D946C1" w:rsidRPr="0007796B" w:rsidRDefault="008D2603" w:rsidP="0007796B">
            <w:pPr>
              <w:tabs>
                <w:tab w:val="left" w:pos="328"/>
                <w:tab w:val="left" w:pos="583"/>
              </w:tabs>
              <w:rPr>
                <w:rStyle w:val="FontStyle21"/>
                <w:rFonts w:ascii="PT Sans" w:hAnsi="PT Sans"/>
                <w:b w:val="0"/>
                <w:bCs w:val="0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>БИК</w:t>
            </w:r>
            <w:r w:rsidR="00EA3686" w:rsidRPr="00EA3686">
              <w:rPr>
                <w:rFonts w:ascii="PT Sans" w:hAnsi="PT Sans"/>
                <w:sz w:val="22"/>
                <w:szCs w:val="22"/>
              </w:rPr>
              <w:t xml:space="preserve"> </w:t>
            </w:r>
            <w:r w:rsidRPr="00EA3686">
              <w:rPr>
                <w:rFonts w:ascii="PT Sans" w:hAnsi="PT Sans"/>
                <w:sz w:val="22"/>
                <w:szCs w:val="22"/>
              </w:rPr>
              <w:t>044525187</w:t>
            </w:r>
          </w:p>
        </w:tc>
        <w:tc>
          <w:tcPr>
            <w:tcW w:w="4821" w:type="dxa"/>
          </w:tcPr>
          <w:p w14:paraId="39141A12" w14:textId="77777777" w:rsidR="00D946C1" w:rsidRPr="00EA3686" w:rsidRDefault="00D946C1" w:rsidP="00D946C1">
            <w:pPr>
              <w:pStyle w:val="af5"/>
              <w:jc w:val="both"/>
              <w:rPr>
                <w:rStyle w:val="FontStyle21"/>
                <w:rFonts w:ascii="PT Sans" w:hAnsi="PT Sans"/>
                <w:sz w:val="22"/>
                <w:szCs w:val="22"/>
                <w:lang w:val="ru-RU"/>
              </w:rPr>
            </w:pPr>
            <w:r w:rsidRPr="00EA3686">
              <w:rPr>
                <w:rStyle w:val="FontStyle21"/>
                <w:rFonts w:ascii="PT Sans" w:hAnsi="PT Sans"/>
                <w:sz w:val="22"/>
                <w:szCs w:val="22"/>
                <w:lang w:val="ru-RU"/>
              </w:rPr>
              <w:t>ГЕНЕРАЛЬНЫЙ ПРОЕКТИРОВЩИК:</w:t>
            </w:r>
          </w:p>
          <w:p w14:paraId="3C26C65F" w14:textId="3C8590F5" w:rsidR="00D946C1" w:rsidRPr="00EA3686" w:rsidRDefault="00D946C1" w:rsidP="008D2603">
            <w:pPr>
              <w:tabs>
                <w:tab w:val="left" w:pos="328"/>
                <w:tab w:val="left" w:pos="583"/>
              </w:tabs>
              <w:rPr>
                <w:rStyle w:val="FontStyle21"/>
                <w:rFonts w:ascii="PT Sans" w:hAnsi="PT Sans"/>
                <w:b w:val="0"/>
                <w:bCs w:val="0"/>
                <w:sz w:val="22"/>
                <w:szCs w:val="22"/>
              </w:rPr>
            </w:pPr>
          </w:p>
        </w:tc>
      </w:tr>
      <w:tr w:rsidR="00D946C1" w:rsidRPr="000D3BE6" w14:paraId="4D409AAA" w14:textId="77777777" w:rsidTr="00D946C1">
        <w:trPr>
          <w:trHeight w:val="665"/>
          <w:jc w:val="center"/>
        </w:trPr>
        <w:tc>
          <w:tcPr>
            <w:tcW w:w="4951" w:type="dxa"/>
          </w:tcPr>
          <w:p w14:paraId="0A6DC98E" w14:textId="77777777" w:rsidR="00D946C1" w:rsidRPr="00EA3686" w:rsidRDefault="00D946C1" w:rsidP="00D946C1">
            <w:pPr>
              <w:rPr>
                <w:rFonts w:ascii="PT Sans" w:eastAsia="MS Mincho" w:hAnsi="PT Sans"/>
                <w:bCs/>
                <w:sz w:val="22"/>
                <w:szCs w:val="22"/>
                <w:lang w:eastAsia="en-US" w:bidi="en-US"/>
              </w:rPr>
            </w:pPr>
            <w:r w:rsidRPr="00EA3686">
              <w:rPr>
                <w:rFonts w:ascii="PT Sans" w:eastAsia="MS Mincho" w:hAnsi="PT Sans"/>
                <w:bCs/>
                <w:sz w:val="22"/>
                <w:szCs w:val="22"/>
                <w:lang w:eastAsia="en-US" w:bidi="en-US"/>
              </w:rPr>
              <w:t xml:space="preserve">Генеральный директор </w:t>
            </w:r>
          </w:p>
          <w:p w14:paraId="30DA14AB" w14:textId="77777777" w:rsidR="00D946C1" w:rsidRPr="00EA3686" w:rsidRDefault="00D946C1" w:rsidP="00D946C1">
            <w:pPr>
              <w:rPr>
                <w:rFonts w:ascii="PT Sans" w:eastAsia="MS Mincho" w:hAnsi="PT Sans"/>
                <w:bCs/>
                <w:sz w:val="22"/>
                <w:szCs w:val="22"/>
                <w:lang w:eastAsia="en-US" w:bidi="en-US"/>
              </w:rPr>
            </w:pPr>
          </w:p>
          <w:p w14:paraId="562DC9E1" w14:textId="11B9C2B6" w:rsidR="00E3290A" w:rsidRPr="00EA3686" w:rsidRDefault="00D946C1" w:rsidP="00E3290A">
            <w:pPr>
              <w:pStyle w:val="af5"/>
              <w:jc w:val="both"/>
              <w:rPr>
                <w:rStyle w:val="FontStyle21"/>
                <w:rFonts w:ascii="PT Sans" w:hAnsi="PT Sans"/>
                <w:b w:val="0"/>
                <w:sz w:val="22"/>
                <w:szCs w:val="22"/>
                <w:lang w:val="ru-RU"/>
              </w:rPr>
            </w:pPr>
            <w:r w:rsidRPr="00EA3686">
              <w:rPr>
                <w:rFonts w:ascii="PT Sans" w:hAnsi="PT Sans"/>
                <w:bCs/>
                <w:sz w:val="22"/>
                <w:szCs w:val="22"/>
                <w:lang w:val="ru-RU"/>
              </w:rPr>
              <w:t>_____________________</w:t>
            </w:r>
            <w:r w:rsidRPr="00EA3686">
              <w:rPr>
                <w:rStyle w:val="FontStyle21"/>
                <w:rFonts w:ascii="PT Sans" w:hAnsi="PT Sans"/>
                <w:b w:val="0"/>
                <w:sz w:val="22"/>
                <w:szCs w:val="22"/>
                <w:lang w:val="ru-RU"/>
              </w:rPr>
              <w:t xml:space="preserve"> </w:t>
            </w:r>
            <w:r w:rsidR="008D2603" w:rsidRPr="00EA3686">
              <w:rPr>
                <w:rStyle w:val="FontStyle21"/>
                <w:rFonts w:ascii="PT Sans" w:hAnsi="PT Sans"/>
                <w:b w:val="0"/>
                <w:sz w:val="22"/>
                <w:szCs w:val="22"/>
                <w:lang w:val="ru-RU"/>
              </w:rPr>
              <w:t>Власов С. Е.</w:t>
            </w:r>
            <w:r w:rsidRPr="00EA3686">
              <w:rPr>
                <w:rStyle w:val="FontStyle21"/>
                <w:rFonts w:ascii="PT Sans" w:hAnsi="PT Sans"/>
                <w:b w:val="0"/>
                <w:sz w:val="22"/>
                <w:szCs w:val="22"/>
                <w:lang w:val="ru-RU"/>
              </w:rPr>
              <w:t xml:space="preserve"> </w:t>
            </w:r>
          </w:p>
          <w:p w14:paraId="749E295E" w14:textId="36E62434" w:rsidR="00D946C1" w:rsidRPr="00EA3686" w:rsidRDefault="008D2603" w:rsidP="00D946C1">
            <w:pPr>
              <w:pStyle w:val="af5"/>
              <w:jc w:val="both"/>
              <w:rPr>
                <w:rStyle w:val="FontStyle21"/>
                <w:rFonts w:ascii="PT Sans" w:hAnsi="PT Sans"/>
                <w:b w:val="0"/>
                <w:sz w:val="22"/>
                <w:szCs w:val="22"/>
                <w:lang w:val="ru-RU"/>
              </w:rPr>
            </w:pPr>
            <w:r w:rsidRPr="00EA3686">
              <w:rPr>
                <w:rFonts w:ascii="PT Sans" w:hAnsi="PT Sans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821" w:type="dxa"/>
          </w:tcPr>
          <w:p w14:paraId="72A5E3AC" w14:textId="77777777" w:rsidR="00D946C1" w:rsidRPr="00EA3686" w:rsidRDefault="00D946C1" w:rsidP="00D946C1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 xml:space="preserve">Генеральный директор </w:t>
            </w:r>
          </w:p>
          <w:p w14:paraId="611C264F" w14:textId="77777777" w:rsidR="00D946C1" w:rsidRPr="00EA3686" w:rsidRDefault="00D946C1" w:rsidP="00D946C1">
            <w:pPr>
              <w:tabs>
                <w:tab w:val="left" w:pos="328"/>
                <w:tab w:val="left" w:pos="583"/>
              </w:tabs>
              <w:rPr>
                <w:rFonts w:ascii="PT Sans" w:hAnsi="PT Sans"/>
                <w:sz w:val="22"/>
                <w:szCs w:val="22"/>
              </w:rPr>
            </w:pPr>
          </w:p>
          <w:p w14:paraId="7F0DBE0B" w14:textId="671B1BFF" w:rsidR="00D946C1" w:rsidRPr="00EA3686" w:rsidRDefault="00D946C1" w:rsidP="00D946C1">
            <w:pPr>
              <w:pStyle w:val="af5"/>
              <w:jc w:val="both"/>
              <w:rPr>
                <w:rStyle w:val="FontStyle21"/>
                <w:rFonts w:ascii="PT Sans" w:hAnsi="PT Sans"/>
                <w:b w:val="0"/>
                <w:sz w:val="22"/>
                <w:szCs w:val="22"/>
                <w:lang w:val="ru-RU"/>
              </w:rPr>
            </w:pPr>
            <w:r w:rsidRPr="00EA3686">
              <w:rPr>
                <w:rFonts w:ascii="PT Sans" w:hAnsi="PT Sans"/>
                <w:sz w:val="22"/>
                <w:szCs w:val="22"/>
              </w:rPr>
              <w:t xml:space="preserve">____________________ </w:t>
            </w:r>
            <w:r w:rsidR="0066474E">
              <w:rPr>
                <w:rFonts w:ascii="PT Sans" w:hAnsi="PT Sans"/>
                <w:b/>
                <w:sz w:val="22"/>
                <w:szCs w:val="22"/>
              </w:rPr>
              <w:t>_________</w:t>
            </w:r>
            <w:r w:rsidR="0066474E">
              <w:rPr>
                <w:rFonts w:ascii="PT Sans" w:hAnsi="PT Sans"/>
                <w:b/>
                <w:sz w:val="22"/>
                <w:szCs w:val="22"/>
                <w:lang w:val="ru-RU"/>
              </w:rPr>
              <w:t>___</w:t>
            </w:r>
            <w:r w:rsidR="0066474E">
              <w:rPr>
                <w:rFonts w:ascii="PT Sans" w:hAnsi="PT Sans"/>
                <w:b/>
                <w:sz w:val="22"/>
                <w:szCs w:val="22"/>
              </w:rPr>
              <w:t>_</w:t>
            </w:r>
            <w:r w:rsidRPr="00EA3686">
              <w:rPr>
                <w:rFonts w:ascii="PT Sans" w:hAnsi="PT Sans"/>
                <w:sz w:val="22"/>
                <w:szCs w:val="22"/>
                <w:lang w:val="ru-RU"/>
              </w:rPr>
              <w:t>М.П.</w:t>
            </w:r>
          </w:p>
        </w:tc>
      </w:tr>
    </w:tbl>
    <w:p w14:paraId="427A5089" w14:textId="77777777" w:rsidR="00CE2C7E" w:rsidRPr="000D3BE6" w:rsidRDefault="00CE2C7E" w:rsidP="00A70390">
      <w:pPr>
        <w:pStyle w:val="1"/>
        <w:rPr>
          <w:rFonts w:ascii="PT Sans" w:hAnsi="PT Sans" w:cs="Times New Roman"/>
          <w:sz w:val="22"/>
          <w:szCs w:val="22"/>
        </w:rPr>
      </w:pPr>
    </w:p>
    <w:p w14:paraId="69707D5F" w14:textId="77777777" w:rsidR="0029011F" w:rsidRPr="000D3BE6" w:rsidRDefault="0029011F" w:rsidP="0029011F">
      <w:pPr>
        <w:rPr>
          <w:rFonts w:ascii="PT Sans" w:hAnsi="PT Sans"/>
          <w:sz w:val="22"/>
          <w:szCs w:val="22"/>
        </w:rPr>
      </w:pPr>
    </w:p>
    <w:p w14:paraId="1B868B0B" w14:textId="77777777" w:rsidR="0029011F" w:rsidRPr="000D3BE6" w:rsidRDefault="00082F7C" w:rsidP="00FC531A">
      <w:pPr>
        <w:jc w:val="right"/>
        <w:rPr>
          <w:rFonts w:ascii="PT Sans" w:hAnsi="PT Sans"/>
          <w:sz w:val="22"/>
          <w:szCs w:val="22"/>
        </w:rPr>
      </w:pPr>
      <w:r w:rsidRPr="000D3BE6">
        <w:rPr>
          <w:rFonts w:ascii="PT Sans" w:hAnsi="PT Sans"/>
          <w:sz w:val="22"/>
          <w:szCs w:val="22"/>
        </w:rPr>
        <w:t xml:space="preserve"> </w:t>
      </w:r>
    </w:p>
    <w:sectPr w:rsidR="0029011F" w:rsidRPr="000D3BE6" w:rsidSect="0007796B">
      <w:footerReference w:type="default" r:id="rId9"/>
      <w:pgSz w:w="11907" w:h="16840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37933" w14:textId="77777777" w:rsidR="004469FF" w:rsidRDefault="004469FF" w:rsidP="00024EF3">
      <w:r>
        <w:separator/>
      </w:r>
    </w:p>
  </w:endnote>
  <w:endnote w:type="continuationSeparator" w:id="0">
    <w:p w14:paraId="1E771FC4" w14:textId="77777777" w:rsidR="004469FF" w:rsidRDefault="004469FF" w:rsidP="00024EF3">
      <w:r>
        <w:continuationSeparator/>
      </w:r>
    </w:p>
  </w:endnote>
  <w:endnote w:type="continuationNotice" w:id="1">
    <w:p w14:paraId="36DEE1E0" w14:textId="77777777" w:rsidR="004469FF" w:rsidRDefault="004469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0DD32" w14:textId="65239310" w:rsidR="00E3290A" w:rsidRPr="00027568" w:rsidRDefault="00E3290A" w:rsidP="00DB70C4">
    <w:pPr>
      <w:pStyle w:val="aa"/>
      <w:jc w:val="right"/>
      <w:rPr>
        <w:rFonts w:ascii="PT Sans" w:hAnsi="PT Sans" w:cs="Arial"/>
        <w:sz w:val="16"/>
        <w:szCs w:val="16"/>
      </w:rPr>
    </w:pPr>
    <w:r w:rsidRPr="00027568">
      <w:rPr>
        <w:rFonts w:ascii="PT Sans" w:hAnsi="PT Sans" w:cs="Arial"/>
        <w:sz w:val="16"/>
        <w:szCs w:val="16"/>
      </w:rPr>
      <w:fldChar w:fldCharType="begin"/>
    </w:r>
    <w:r w:rsidRPr="00027568">
      <w:rPr>
        <w:rFonts w:ascii="PT Sans" w:hAnsi="PT Sans" w:cs="Arial"/>
        <w:sz w:val="16"/>
        <w:szCs w:val="16"/>
      </w:rPr>
      <w:instrText>PAGE   \* MERGEFORMAT</w:instrText>
    </w:r>
    <w:r w:rsidRPr="00027568">
      <w:rPr>
        <w:rFonts w:ascii="PT Sans" w:hAnsi="PT Sans" w:cs="Arial"/>
        <w:sz w:val="16"/>
        <w:szCs w:val="16"/>
      </w:rPr>
      <w:fldChar w:fldCharType="separate"/>
    </w:r>
    <w:r w:rsidR="0007796B">
      <w:rPr>
        <w:rFonts w:ascii="PT Sans" w:hAnsi="PT Sans" w:cs="Arial"/>
        <w:noProof/>
        <w:sz w:val="16"/>
        <w:szCs w:val="16"/>
      </w:rPr>
      <w:t>20</w:t>
    </w:r>
    <w:r w:rsidRPr="00027568">
      <w:rPr>
        <w:rFonts w:ascii="PT Sans" w:hAnsi="PT Sans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9BEA7" w14:textId="77777777" w:rsidR="004469FF" w:rsidRDefault="004469FF" w:rsidP="00024EF3">
      <w:r>
        <w:separator/>
      </w:r>
    </w:p>
  </w:footnote>
  <w:footnote w:type="continuationSeparator" w:id="0">
    <w:p w14:paraId="6A34FC0F" w14:textId="77777777" w:rsidR="004469FF" w:rsidRDefault="004469FF" w:rsidP="00024EF3">
      <w:r>
        <w:continuationSeparator/>
      </w:r>
    </w:p>
  </w:footnote>
  <w:footnote w:type="continuationNotice" w:id="1">
    <w:p w14:paraId="386D7A51" w14:textId="77777777" w:rsidR="004469FF" w:rsidRDefault="004469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BFAE2A6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E3525D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236179"/>
    <w:multiLevelType w:val="hybridMultilevel"/>
    <w:tmpl w:val="329AA910"/>
    <w:lvl w:ilvl="0" w:tplc="BD12F31A">
      <w:start w:val="1"/>
      <w:numFmt w:val="russianLower"/>
      <w:lvlText w:val="%1)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91F1952"/>
    <w:multiLevelType w:val="hybridMultilevel"/>
    <w:tmpl w:val="22D47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555B"/>
    <w:multiLevelType w:val="multilevel"/>
    <w:tmpl w:val="59BE2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PT Sans" w:hAnsi="PT Sans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F67201A"/>
    <w:multiLevelType w:val="hybridMultilevel"/>
    <w:tmpl w:val="FD2E5E3A"/>
    <w:lvl w:ilvl="0" w:tplc="6BF04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7743D"/>
    <w:multiLevelType w:val="multilevel"/>
    <w:tmpl w:val="23340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65C7578"/>
    <w:multiLevelType w:val="multilevel"/>
    <w:tmpl w:val="2698EF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5C2689"/>
    <w:multiLevelType w:val="hybridMultilevel"/>
    <w:tmpl w:val="FDE006E0"/>
    <w:lvl w:ilvl="0" w:tplc="6BF04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4789D"/>
    <w:multiLevelType w:val="hybridMultilevel"/>
    <w:tmpl w:val="D6726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877E5"/>
    <w:multiLevelType w:val="hybridMultilevel"/>
    <w:tmpl w:val="A4E455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2F66AF0"/>
    <w:multiLevelType w:val="multilevel"/>
    <w:tmpl w:val="B9D80AF6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C35180B"/>
    <w:multiLevelType w:val="multilevel"/>
    <w:tmpl w:val="1E0AB90C"/>
    <w:lvl w:ilvl="0">
      <w:start w:val="15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20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E2B5F53"/>
    <w:multiLevelType w:val="multilevel"/>
    <w:tmpl w:val="3E62B760"/>
    <w:lvl w:ilvl="0">
      <w:start w:val="6"/>
      <w:numFmt w:val="decimal"/>
      <w:lvlText w:val="§ %1."/>
      <w:lvlJc w:val="left"/>
      <w:pPr>
        <w:tabs>
          <w:tab w:val="num" w:pos="900"/>
        </w:tabs>
        <w:ind w:left="54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17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5FC32EB"/>
    <w:multiLevelType w:val="multilevel"/>
    <w:tmpl w:val="59BE2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PT Sans" w:hAnsi="PT Sans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3A70FC"/>
    <w:multiLevelType w:val="hybridMultilevel"/>
    <w:tmpl w:val="9B64C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F3715"/>
    <w:multiLevelType w:val="hybridMultilevel"/>
    <w:tmpl w:val="AB7C6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F567D"/>
    <w:multiLevelType w:val="multilevel"/>
    <w:tmpl w:val="2698EF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4B3A3F37"/>
    <w:multiLevelType w:val="multilevel"/>
    <w:tmpl w:val="59BE2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PT Sans" w:hAnsi="PT Sans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F1E7237"/>
    <w:multiLevelType w:val="singleLevel"/>
    <w:tmpl w:val="B7E664E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50F1001F"/>
    <w:multiLevelType w:val="hybridMultilevel"/>
    <w:tmpl w:val="CC6E4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619A4"/>
    <w:multiLevelType w:val="multilevel"/>
    <w:tmpl w:val="F4AAE8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6065C8B"/>
    <w:multiLevelType w:val="multilevel"/>
    <w:tmpl w:val="45788E54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6943F67"/>
    <w:multiLevelType w:val="hybridMultilevel"/>
    <w:tmpl w:val="45A0801C"/>
    <w:lvl w:ilvl="0" w:tplc="8BA602C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619C68A4"/>
    <w:multiLevelType w:val="multilevel"/>
    <w:tmpl w:val="411C4D8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25" w15:restartNumberingAfterBreak="0">
    <w:nsid w:val="64531629"/>
    <w:multiLevelType w:val="multilevel"/>
    <w:tmpl w:val="AE7C555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20" w:hanging="6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6F1749C"/>
    <w:multiLevelType w:val="hybridMultilevel"/>
    <w:tmpl w:val="6C489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376A25"/>
    <w:multiLevelType w:val="multilevel"/>
    <w:tmpl w:val="A1746E3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76012E9"/>
    <w:multiLevelType w:val="hybridMultilevel"/>
    <w:tmpl w:val="64F0B5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65A41"/>
    <w:multiLevelType w:val="hybridMultilevel"/>
    <w:tmpl w:val="FD0667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68164E"/>
    <w:multiLevelType w:val="hybridMultilevel"/>
    <w:tmpl w:val="D1DEC2B2"/>
    <w:lvl w:ilvl="0" w:tplc="8BA602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A4C31EB"/>
    <w:multiLevelType w:val="hybridMultilevel"/>
    <w:tmpl w:val="C850438C"/>
    <w:lvl w:ilvl="0" w:tplc="B860EDA8">
      <w:start w:val="1"/>
      <w:numFmt w:val="upperRoman"/>
      <w:pStyle w:val="a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7F3CFB"/>
    <w:multiLevelType w:val="multilevel"/>
    <w:tmpl w:val="D55EF510"/>
    <w:lvl w:ilvl="0">
      <w:start w:val="1"/>
      <w:numFmt w:val="decimal"/>
      <w:lvlText w:val="§ %1."/>
      <w:lvlJc w:val="left"/>
      <w:pPr>
        <w:tabs>
          <w:tab w:val="num" w:pos="90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17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6EB03789"/>
    <w:multiLevelType w:val="multilevel"/>
    <w:tmpl w:val="2698EF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EC54EC8"/>
    <w:multiLevelType w:val="hybridMultilevel"/>
    <w:tmpl w:val="21C27E5A"/>
    <w:lvl w:ilvl="0" w:tplc="6BF04838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5" w15:restartNumberingAfterBreak="0">
    <w:nsid w:val="6ED52872"/>
    <w:multiLevelType w:val="multilevel"/>
    <w:tmpl w:val="2698EF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FD2217F"/>
    <w:multiLevelType w:val="multilevel"/>
    <w:tmpl w:val="64E07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725908E4"/>
    <w:multiLevelType w:val="multilevel"/>
    <w:tmpl w:val="66B0E2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8" w15:restartNumberingAfterBreak="0">
    <w:nsid w:val="75A3388B"/>
    <w:multiLevelType w:val="hybridMultilevel"/>
    <w:tmpl w:val="C5F02A4E"/>
    <w:lvl w:ilvl="0" w:tplc="6BF0483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6E4622B"/>
    <w:multiLevelType w:val="hybridMultilevel"/>
    <w:tmpl w:val="0F7A174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24E6F"/>
    <w:multiLevelType w:val="hybridMultilevel"/>
    <w:tmpl w:val="F1F02D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21"/>
  </w:num>
  <w:num w:numId="4">
    <w:abstractNumId w:val="31"/>
  </w:num>
  <w:num w:numId="5">
    <w:abstractNumId w:val="19"/>
  </w:num>
  <w:num w:numId="6">
    <w:abstractNumId w:val="18"/>
  </w:num>
  <w:num w:numId="7">
    <w:abstractNumId w:val="17"/>
  </w:num>
  <w:num w:numId="8">
    <w:abstractNumId w:val="30"/>
  </w:num>
  <w:num w:numId="9">
    <w:abstractNumId w:val="1"/>
  </w:num>
  <w:num w:numId="10">
    <w:abstractNumId w:val="29"/>
  </w:num>
  <w:num w:numId="11">
    <w:abstractNumId w:val="27"/>
  </w:num>
  <w:num w:numId="12">
    <w:abstractNumId w:val="25"/>
  </w:num>
  <w:num w:numId="13">
    <w:abstractNumId w:val="26"/>
  </w:num>
  <w:num w:numId="14">
    <w:abstractNumId w:val="39"/>
  </w:num>
  <w:num w:numId="15">
    <w:abstractNumId w:val="3"/>
  </w:num>
  <w:num w:numId="16">
    <w:abstractNumId w:val="40"/>
  </w:num>
  <w:num w:numId="17">
    <w:abstractNumId w:val="20"/>
  </w:num>
  <w:num w:numId="18">
    <w:abstractNumId w:val="28"/>
  </w:num>
  <w:num w:numId="19">
    <w:abstractNumId w:val="6"/>
  </w:num>
  <w:num w:numId="20">
    <w:abstractNumId w:val="2"/>
  </w:num>
  <w:num w:numId="21">
    <w:abstractNumId w:val="11"/>
  </w:num>
  <w:num w:numId="22">
    <w:abstractNumId w:val="22"/>
  </w:num>
  <w:num w:numId="23">
    <w:abstractNumId w:val="8"/>
  </w:num>
  <w:num w:numId="24">
    <w:abstractNumId w:val="38"/>
  </w:num>
  <w:num w:numId="25">
    <w:abstractNumId w:val="10"/>
  </w:num>
  <w:num w:numId="26">
    <w:abstractNumId w:val="15"/>
  </w:num>
  <w:num w:numId="27">
    <w:abstractNumId w:val="9"/>
  </w:num>
  <w:num w:numId="28">
    <w:abstractNumId w:val="16"/>
  </w:num>
  <w:num w:numId="29">
    <w:abstractNumId w:val="12"/>
  </w:num>
  <w:num w:numId="30">
    <w:abstractNumId w:val="13"/>
  </w:num>
  <w:num w:numId="31">
    <w:abstractNumId w:val="32"/>
  </w:num>
  <w:num w:numId="32">
    <w:abstractNumId w:val="34"/>
  </w:num>
  <w:num w:numId="33">
    <w:abstractNumId w:val="5"/>
  </w:num>
  <w:num w:numId="34">
    <w:abstractNumId w:val="4"/>
  </w:num>
  <w:num w:numId="35">
    <w:abstractNumId w:val="24"/>
  </w:num>
  <w:num w:numId="36">
    <w:abstractNumId w:val="7"/>
  </w:num>
  <w:num w:numId="37">
    <w:abstractNumId w:val="33"/>
  </w:num>
  <w:num w:numId="38">
    <w:abstractNumId w:val="35"/>
  </w:num>
  <w:num w:numId="39">
    <w:abstractNumId w:val="14"/>
  </w:num>
  <w:num w:numId="40">
    <w:abstractNumId w:val="23"/>
  </w:num>
  <w:num w:numId="41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5D7"/>
    <w:rsid w:val="000003DF"/>
    <w:rsid w:val="000004FD"/>
    <w:rsid w:val="000009DF"/>
    <w:rsid w:val="000010B6"/>
    <w:rsid w:val="0000117E"/>
    <w:rsid w:val="000013C3"/>
    <w:rsid w:val="000015D2"/>
    <w:rsid w:val="000017F2"/>
    <w:rsid w:val="00001921"/>
    <w:rsid w:val="000019B6"/>
    <w:rsid w:val="00001D17"/>
    <w:rsid w:val="000025FF"/>
    <w:rsid w:val="00002655"/>
    <w:rsid w:val="0000297B"/>
    <w:rsid w:val="00003199"/>
    <w:rsid w:val="00003492"/>
    <w:rsid w:val="00003530"/>
    <w:rsid w:val="000037B5"/>
    <w:rsid w:val="000037F5"/>
    <w:rsid w:val="00003AE6"/>
    <w:rsid w:val="00003E98"/>
    <w:rsid w:val="00004A27"/>
    <w:rsid w:val="00004DEB"/>
    <w:rsid w:val="00004FA4"/>
    <w:rsid w:val="00005386"/>
    <w:rsid w:val="000055AE"/>
    <w:rsid w:val="000059D9"/>
    <w:rsid w:val="00006E48"/>
    <w:rsid w:val="00007338"/>
    <w:rsid w:val="00007479"/>
    <w:rsid w:val="00007AA4"/>
    <w:rsid w:val="00007F7E"/>
    <w:rsid w:val="00010279"/>
    <w:rsid w:val="00010411"/>
    <w:rsid w:val="00010D7F"/>
    <w:rsid w:val="00010E43"/>
    <w:rsid w:val="000119CD"/>
    <w:rsid w:val="000120E4"/>
    <w:rsid w:val="00012730"/>
    <w:rsid w:val="00012BC0"/>
    <w:rsid w:val="00012CA7"/>
    <w:rsid w:val="00013618"/>
    <w:rsid w:val="00013C6B"/>
    <w:rsid w:val="00014130"/>
    <w:rsid w:val="00014189"/>
    <w:rsid w:val="000143D6"/>
    <w:rsid w:val="00014467"/>
    <w:rsid w:val="0001463A"/>
    <w:rsid w:val="000147E8"/>
    <w:rsid w:val="00014D19"/>
    <w:rsid w:val="00015934"/>
    <w:rsid w:val="00015B52"/>
    <w:rsid w:val="00015C0F"/>
    <w:rsid w:val="00016D0E"/>
    <w:rsid w:val="000173BF"/>
    <w:rsid w:val="0001750E"/>
    <w:rsid w:val="000179C0"/>
    <w:rsid w:val="00017A2E"/>
    <w:rsid w:val="00017B60"/>
    <w:rsid w:val="000201F7"/>
    <w:rsid w:val="000204C3"/>
    <w:rsid w:val="00020A6C"/>
    <w:rsid w:val="000211A7"/>
    <w:rsid w:val="00021484"/>
    <w:rsid w:val="0002152C"/>
    <w:rsid w:val="0002181A"/>
    <w:rsid w:val="0002221B"/>
    <w:rsid w:val="00022451"/>
    <w:rsid w:val="00022B79"/>
    <w:rsid w:val="00022BB1"/>
    <w:rsid w:val="00023196"/>
    <w:rsid w:val="000232B0"/>
    <w:rsid w:val="000238E0"/>
    <w:rsid w:val="00023C0C"/>
    <w:rsid w:val="00023C14"/>
    <w:rsid w:val="00023CE8"/>
    <w:rsid w:val="000242CD"/>
    <w:rsid w:val="000246F9"/>
    <w:rsid w:val="00024DAD"/>
    <w:rsid w:val="00024EF3"/>
    <w:rsid w:val="0002556E"/>
    <w:rsid w:val="000256CD"/>
    <w:rsid w:val="00026093"/>
    <w:rsid w:val="00026105"/>
    <w:rsid w:val="00026154"/>
    <w:rsid w:val="00026372"/>
    <w:rsid w:val="000263A2"/>
    <w:rsid w:val="00026512"/>
    <w:rsid w:val="0002663F"/>
    <w:rsid w:val="000268C1"/>
    <w:rsid w:val="00027568"/>
    <w:rsid w:val="00027596"/>
    <w:rsid w:val="00027A5A"/>
    <w:rsid w:val="00027D45"/>
    <w:rsid w:val="00030110"/>
    <w:rsid w:val="000306A5"/>
    <w:rsid w:val="000307D9"/>
    <w:rsid w:val="000308FA"/>
    <w:rsid w:val="00030967"/>
    <w:rsid w:val="00030A89"/>
    <w:rsid w:val="000310E1"/>
    <w:rsid w:val="000313C9"/>
    <w:rsid w:val="00031404"/>
    <w:rsid w:val="00031551"/>
    <w:rsid w:val="00031642"/>
    <w:rsid w:val="000317FF"/>
    <w:rsid w:val="00032B81"/>
    <w:rsid w:val="000331DD"/>
    <w:rsid w:val="000333DC"/>
    <w:rsid w:val="00033519"/>
    <w:rsid w:val="00033700"/>
    <w:rsid w:val="0003410D"/>
    <w:rsid w:val="00034493"/>
    <w:rsid w:val="00034587"/>
    <w:rsid w:val="00035138"/>
    <w:rsid w:val="000358A8"/>
    <w:rsid w:val="00035C41"/>
    <w:rsid w:val="000360AD"/>
    <w:rsid w:val="00036D3D"/>
    <w:rsid w:val="00037F05"/>
    <w:rsid w:val="00040112"/>
    <w:rsid w:val="000413A4"/>
    <w:rsid w:val="00041666"/>
    <w:rsid w:val="0004190B"/>
    <w:rsid w:val="00041A1E"/>
    <w:rsid w:val="00041A91"/>
    <w:rsid w:val="00041D9D"/>
    <w:rsid w:val="00041F8B"/>
    <w:rsid w:val="000426EB"/>
    <w:rsid w:val="00042973"/>
    <w:rsid w:val="0004299F"/>
    <w:rsid w:val="000429A3"/>
    <w:rsid w:val="00042C1A"/>
    <w:rsid w:val="00042EC0"/>
    <w:rsid w:val="000434B8"/>
    <w:rsid w:val="00043557"/>
    <w:rsid w:val="00043BD0"/>
    <w:rsid w:val="00043F94"/>
    <w:rsid w:val="00044185"/>
    <w:rsid w:val="000442AD"/>
    <w:rsid w:val="000444B9"/>
    <w:rsid w:val="0004459B"/>
    <w:rsid w:val="00044B49"/>
    <w:rsid w:val="00044F82"/>
    <w:rsid w:val="00045534"/>
    <w:rsid w:val="0004557C"/>
    <w:rsid w:val="000457AB"/>
    <w:rsid w:val="000458E4"/>
    <w:rsid w:val="00045B25"/>
    <w:rsid w:val="00045CC6"/>
    <w:rsid w:val="00045D8A"/>
    <w:rsid w:val="00045E49"/>
    <w:rsid w:val="00046075"/>
    <w:rsid w:val="0004663F"/>
    <w:rsid w:val="000469A7"/>
    <w:rsid w:val="00046C1D"/>
    <w:rsid w:val="00046E35"/>
    <w:rsid w:val="00046F57"/>
    <w:rsid w:val="00046FE5"/>
    <w:rsid w:val="00047079"/>
    <w:rsid w:val="00047CE8"/>
    <w:rsid w:val="00047E2D"/>
    <w:rsid w:val="00050008"/>
    <w:rsid w:val="00050282"/>
    <w:rsid w:val="000504FA"/>
    <w:rsid w:val="00050A8C"/>
    <w:rsid w:val="00050BF3"/>
    <w:rsid w:val="00051269"/>
    <w:rsid w:val="0005151D"/>
    <w:rsid w:val="0005157B"/>
    <w:rsid w:val="00051DB1"/>
    <w:rsid w:val="00051F08"/>
    <w:rsid w:val="000526E9"/>
    <w:rsid w:val="00053167"/>
    <w:rsid w:val="00053AF0"/>
    <w:rsid w:val="00053CBF"/>
    <w:rsid w:val="00054B14"/>
    <w:rsid w:val="000550D8"/>
    <w:rsid w:val="0005527D"/>
    <w:rsid w:val="000557CF"/>
    <w:rsid w:val="00055A1E"/>
    <w:rsid w:val="00055BBF"/>
    <w:rsid w:val="00055E05"/>
    <w:rsid w:val="00056396"/>
    <w:rsid w:val="0005679C"/>
    <w:rsid w:val="00056964"/>
    <w:rsid w:val="000569F2"/>
    <w:rsid w:val="00056B7F"/>
    <w:rsid w:val="00056C1C"/>
    <w:rsid w:val="000573AC"/>
    <w:rsid w:val="0005748F"/>
    <w:rsid w:val="00057585"/>
    <w:rsid w:val="00057A06"/>
    <w:rsid w:val="00057C2D"/>
    <w:rsid w:val="000602B2"/>
    <w:rsid w:val="00061239"/>
    <w:rsid w:val="0006167D"/>
    <w:rsid w:val="000616A0"/>
    <w:rsid w:val="00061999"/>
    <w:rsid w:val="00062FB3"/>
    <w:rsid w:val="000633AA"/>
    <w:rsid w:val="00063611"/>
    <w:rsid w:val="00063671"/>
    <w:rsid w:val="00063692"/>
    <w:rsid w:val="00063AB2"/>
    <w:rsid w:val="00063EB7"/>
    <w:rsid w:val="00064233"/>
    <w:rsid w:val="0006436F"/>
    <w:rsid w:val="00064438"/>
    <w:rsid w:val="00064500"/>
    <w:rsid w:val="0006475A"/>
    <w:rsid w:val="00064814"/>
    <w:rsid w:val="000648D1"/>
    <w:rsid w:val="000652DF"/>
    <w:rsid w:val="00065845"/>
    <w:rsid w:val="00066026"/>
    <w:rsid w:val="000666BD"/>
    <w:rsid w:val="00066880"/>
    <w:rsid w:val="00066884"/>
    <w:rsid w:val="0006724D"/>
    <w:rsid w:val="00067394"/>
    <w:rsid w:val="00067DB1"/>
    <w:rsid w:val="00067F24"/>
    <w:rsid w:val="00070013"/>
    <w:rsid w:val="0007010E"/>
    <w:rsid w:val="00070FF2"/>
    <w:rsid w:val="00071287"/>
    <w:rsid w:val="0007135F"/>
    <w:rsid w:val="00071585"/>
    <w:rsid w:val="00071C77"/>
    <w:rsid w:val="00071D6F"/>
    <w:rsid w:val="00071E9F"/>
    <w:rsid w:val="00071F54"/>
    <w:rsid w:val="00071FCE"/>
    <w:rsid w:val="000728DE"/>
    <w:rsid w:val="00072BCA"/>
    <w:rsid w:val="00072E0B"/>
    <w:rsid w:val="00072FDE"/>
    <w:rsid w:val="000733A5"/>
    <w:rsid w:val="00073700"/>
    <w:rsid w:val="00073870"/>
    <w:rsid w:val="00073CC4"/>
    <w:rsid w:val="000747D3"/>
    <w:rsid w:val="00074993"/>
    <w:rsid w:val="00075055"/>
    <w:rsid w:val="0007565B"/>
    <w:rsid w:val="00075A5B"/>
    <w:rsid w:val="00075AD6"/>
    <w:rsid w:val="00075D30"/>
    <w:rsid w:val="0007627B"/>
    <w:rsid w:val="0007650B"/>
    <w:rsid w:val="000766A4"/>
    <w:rsid w:val="0007696A"/>
    <w:rsid w:val="00077228"/>
    <w:rsid w:val="00077813"/>
    <w:rsid w:val="0007786F"/>
    <w:rsid w:val="0007796B"/>
    <w:rsid w:val="00077A09"/>
    <w:rsid w:val="00077E9A"/>
    <w:rsid w:val="00077EED"/>
    <w:rsid w:val="0008025B"/>
    <w:rsid w:val="00080265"/>
    <w:rsid w:val="0008085A"/>
    <w:rsid w:val="00080C49"/>
    <w:rsid w:val="00080CD0"/>
    <w:rsid w:val="000813CE"/>
    <w:rsid w:val="000814F8"/>
    <w:rsid w:val="000817A9"/>
    <w:rsid w:val="00081AA7"/>
    <w:rsid w:val="0008211E"/>
    <w:rsid w:val="0008218C"/>
    <w:rsid w:val="00082D58"/>
    <w:rsid w:val="00082F7C"/>
    <w:rsid w:val="00083127"/>
    <w:rsid w:val="000837A2"/>
    <w:rsid w:val="00083B2C"/>
    <w:rsid w:val="000845C8"/>
    <w:rsid w:val="0008460C"/>
    <w:rsid w:val="00084B73"/>
    <w:rsid w:val="00084EC6"/>
    <w:rsid w:val="00085505"/>
    <w:rsid w:val="000855A8"/>
    <w:rsid w:val="000857B0"/>
    <w:rsid w:val="00085A0E"/>
    <w:rsid w:val="00085AD4"/>
    <w:rsid w:val="0008619A"/>
    <w:rsid w:val="000862DD"/>
    <w:rsid w:val="000863E8"/>
    <w:rsid w:val="000864E2"/>
    <w:rsid w:val="00086916"/>
    <w:rsid w:val="00086960"/>
    <w:rsid w:val="00086BA4"/>
    <w:rsid w:val="00086F3F"/>
    <w:rsid w:val="0008702B"/>
    <w:rsid w:val="00087282"/>
    <w:rsid w:val="00087431"/>
    <w:rsid w:val="00087A24"/>
    <w:rsid w:val="00087B23"/>
    <w:rsid w:val="00087DBE"/>
    <w:rsid w:val="00087EBD"/>
    <w:rsid w:val="00087F67"/>
    <w:rsid w:val="00087FE4"/>
    <w:rsid w:val="00090D3C"/>
    <w:rsid w:val="00091000"/>
    <w:rsid w:val="00091283"/>
    <w:rsid w:val="00091679"/>
    <w:rsid w:val="00091703"/>
    <w:rsid w:val="00091B8A"/>
    <w:rsid w:val="000921B1"/>
    <w:rsid w:val="000924CB"/>
    <w:rsid w:val="000927B6"/>
    <w:rsid w:val="00092A9C"/>
    <w:rsid w:val="00092B9C"/>
    <w:rsid w:val="0009311B"/>
    <w:rsid w:val="00093617"/>
    <w:rsid w:val="00093737"/>
    <w:rsid w:val="00094068"/>
    <w:rsid w:val="000940A7"/>
    <w:rsid w:val="00094474"/>
    <w:rsid w:val="00094BD6"/>
    <w:rsid w:val="00094BDD"/>
    <w:rsid w:val="000951BC"/>
    <w:rsid w:val="00095413"/>
    <w:rsid w:val="0009546F"/>
    <w:rsid w:val="00095531"/>
    <w:rsid w:val="0009593F"/>
    <w:rsid w:val="0009594E"/>
    <w:rsid w:val="00095A55"/>
    <w:rsid w:val="00095C50"/>
    <w:rsid w:val="00095E90"/>
    <w:rsid w:val="000960FD"/>
    <w:rsid w:val="00096693"/>
    <w:rsid w:val="00096859"/>
    <w:rsid w:val="000969C3"/>
    <w:rsid w:val="00096AE1"/>
    <w:rsid w:val="00096D36"/>
    <w:rsid w:val="00096EA9"/>
    <w:rsid w:val="00097349"/>
    <w:rsid w:val="00097C39"/>
    <w:rsid w:val="00097CEC"/>
    <w:rsid w:val="000A00BC"/>
    <w:rsid w:val="000A02D9"/>
    <w:rsid w:val="000A02F1"/>
    <w:rsid w:val="000A070A"/>
    <w:rsid w:val="000A0784"/>
    <w:rsid w:val="000A1002"/>
    <w:rsid w:val="000A154C"/>
    <w:rsid w:val="000A1904"/>
    <w:rsid w:val="000A1DAE"/>
    <w:rsid w:val="000A21FA"/>
    <w:rsid w:val="000A220E"/>
    <w:rsid w:val="000A2230"/>
    <w:rsid w:val="000A2261"/>
    <w:rsid w:val="000A26AE"/>
    <w:rsid w:val="000A2FC3"/>
    <w:rsid w:val="000A318E"/>
    <w:rsid w:val="000A3DC0"/>
    <w:rsid w:val="000A3E09"/>
    <w:rsid w:val="000A412A"/>
    <w:rsid w:val="000A4187"/>
    <w:rsid w:val="000A4960"/>
    <w:rsid w:val="000A504A"/>
    <w:rsid w:val="000A515D"/>
    <w:rsid w:val="000A52B6"/>
    <w:rsid w:val="000A5369"/>
    <w:rsid w:val="000A5879"/>
    <w:rsid w:val="000A5CA4"/>
    <w:rsid w:val="000A5F02"/>
    <w:rsid w:val="000A608A"/>
    <w:rsid w:val="000A6C16"/>
    <w:rsid w:val="000A6D43"/>
    <w:rsid w:val="000A6F8C"/>
    <w:rsid w:val="000A6FE2"/>
    <w:rsid w:val="000A7048"/>
    <w:rsid w:val="000A70AA"/>
    <w:rsid w:val="000A71CB"/>
    <w:rsid w:val="000A7258"/>
    <w:rsid w:val="000A7C36"/>
    <w:rsid w:val="000B0276"/>
    <w:rsid w:val="000B04D6"/>
    <w:rsid w:val="000B055D"/>
    <w:rsid w:val="000B066A"/>
    <w:rsid w:val="000B1216"/>
    <w:rsid w:val="000B1C15"/>
    <w:rsid w:val="000B1C2A"/>
    <w:rsid w:val="000B2961"/>
    <w:rsid w:val="000B2EE2"/>
    <w:rsid w:val="000B3490"/>
    <w:rsid w:val="000B3FBD"/>
    <w:rsid w:val="000B44C5"/>
    <w:rsid w:val="000B47F8"/>
    <w:rsid w:val="000B49EF"/>
    <w:rsid w:val="000B4C1B"/>
    <w:rsid w:val="000B4CCA"/>
    <w:rsid w:val="000B4E60"/>
    <w:rsid w:val="000B5204"/>
    <w:rsid w:val="000B53F6"/>
    <w:rsid w:val="000B5542"/>
    <w:rsid w:val="000B56F9"/>
    <w:rsid w:val="000B5C1D"/>
    <w:rsid w:val="000B619C"/>
    <w:rsid w:val="000B64FB"/>
    <w:rsid w:val="000B6537"/>
    <w:rsid w:val="000B65A1"/>
    <w:rsid w:val="000B67F5"/>
    <w:rsid w:val="000B6D10"/>
    <w:rsid w:val="000B6DA1"/>
    <w:rsid w:val="000B6EAA"/>
    <w:rsid w:val="000B6F32"/>
    <w:rsid w:val="000B6FC3"/>
    <w:rsid w:val="000B70BD"/>
    <w:rsid w:val="000B7107"/>
    <w:rsid w:val="000B7160"/>
    <w:rsid w:val="000B757C"/>
    <w:rsid w:val="000B7649"/>
    <w:rsid w:val="000B773A"/>
    <w:rsid w:val="000B799F"/>
    <w:rsid w:val="000B7D97"/>
    <w:rsid w:val="000C0226"/>
    <w:rsid w:val="000C0C5B"/>
    <w:rsid w:val="000C1482"/>
    <w:rsid w:val="000C191E"/>
    <w:rsid w:val="000C1975"/>
    <w:rsid w:val="000C1BA4"/>
    <w:rsid w:val="000C20A5"/>
    <w:rsid w:val="000C20B6"/>
    <w:rsid w:val="000C2540"/>
    <w:rsid w:val="000C2BED"/>
    <w:rsid w:val="000C2C3B"/>
    <w:rsid w:val="000C3286"/>
    <w:rsid w:val="000C394B"/>
    <w:rsid w:val="000C3A96"/>
    <w:rsid w:val="000C3B28"/>
    <w:rsid w:val="000C438E"/>
    <w:rsid w:val="000C472A"/>
    <w:rsid w:val="000C5672"/>
    <w:rsid w:val="000C587B"/>
    <w:rsid w:val="000C5B09"/>
    <w:rsid w:val="000C5D9A"/>
    <w:rsid w:val="000C5E13"/>
    <w:rsid w:val="000C5E2E"/>
    <w:rsid w:val="000C604E"/>
    <w:rsid w:val="000C60A0"/>
    <w:rsid w:val="000C6481"/>
    <w:rsid w:val="000C66B6"/>
    <w:rsid w:val="000C6900"/>
    <w:rsid w:val="000C691D"/>
    <w:rsid w:val="000C6972"/>
    <w:rsid w:val="000C6B6B"/>
    <w:rsid w:val="000C6E81"/>
    <w:rsid w:val="000C701F"/>
    <w:rsid w:val="000C7260"/>
    <w:rsid w:val="000C7735"/>
    <w:rsid w:val="000C776B"/>
    <w:rsid w:val="000C7B77"/>
    <w:rsid w:val="000C7DA4"/>
    <w:rsid w:val="000C7FF3"/>
    <w:rsid w:val="000D021E"/>
    <w:rsid w:val="000D0537"/>
    <w:rsid w:val="000D05B6"/>
    <w:rsid w:val="000D0629"/>
    <w:rsid w:val="000D0B8B"/>
    <w:rsid w:val="000D0BA0"/>
    <w:rsid w:val="000D0FF9"/>
    <w:rsid w:val="000D1B42"/>
    <w:rsid w:val="000D21B4"/>
    <w:rsid w:val="000D24F5"/>
    <w:rsid w:val="000D2730"/>
    <w:rsid w:val="000D2ACF"/>
    <w:rsid w:val="000D2F7A"/>
    <w:rsid w:val="000D3862"/>
    <w:rsid w:val="000D38DF"/>
    <w:rsid w:val="000D3941"/>
    <w:rsid w:val="000D3BE6"/>
    <w:rsid w:val="000D47CD"/>
    <w:rsid w:val="000D5494"/>
    <w:rsid w:val="000D5A3C"/>
    <w:rsid w:val="000D6745"/>
    <w:rsid w:val="000D6D3A"/>
    <w:rsid w:val="000D6D93"/>
    <w:rsid w:val="000D6DA1"/>
    <w:rsid w:val="000D6EF1"/>
    <w:rsid w:val="000D7053"/>
    <w:rsid w:val="000D732C"/>
    <w:rsid w:val="000D7876"/>
    <w:rsid w:val="000D7E65"/>
    <w:rsid w:val="000D7FC8"/>
    <w:rsid w:val="000E03BD"/>
    <w:rsid w:val="000E073F"/>
    <w:rsid w:val="000E077A"/>
    <w:rsid w:val="000E087F"/>
    <w:rsid w:val="000E08CA"/>
    <w:rsid w:val="000E08E6"/>
    <w:rsid w:val="000E1009"/>
    <w:rsid w:val="000E11FF"/>
    <w:rsid w:val="000E136F"/>
    <w:rsid w:val="000E13D5"/>
    <w:rsid w:val="000E16A0"/>
    <w:rsid w:val="000E21A0"/>
    <w:rsid w:val="000E241A"/>
    <w:rsid w:val="000E247B"/>
    <w:rsid w:val="000E2518"/>
    <w:rsid w:val="000E2861"/>
    <w:rsid w:val="000E28F0"/>
    <w:rsid w:val="000E29DE"/>
    <w:rsid w:val="000E2ABD"/>
    <w:rsid w:val="000E2BC6"/>
    <w:rsid w:val="000E2C8B"/>
    <w:rsid w:val="000E2D38"/>
    <w:rsid w:val="000E2DF7"/>
    <w:rsid w:val="000E2E3F"/>
    <w:rsid w:val="000E2F9D"/>
    <w:rsid w:val="000E342E"/>
    <w:rsid w:val="000E34E9"/>
    <w:rsid w:val="000E3D2E"/>
    <w:rsid w:val="000E4278"/>
    <w:rsid w:val="000E457C"/>
    <w:rsid w:val="000E4671"/>
    <w:rsid w:val="000E4CAD"/>
    <w:rsid w:val="000E4D15"/>
    <w:rsid w:val="000E4E0B"/>
    <w:rsid w:val="000E4F04"/>
    <w:rsid w:val="000E5527"/>
    <w:rsid w:val="000E5647"/>
    <w:rsid w:val="000E5775"/>
    <w:rsid w:val="000E59F1"/>
    <w:rsid w:val="000E5D89"/>
    <w:rsid w:val="000E5F5C"/>
    <w:rsid w:val="000E6465"/>
    <w:rsid w:val="000E64A6"/>
    <w:rsid w:val="000E6625"/>
    <w:rsid w:val="000E6CE8"/>
    <w:rsid w:val="000E6F2C"/>
    <w:rsid w:val="000E70B2"/>
    <w:rsid w:val="000E71E5"/>
    <w:rsid w:val="000E76B9"/>
    <w:rsid w:val="000E7FF0"/>
    <w:rsid w:val="000F00E9"/>
    <w:rsid w:val="000F048E"/>
    <w:rsid w:val="000F04CF"/>
    <w:rsid w:val="000F0BF9"/>
    <w:rsid w:val="000F2016"/>
    <w:rsid w:val="000F260A"/>
    <w:rsid w:val="000F2A48"/>
    <w:rsid w:val="000F2E79"/>
    <w:rsid w:val="000F303F"/>
    <w:rsid w:val="000F33A4"/>
    <w:rsid w:val="000F3402"/>
    <w:rsid w:val="000F34CF"/>
    <w:rsid w:val="000F44FC"/>
    <w:rsid w:val="000F4577"/>
    <w:rsid w:val="000F51D3"/>
    <w:rsid w:val="000F5373"/>
    <w:rsid w:val="000F569B"/>
    <w:rsid w:val="000F5C05"/>
    <w:rsid w:val="000F5CD7"/>
    <w:rsid w:val="000F5D76"/>
    <w:rsid w:val="000F6152"/>
    <w:rsid w:val="000F61FE"/>
    <w:rsid w:val="000F65A4"/>
    <w:rsid w:val="000F6676"/>
    <w:rsid w:val="000F76EF"/>
    <w:rsid w:val="000F77DE"/>
    <w:rsid w:val="000F7948"/>
    <w:rsid w:val="000F798F"/>
    <w:rsid w:val="000F7B12"/>
    <w:rsid w:val="000F7C87"/>
    <w:rsid w:val="001002AE"/>
    <w:rsid w:val="00100535"/>
    <w:rsid w:val="001006E9"/>
    <w:rsid w:val="001007E3"/>
    <w:rsid w:val="00100D01"/>
    <w:rsid w:val="00100D11"/>
    <w:rsid w:val="00100D7F"/>
    <w:rsid w:val="00100DE7"/>
    <w:rsid w:val="001011B0"/>
    <w:rsid w:val="00101684"/>
    <w:rsid w:val="001017DC"/>
    <w:rsid w:val="00101B25"/>
    <w:rsid w:val="00101B9E"/>
    <w:rsid w:val="001021CF"/>
    <w:rsid w:val="0010242A"/>
    <w:rsid w:val="001024E6"/>
    <w:rsid w:val="0010294F"/>
    <w:rsid w:val="00102B25"/>
    <w:rsid w:val="00102BDD"/>
    <w:rsid w:val="00103C2A"/>
    <w:rsid w:val="00103DFE"/>
    <w:rsid w:val="00104EDB"/>
    <w:rsid w:val="00105057"/>
    <w:rsid w:val="001059D8"/>
    <w:rsid w:val="00105A76"/>
    <w:rsid w:val="00105C15"/>
    <w:rsid w:val="0010625D"/>
    <w:rsid w:val="00106492"/>
    <w:rsid w:val="00106A4A"/>
    <w:rsid w:val="00106B77"/>
    <w:rsid w:val="00107273"/>
    <w:rsid w:val="00107375"/>
    <w:rsid w:val="00107DD7"/>
    <w:rsid w:val="00107E64"/>
    <w:rsid w:val="00110689"/>
    <w:rsid w:val="001106CE"/>
    <w:rsid w:val="00110900"/>
    <w:rsid w:val="00110E57"/>
    <w:rsid w:val="00110ED1"/>
    <w:rsid w:val="001111EA"/>
    <w:rsid w:val="001116A7"/>
    <w:rsid w:val="001117F4"/>
    <w:rsid w:val="001118CA"/>
    <w:rsid w:val="00111A8B"/>
    <w:rsid w:val="00111C51"/>
    <w:rsid w:val="0011224D"/>
    <w:rsid w:val="0011296E"/>
    <w:rsid w:val="00112C85"/>
    <w:rsid w:val="00113213"/>
    <w:rsid w:val="001133C0"/>
    <w:rsid w:val="00113E01"/>
    <w:rsid w:val="00113E67"/>
    <w:rsid w:val="0011434E"/>
    <w:rsid w:val="001143BE"/>
    <w:rsid w:val="00114517"/>
    <w:rsid w:val="001159F0"/>
    <w:rsid w:val="00116199"/>
    <w:rsid w:val="00116862"/>
    <w:rsid w:val="00116B80"/>
    <w:rsid w:val="00117133"/>
    <w:rsid w:val="001172E5"/>
    <w:rsid w:val="00117363"/>
    <w:rsid w:val="00117C08"/>
    <w:rsid w:val="00117D57"/>
    <w:rsid w:val="00120C97"/>
    <w:rsid w:val="001216F4"/>
    <w:rsid w:val="00121CD1"/>
    <w:rsid w:val="00122362"/>
    <w:rsid w:val="00122442"/>
    <w:rsid w:val="0012292C"/>
    <w:rsid w:val="00122967"/>
    <w:rsid w:val="00122B03"/>
    <w:rsid w:val="0012306F"/>
    <w:rsid w:val="001233F8"/>
    <w:rsid w:val="0012372E"/>
    <w:rsid w:val="00123D20"/>
    <w:rsid w:val="00123E12"/>
    <w:rsid w:val="00123F18"/>
    <w:rsid w:val="00124260"/>
    <w:rsid w:val="00124850"/>
    <w:rsid w:val="00124A1B"/>
    <w:rsid w:val="00124A2F"/>
    <w:rsid w:val="00124C91"/>
    <w:rsid w:val="00124F9D"/>
    <w:rsid w:val="0012516F"/>
    <w:rsid w:val="001254C1"/>
    <w:rsid w:val="001255FC"/>
    <w:rsid w:val="001258B4"/>
    <w:rsid w:val="00125A6D"/>
    <w:rsid w:val="00125A92"/>
    <w:rsid w:val="00125A9B"/>
    <w:rsid w:val="00125BB8"/>
    <w:rsid w:val="001263F3"/>
    <w:rsid w:val="00126453"/>
    <w:rsid w:val="001264A6"/>
    <w:rsid w:val="001270A5"/>
    <w:rsid w:val="0012740C"/>
    <w:rsid w:val="00130681"/>
    <w:rsid w:val="001306A8"/>
    <w:rsid w:val="001306F9"/>
    <w:rsid w:val="00130925"/>
    <w:rsid w:val="001309EF"/>
    <w:rsid w:val="00130FB7"/>
    <w:rsid w:val="00130FEA"/>
    <w:rsid w:val="00131218"/>
    <w:rsid w:val="001313B0"/>
    <w:rsid w:val="0013166A"/>
    <w:rsid w:val="0013183A"/>
    <w:rsid w:val="00131F76"/>
    <w:rsid w:val="00131FE5"/>
    <w:rsid w:val="0013254B"/>
    <w:rsid w:val="001325ED"/>
    <w:rsid w:val="0013296A"/>
    <w:rsid w:val="00132CB5"/>
    <w:rsid w:val="00132F43"/>
    <w:rsid w:val="0013362B"/>
    <w:rsid w:val="00133C39"/>
    <w:rsid w:val="001341A8"/>
    <w:rsid w:val="0013457F"/>
    <w:rsid w:val="00134590"/>
    <w:rsid w:val="00134AFA"/>
    <w:rsid w:val="00134D85"/>
    <w:rsid w:val="00134ED8"/>
    <w:rsid w:val="00135025"/>
    <w:rsid w:val="0013527E"/>
    <w:rsid w:val="001354EC"/>
    <w:rsid w:val="00135B30"/>
    <w:rsid w:val="00135BF5"/>
    <w:rsid w:val="001364A5"/>
    <w:rsid w:val="00136EA7"/>
    <w:rsid w:val="001373AF"/>
    <w:rsid w:val="0013776C"/>
    <w:rsid w:val="00137BB4"/>
    <w:rsid w:val="00140245"/>
    <w:rsid w:val="00140327"/>
    <w:rsid w:val="001403E0"/>
    <w:rsid w:val="001404BF"/>
    <w:rsid w:val="0014077C"/>
    <w:rsid w:val="00140CA6"/>
    <w:rsid w:val="00140F62"/>
    <w:rsid w:val="00140FF6"/>
    <w:rsid w:val="00141389"/>
    <w:rsid w:val="001419B8"/>
    <w:rsid w:val="00141A3F"/>
    <w:rsid w:val="00141CDF"/>
    <w:rsid w:val="00141EBB"/>
    <w:rsid w:val="00141EEC"/>
    <w:rsid w:val="00141F0E"/>
    <w:rsid w:val="00141FFF"/>
    <w:rsid w:val="00142AA1"/>
    <w:rsid w:val="00142B50"/>
    <w:rsid w:val="00143998"/>
    <w:rsid w:val="00143BF0"/>
    <w:rsid w:val="00143C1C"/>
    <w:rsid w:val="00143EA5"/>
    <w:rsid w:val="00144518"/>
    <w:rsid w:val="00144672"/>
    <w:rsid w:val="001446A5"/>
    <w:rsid w:val="00144A2A"/>
    <w:rsid w:val="00144CE5"/>
    <w:rsid w:val="00144E68"/>
    <w:rsid w:val="00145279"/>
    <w:rsid w:val="001452DC"/>
    <w:rsid w:val="00145A9B"/>
    <w:rsid w:val="00145D0C"/>
    <w:rsid w:val="00145D61"/>
    <w:rsid w:val="0014694E"/>
    <w:rsid w:val="00146974"/>
    <w:rsid w:val="00146EA3"/>
    <w:rsid w:val="0014712E"/>
    <w:rsid w:val="0014741F"/>
    <w:rsid w:val="001479F5"/>
    <w:rsid w:val="00147E99"/>
    <w:rsid w:val="00147EC3"/>
    <w:rsid w:val="00147F67"/>
    <w:rsid w:val="001501EA"/>
    <w:rsid w:val="001502CE"/>
    <w:rsid w:val="0015040B"/>
    <w:rsid w:val="0015046D"/>
    <w:rsid w:val="00151201"/>
    <w:rsid w:val="0015127E"/>
    <w:rsid w:val="001512F8"/>
    <w:rsid w:val="001515E3"/>
    <w:rsid w:val="0015191F"/>
    <w:rsid w:val="00151E70"/>
    <w:rsid w:val="001524B7"/>
    <w:rsid w:val="00152F10"/>
    <w:rsid w:val="001531A3"/>
    <w:rsid w:val="00153449"/>
    <w:rsid w:val="00153479"/>
    <w:rsid w:val="0015347B"/>
    <w:rsid w:val="00153AB4"/>
    <w:rsid w:val="00153ACD"/>
    <w:rsid w:val="00153D14"/>
    <w:rsid w:val="00153FD6"/>
    <w:rsid w:val="0015437E"/>
    <w:rsid w:val="001545F9"/>
    <w:rsid w:val="00154A03"/>
    <w:rsid w:val="00154B72"/>
    <w:rsid w:val="001552A4"/>
    <w:rsid w:val="00155B0B"/>
    <w:rsid w:val="00155E77"/>
    <w:rsid w:val="001564B5"/>
    <w:rsid w:val="00156564"/>
    <w:rsid w:val="00156613"/>
    <w:rsid w:val="0015703B"/>
    <w:rsid w:val="0015740D"/>
    <w:rsid w:val="00157670"/>
    <w:rsid w:val="00157C65"/>
    <w:rsid w:val="001603AE"/>
    <w:rsid w:val="001604B9"/>
    <w:rsid w:val="00160D9E"/>
    <w:rsid w:val="00160E1A"/>
    <w:rsid w:val="001612F0"/>
    <w:rsid w:val="0016130B"/>
    <w:rsid w:val="00161524"/>
    <w:rsid w:val="00161C8A"/>
    <w:rsid w:val="00161E4F"/>
    <w:rsid w:val="0016208D"/>
    <w:rsid w:val="0016254C"/>
    <w:rsid w:val="00162F93"/>
    <w:rsid w:val="001632C5"/>
    <w:rsid w:val="00163905"/>
    <w:rsid w:val="00163E0A"/>
    <w:rsid w:val="00163F24"/>
    <w:rsid w:val="001642AC"/>
    <w:rsid w:val="001643BD"/>
    <w:rsid w:val="00164565"/>
    <w:rsid w:val="001647F5"/>
    <w:rsid w:val="0016483C"/>
    <w:rsid w:val="00164D7D"/>
    <w:rsid w:val="00164F1A"/>
    <w:rsid w:val="00165478"/>
    <w:rsid w:val="001654A9"/>
    <w:rsid w:val="00165AF8"/>
    <w:rsid w:val="00165BAF"/>
    <w:rsid w:val="00165CC6"/>
    <w:rsid w:val="00166295"/>
    <w:rsid w:val="001664C5"/>
    <w:rsid w:val="00166ACD"/>
    <w:rsid w:val="00166B9D"/>
    <w:rsid w:val="00167442"/>
    <w:rsid w:val="0016753B"/>
    <w:rsid w:val="00167928"/>
    <w:rsid w:val="00170030"/>
    <w:rsid w:val="00170048"/>
    <w:rsid w:val="00170341"/>
    <w:rsid w:val="001704D9"/>
    <w:rsid w:val="001709FB"/>
    <w:rsid w:val="00170BEA"/>
    <w:rsid w:val="00170C2A"/>
    <w:rsid w:val="00170E25"/>
    <w:rsid w:val="001714E0"/>
    <w:rsid w:val="00171A05"/>
    <w:rsid w:val="00171CB7"/>
    <w:rsid w:val="00171DB5"/>
    <w:rsid w:val="00171E8F"/>
    <w:rsid w:val="0017212D"/>
    <w:rsid w:val="00172202"/>
    <w:rsid w:val="0017228B"/>
    <w:rsid w:val="00172481"/>
    <w:rsid w:val="00172618"/>
    <w:rsid w:val="001727FC"/>
    <w:rsid w:val="00172C58"/>
    <w:rsid w:val="00172F1B"/>
    <w:rsid w:val="0017379D"/>
    <w:rsid w:val="001738C5"/>
    <w:rsid w:val="0017391F"/>
    <w:rsid w:val="001741D7"/>
    <w:rsid w:val="0017463F"/>
    <w:rsid w:val="001747E0"/>
    <w:rsid w:val="001748EB"/>
    <w:rsid w:val="00174CF9"/>
    <w:rsid w:val="00174E6B"/>
    <w:rsid w:val="00175350"/>
    <w:rsid w:val="001753D8"/>
    <w:rsid w:val="001755E6"/>
    <w:rsid w:val="0017563F"/>
    <w:rsid w:val="0017577F"/>
    <w:rsid w:val="0017637D"/>
    <w:rsid w:val="001767CF"/>
    <w:rsid w:val="00176ABA"/>
    <w:rsid w:val="00176CB4"/>
    <w:rsid w:val="00177222"/>
    <w:rsid w:val="00177456"/>
    <w:rsid w:val="00177693"/>
    <w:rsid w:val="0017782A"/>
    <w:rsid w:val="001800C3"/>
    <w:rsid w:val="0018073C"/>
    <w:rsid w:val="00180C59"/>
    <w:rsid w:val="00180F15"/>
    <w:rsid w:val="00180F72"/>
    <w:rsid w:val="0018105A"/>
    <w:rsid w:val="00181250"/>
    <w:rsid w:val="0018134A"/>
    <w:rsid w:val="00181411"/>
    <w:rsid w:val="001818B3"/>
    <w:rsid w:val="00181D30"/>
    <w:rsid w:val="0018236F"/>
    <w:rsid w:val="0018243B"/>
    <w:rsid w:val="00182873"/>
    <w:rsid w:val="00183252"/>
    <w:rsid w:val="001834EB"/>
    <w:rsid w:val="001836DE"/>
    <w:rsid w:val="00183DB9"/>
    <w:rsid w:val="00183EA5"/>
    <w:rsid w:val="0018402C"/>
    <w:rsid w:val="001842A1"/>
    <w:rsid w:val="001842DC"/>
    <w:rsid w:val="00184CB3"/>
    <w:rsid w:val="001853C7"/>
    <w:rsid w:val="00185ABB"/>
    <w:rsid w:val="00185EA0"/>
    <w:rsid w:val="00186392"/>
    <w:rsid w:val="001866F5"/>
    <w:rsid w:val="00186945"/>
    <w:rsid w:val="0018695E"/>
    <w:rsid w:val="00186A10"/>
    <w:rsid w:val="00186B20"/>
    <w:rsid w:val="00186C87"/>
    <w:rsid w:val="00186D55"/>
    <w:rsid w:val="001876C0"/>
    <w:rsid w:val="00187896"/>
    <w:rsid w:val="0019038E"/>
    <w:rsid w:val="001911A0"/>
    <w:rsid w:val="00191206"/>
    <w:rsid w:val="001913AC"/>
    <w:rsid w:val="001916C3"/>
    <w:rsid w:val="0019175D"/>
    <w:rsid w:val="00191BE7"/>
    <w:rsid w:val="00192290"/>
    <w:rsid w:val="00192745"/>
    <w:rsid w:val="00192CDC"/>
    <w:rsid w:val="00193A61"/>
    <w:rsid w:val="001944AA"/>
    <w:rsid w:val="00194DAD"/>
    <w:rsid w:val="00194EA1"/>
    <w:rsid w:val="00195765"/>
    <w:rsid w:val="00196544"/>
    <w:rsid w:val="001969B7"/>
    <w:rsid w:val="001969F2"/>
    <w:rsid w:val="00197070"/>
    <w:rsid w:val="001971F0"/>
    <w:rsid w:val="00197333"/>
    <w:rsid w:val="0019774B"/>
    <w:rsid w:val="001977CC"/>
    <w:rsid w:val="00197A03"/>
    <w:rsid w:val="00197B04"/>
    <w:rsid w:val="00197B34"/>
    <w:rsid w:val="001A0792"/>
    <w:rsid w:val="001A0963"/>
    <w:rsid w:val="001A0DA7"/>
    <w:rsid w:val="001A12FF"/>
    <w:rsid w:val="001A16E3"/>
    <w:rsid w:val="001A17E3"/>
    <w:rsid w:val="001A20DC"/>
    <w:rsid w:val="001A27F7"/>
    <w:rsid w:val="001A35DB"/>
    <w:rsid w:val="001A3C78"/>
    <w:rsid w:val="001A3E9B"/>
    <w:rsid w:val="001A4DE1"/>
    <w:rsid w:val="001A513B"/>
    <w:rsid w:val="001A5392"/>
    <w:rsid w:val="001A55C8"/>
    <w:rsid w:val="001A5E65"/>
    <w:rsid w:val="001A5EB2"/>
    <w:rsid w:val="001A5F53"/>
    <w:rsid w:val="001A6184"/>
    <w:rsid w:val="001A694E"/>
    <w:rsid w:val="001A6E59"/>
    <w:rsid w:val="001A70A5"/>
    <w:rsid w:val="001A7490"/>
    <w:rsid w:val="001A74E7"/>
    <w:rsid w:val="001A763C"/>
    <w:rsid w:val="001A7B29"/>
    <w:rsid w:val="001A7B7A"/>
    <w:rsid w:val="001B0E62"/>
    <w:rsid w:val="001B10A7"/>
    <w:rsid w:val="001B1302"/>
    <w:rsid w:val="001B13CA"/>
    <w:rsid w:val="001B1921"/>
    <w:rsid w:val="001B1AB9"/>
    <w:rsid w:val="001B1DE1"/>
    <w:rsid w:val="001B2594"/>
    <w:rsid w:val="001B267F"/>
    <w:rsid w:val="001B26B9"/>
    <w:rsid w:val="001B2789"/>
    <w:rsid w:val="001B27AE"/>
    <w:rsid w:val="001B283A"/>
    <w:rsid w:val="001B28B7"/>
    <w:rsid w:val="001B291D"/>
    <w:rsid w:val="001B2A6E"/>
    <w:rsid w:val="001B2B16"/>
    <w:rsid w:val="001B2B5D"/>
    <w:rsid w:val="001B2FF4"/>
    <w:rsid w:val="001B3554"/>
    <w:rsid w:val="001B3810"/>
    <w:rsid w:val="001B3937"/>
    <w:rsid w:val="001B3965"/>
    <w:rsid w:val="001B4105"/>
    <w:rsid w:val="001B481B"/>
    <w:rsid w:val="001B498D"/>
    <w:rsid w:val="001B4A96"/>
    <w:rsid w:val="001B4B8A"/>
    <w:rsid w:val="001B5054"/>
    <w:rsid w:val="001B55C3"/>
    <w:rsid w:val="001B5AD7"/>
    <w:rsid w:val="001B5BF5"/>
    <w:rsid w:val="001B61F6"/>
    <w:rsid w:val="001B69A3"/>
    <w:rsid w:val="001B6F37"/>
    <w:rsid w:val="001B71AE"/>
    <w:rsid w:val="001B72CA"/>
    <w:rsid w:val="001B78D4"/>
    <w:rsid w:val="001B7F1D"/>
    <w:rsid w:val="001C0157"/>
    <w:rsid w:val="001C01AF"/>
    <w:rsid w:val="001C08C6"/>
    <w:rsid w:val="001C0A89"/>
    <w:rsid w:val="001C0B69"/>
    <w:rsid w:val="001C0B9B"/>
    <w:rsid w:val="001C0BE4"/>
    <w:rsid w:val="001C10EE"/>
    <w:rsid w:val="001C1490"/>
    <w:rsid w:val="001C1821"/>
    <w:rsid w:val="001C2314"/>
    <w:rsid w:val="001C2BA9"/>
    <w:rsid w:val="001C2D41"/>
    <w:rsid w:val="001C3078"/>
    <w:rsid w:val="001C366C"/>
    <w:rsid w:val="001C377F"/>
    <w:rsid w:val="001C3B77"/>
    <w:rsid w:val="001C3D91"/>
    <w:rsid w:val="001C3E06"/>
    <w:rsid w:val="001C3E26"/>
    <w:rsid w:val="001C4710"/>
    <w:rsid w:val="001C4D6F"/>
    <w:rsid w:val="001C5042"/>
    <w:rsid w:val="001C5048"/>
    <w:rsid w:val="001C5944"/>
    <w:rsid w:val="001C62BD"/>
    <w:rsid w:val="001C6322"/>
    <w:rsid w:val="001C6392"/>
    <w:rsid w:val="001C64CB"/>
    <w:rsid w:val="001C6E74"/>
    <w:rsid w:val="001C6FE3"/>
    <w:rsid w:val="001C7230"/>
    <w:rsid w:val="001C7630"/>
    <w:rsid w:val="001C7E06"/>
    <w:rsid w:val="001C7E96"/>
    <w:rsid w:val="001C7FDA"/>
    <w:rsid w:val="001D03AA"/>
    <w:rsid w:val="001D06E9"/>
    <w:rsid w:val="001D092A"/>
    <w:rsid w:val="001D0F69"/>
    <w:rsid w:val="001D11FC"/>
    <w:rsid w:val="001D1749"/>
    <w:rsid w:val="001D199A"/>
    <w:rsid w:val="001D2017"/>
    <w:rsid w:val="001D2095"/>
    <w:rsid w:val="001D2ADA"/>
    <w:rsid w:val="001D2B70"/>
    <w:rsid w:val="001D2CF8"/>
    <w:rsid w:val="001D2D52"/>
    <w:rsid w:val="001D3024"/>
    <w:rsid w:val="001D31BD"/>
    <w:rsid w:val="001D36EA"/>
    <w:rsid w:val="001D377E"/>
    <w:rsid w:val="001D3810"/>
    <w:rsid w:val="001D387F"/>
    <w:rsid w:val="001D3D06"/>
    <w:rsid w:val="001D40E0"/>
    <w:rsid w:val="001D4540"/>
    <w:rsid w:val="001D4691"/>
    <w:rsid w:val="001D4943"/>
    <w:rsid w:val="001D4CD9"/>
    <w:rsid w:val="001D4FE3"/>
    <w:rsid w:val="001D5031"/>
    <w:rsid w:val="001D53B5"/>
    <w:rsid w:val="001D5758"/>
    <w:rsid w:val="001D5D33"/>
    <w:rsid w:val="001D5D5D"/>
    <w:rsid w:val="001D661C"/>
    <w:rsid w:val="001D6A31"/>
    <w:rsid w:val="001D6C58"/>
    <w:rsid w:val="001D72A2"/>
    <w:rsid w:val="001D795C"/>
    <w:rsid w:val="001D7C6E"/>
    <w:rsid w:val="001E03F7"/>
    <w:rsid w:val="001E0580"/>
    <w:rsid w:val="001E06F3"/>
    <w:rsid w:val="001E071D"/>
    <w:rsid w:val="001E097A"/>
    <w:rsid w:val="001E0B0F"/>
    <w:rsid w:val="001E14BF"/>
    <w:rsid w:val="001E189D"/>
    <w:rsid w:val="001E1C94"/>
    <w:rsid w:val="001E205C"/>
    <w:rsid w:val="001E20EA"/>
    <w:rsid w:val="001E20FE"/>
    <w:rsid w:val="001E22A7"/>
    <w:rsid w:val="001E27C4"/>
    <w:rsid w:val="001E3189"/>
    <w:rsid w:val="001E35EE"/>
    <w:rsid w:val="001E3AA5"/>
    <w:rsid w:val="001E40E6"/>
    <w:rsid w:val="001E4263"/>
    <w:rsid w:val="001E47DE"/>
    <w:rsid w:val="001E4BA0"/>
    <w:rsid w:val="001E4E7E"/>
    <w:rsid w:val="001E5319"/>
    <w:rsid w:val="001E53CA"/>
    <w:rsid w:val="001E5585"/>
    <w:rsid w:val="001E5783"/>
    <w:rsid w:val="001E5971"/>
    <w:rsid w:val="001E5CE4"/>
    <w:rsid w:val="001E6140"/>
    <w:rsid w:val="001E61F6"/>
    <w:rsid w:val="001E6E53"/>
    <w:rsid w:val="001E6FF7"/>
    <w:rsid w:val="001E6FFA"/>
    <w:rsid w:val="001E7823"/>
    <w:rsid w:val="001E7E39"/>
    <w:rsid w:val="001F0066"/>
    <w:rsid w:val="001F0350"/>
    <w:rsid w:val="001F09E6"/>
    <w:rsid w:val="001F0F4C"/>
    <w:rsid w:val="001F16E8"/>
    <w:rsid w:val="001F1BB1"/>
    <w:rsid w:val="001F1BFE"/>
    <w:rsid w:val="001F2213"/>
    <w:rsid w:val="001F23A1"/>
    <w:rsid w:val="001F255E"/>
    <w:rsid w:val="001F25A7"/>
    <w:rsid w:val="001F2D51"/>
    <w:rsid w:val="001F3286"/>
    <w:rsid w:val="001F34A1"/>
    <w:rsid w:val="001F3669"/>
    <w:rsid w:val="001F3E47"/>
    <w:rsid w:val="001F41FE"/>
    <w:rsid w:val="001F476B"/>
    <w:rsid w:val="001F47DD"/>
    <w:rsid w:val="001F4999"/>
    <w:rsid w:val="001F4DC8"/>
    <w:rsid w:val="001F4F60"/>
    <w:rsid w:val="001F561F"/>
    <w:rsid w:val="001F59C9"/>
    <w:rsid w:val="001F5E0D"/>
    <w:rsid w:val="001F765B"/>
    <w:rsid w:val="001F7978"/>
    <w:rsid w:val="002000AC"/>
    <w:rsid w:val="00200387"/>
    <w:rsid w:val="0020097D"/>
    <w:rsid w:val="00200A7F"/>
    <w:rsid w:val="00200AD6"/>
    <w:rsid w:val="00200DCF"/>
    <w:rsid w:val="002018E4"/>
    <w:rsid w:val="002019B4"/>
    <w:rsid w:val="00201C7D"/>
    <w:rsid w:val="00201FBE"/>
    <w:rsid w:val="002020B0"/>
    <w:rsid w:val="00202382"/>
    <w:rsid w:val="00202418"/>
    <w:rsid w:val="0020271F"/>
    <w:rsid w:val="002034FB"/>
    <w:rsid w:val="002037B2"/>
    <w:rsid w:val="00203CD3"/>
    <w:rsid w:val="00203D83"/>
    <w:rsid w:val="00203E92"/>
    <w:rsid w:val="00203F4D"/>
    <w:rsid w:val="00204078"/>
    <w:rsid w:val="002044A6"/>
    <w:rsid w:val="00204B38"/>
    <w:rsid w:val="00204FE0"/>
    <w:rsid w:val="00205152"/>
    <w:rsid w:val="002052DE"/>
    <w:rsid w:val="00205363"/>
    <w:rsid w:val="002059F4"/>
    <w:rsid w:val="00205A98"/>
    <w:rsid w:val="00205B9E"/>
    <w:rsid w:val="00205D36"/>
    <w:rsid w:val="00205D8D"/>
    <w:rsid w:val="00205E74"/>
    <w:rsid w:val="00205EEF"/>
    <w:rsid w:val="00206519"/>
    <w:rsid w:val="00206672"/>
    <w:rsid w:val="00206751"/>
    <w:rsid w:val="002068A0"/>
    <w:rsid w:val="00206CA5"/>
    <w:rsid w:val="00207143"/>
    <w:rsid w:val="0020764A"/>
    <w:rsid w:val="00207742"/>
    <w:rsid w:val="002077AD"/>
    <w:rsid w:val="00207A3D"/>
    <w:rsid w:val="00207AA4"/>
    <w:rsid w:val="00207BE5"/>
    <w:rsid w:val="00207E24"/>
    <w:rsid w:val="002106EE"/>
    <w:rsid w:val="00210926"/>
    <w:rsid w:val="00210A48"/>
    <w:rsid w:val="00210BFB"/>
    <w:rsid w:val="00210E0C"/>
    <w:rsid w:val="00210EB0"/>
    <w:rsid w:val="002114BF"/>
    <w:rsid w:val="002114F1"/>
    <w:rsid w:val="00211515"/>
    <w:rsid w:val="0021169F"/>
    <w:rsid w:val="0021170B"/>
    <w:rsid w:val="0021182A"/>
    <w:rsid w:val="00211912"/>
    <w:rsid w:val="002119E0"/>
    <w:rsid w:val="00211AF9"/>
    <w:rsid w:val="00212AC3"/>
    <w:rsid w:val="00212D39"/>
    <w:rsid w:val="00212D81"/>
    <w:rsid w:val="00213428"/>
    <w:rsid w:val="0021351F"/>
    <w:rsid w:val="002137EE"/>
    <w:rsid w:val="00213886"/>
    <w:rsid w:val="00213A50"/>
    <w:rsid w:val="0021433E"/>
    <w:rsid w:val="002144F7"/>
    <w:rsid w:val="00214687"/>
    <w:rsid w:val="00214B18"/>
    <w:rsid w:val="0021524D"/>
    <w:rsid w:val="0021554A"/>
    <w:rsid w:val="0021572C"/>
    <w:rsid w:val="00216A78"/>
    <w:rsid w:val="00216AA1"/>
    <w:rsid w:val="00217218"/>
    <w:rsid w:val="002178AD"/>
    <w:rsid w:val="002179B1"/>
    <w:rsid w:val="00217C6F"/>
    <w:rsid w:val="00217D99"/>
    <w:rsid w:val="00217E53"/>
    <w:rsid w:val="00220400"/>
    <w:rsid w:val="002207A2"/>
    <w:rsid w:val="0022084D"/>
    <w:rsid w:val="00220915"/>
    <w:rsid w:val="0022092F"/>
    <w:rsid w:val="0022098B"/>
    <w:rsid w:val="00220B4D"/>
    <w:rsid w:val="00220E1A"/>
    <w:rsid w:val="0022117D"/>
    <w:rsid w:val="002220F4"/>
    <w:rsid w:val="002225DF"/>
    <w:rsid w:val="00222A3A"/>
    <w:rsid w:val="00222DA0"/>
    <w:rsid w:val="00222F10"/>
    <w:rsid w:val="00223047"/>
    <w:rsid w:val="00223674"/>
    <w:rsid w:val="002239B0"/>
    <w:rsid w:val="0022409F"/>
    <w:rsid w:val="002241C1"/>
    <w:rsid w:val="00224918"/>
    <w:rsid w:val="00224CA5"/>
    <w:rsid w:val="00224D4F"/>
    <w:rsid w:val="00224FC6"/>
    <w:rsid w:val="00225A49"/>
    <w:rsid w:val="00225FD0"/>
    <w:rsid w:val="00226016"/>
    <w:rsid w:val="00226081"/>
    <w:rsid w:val="002261F8"/>
    <w:rsid w:val="0022629A"/>
    <w:rsid w:val="00226E37"/>
    <w:rsid w:val="00227001"/>
    <w:rsid w:val="00227A84"/>
    <w:rsid w:val="00227B8E"/>
    <w:rsid w:val="00227C43"/>
    <w:rsid w:val="00227C6A"/>
    <w:rsid w:val="00227CCC"/>
    <w:rsid w:val="00230586"/>
    <w:rsid w:val="0023064C"/>
    <w:rsid w:val="00230E41"/>
    <w:rsid w:val="00230F24"/>
    <w:rsid w:val="00231820"/>
    <w:rsid w:val="00231C6A"/>
    <w:rsid w:val="0023394C"/>
    <w:rsid w:val="00233F14"/>
    <w:rsid w:val="00233F16"/>
    <w:rsid w:val="00233F24"/>
    <w:rsid w:val="0023402C"/>
    <w:rsid w:val="00234079"/>
    <w:rsid w:val="00234179"/>
    <w:rsid w:val="00234256"/>
    <w:rsid w:val="0023444F"/>
    <w:rsid w:val="00234458"/>
    <w:rsid w:val="002351BD"/>
    <w:rsid w:val="002353DF"/>
    <w:rsid w:val="0023547A"/>
    <w:rsid w:val="00235B4B"/>
    <w:rsid w:val="0023646A"/>
    <w:rsid w:val="00236CE2"/>
    <w:rsid w:val="0023723E"/>
    <w:rsid w:val="00237319"/>
    <w:rsid w:val="00237325"/>
    <w:rsid w:val="002375A4"/>
    <w:rsid w:val="0023771A"/>
    <w:rsid w:val="00237E85"/>
    <w:rsid w:val="00240EB6"/>
    <w:rsid w:val="002412E2"/>
    <w:rsid w:val="0024156F"/>
    <w:rsid w:val="00241788"/>
    <w:rsid w:val="00241A77"/>
    <w:rsid w:val="00241B4F"/>
    <w:rsid w:val="002420D8"/>
    <w:rsid w:val="0024215E"/>
    <w:rsid w:val="002424EA"/>
    <w:rsid w:val="002427CF"/>
    <w:rsid w:val="002428A0"/>
    <w:rsid w:val="00242EBE"/>
    <w:rsid w:val="0024307C"/>
    <w:rsid w:val="00243407"/>
    <w:rsid w:val="00243CE5"/>
    <w:rsid w:val="00243D26"/>
    <w:rsid w:val="00243D2E"/>
    <w:rsid w:val="00243E30"/>
    <w:rsid w:val="002441E7"/>
    <w:rsid w:val="002446BE"/>
    <w:rsid w:val="0024470B"/>
    <w:rsid w:val="00244778"/>
    <w:rsid w:val="002447DA"/>
    <w:rsid w:val="00244855"/>
    <w:rsid w:val="00244A5A"/>
    <w:rsid w:val="00244B2B"/>
    <w:rsid w:val="00244C78"/>
    <w:rsid w:val="002450BF"/>
    <w:rsid w:val="00245876"/>
    <w:rsid w:val="00246407"/>
    <w:rsid w:val="0024642D"/>
    <w:rsid w:val="0024693E"/>
    <w:rsid w:val="00246B09"/>
    <w:rsid w:val="00246B1A"/>
    <w:rsid w:val="00246C79"/>
    <w:rsid w:val="00246E92"/>
    <w:rsid w:val="002471E7"/>
    <w:rsid w:val="0024720B"/>
    <w:rsid w:val="0024768F"/>
    <w:rsid w:val="00247A77"/>
    <w:rsid w:val="00247F3F"/>
    <w:rsid w:val="002502B9"/>
    <w:rsid w:val="0025052B"/>
    <w:rsid w:val="002508F1"/>
    <w:rsid w:val="00250987"/>
    <w:rsid w:val="00250C1C"/>
    <w:rsid w:val="00250D24"/>
    <w:rsid w:val="00251232"/>
    <w:rsid w:val="00251393"/>
    <w:rsid w:val="00251CA2"/>
    <w:rsid w:val="00251FFC"/>
    <w:rsid w:val="002520E7"/>
    <w:rsid w:val="00252543"/>
    <w:rsid w:val="00252BE0"/>
    <w:rsid w:val="00252F25"/>
    <w:rsid w:val="00253209"/>
    <w:rsid w:val="00253C33"/>
    <w:rsid w:val="00253EC3"/>
    <w:rsid w:val="002540CB"/>
    <w:rsid w:val="002540D5"/>
    <w:rsid w:val="002542DE"/>
    <w:rsid w:val="002542F6"/>
    <w:rsid w:val="00254A75"/>
    <w:rsid w:val="00254EB3"/>
    <w:rsid w:val="0025508C"/>
    <w:rsid w:val="00255136"/>
    <w:rsid w:val="00255355"/>
    <w:rsid w:val="00255373"/>
    <w:rsid w:val="002554F1"/>
    <w:rsid w:val="002560B5"/>
    <w:rsid w:val="00256A3D"/>
    <w:rsid w:val="00256C7E"/>
    <w:rsid w:val="00257197"/>
    <w:rsid w:val="00257254"/>
    <w:rsid w:val="002575B9"/>
    <w:rsid w:val="002575EB"/>
    <w:rsid w:val="002577DD"/>
    <w:rsid w:val="0025787D"/>
    <w:rsid w:val="00257BA5"/>
    <w:rsid w:val="00257BB4"/>
    <w:rsid w:val="002603B9"/>
    <w:rsid w:val="0026065D"/>
    <w:rsid w:val="002606F8"/>
    <w:rsid w:val="002609AF"/>
    <w:rsid w:val="00260AFE"/>
    <w:rsid w:val="00260D04"/>
    <w:rsid w:val="002616A2"/>
    <w:rsid w:val="002619B0"/>
    <w:rsid w:val="0026251E"/>
    <w:rsid w:val="00262CA3"/>
    <w:rsid w:val="00262ECE"/>
    <w:rsid w:val="002634BE"/>
    <w:rsid w:val="002635E9"/>
    <w:rsid w:val="00263C5E"/>
    <w:rsid w:val="002641B8"/>
    <w:rsid w:val="00264541"/>
    <w:rsid w:val="002647FB"/>
    <w:rsid w:val="00264EE1"/>
    <w:rsid w:val="0026513E"/>
    <w:rsid w:val="00265334"/>
    <w:rsid w:val="00265C85"/>
    <w:rsid w:val="00265D6B"/>
    <w:rsid w:val="00266591"/>
    <w:rsid w:val="002666DC"/>
    <w:rsid w:val="00266C03"/>
    <w:rsid w:val="00266E37"/>
    <w:rsid w:val="00266EE1"/>
    <w:rsid w:val="002676BC"/>
    <w:rsid w:val="00267E3C"/>
    <w:rsid w:val="00267E61"/>
    <w:rsid w:val="002702D3"/>
    <w:rsid w:val="002702F6"/>
    <w:rsid w:val="00270A61"/>
    <w:rsid w:val="00270CF6"/>
    <w:rsid w:val="002715DC"/>
    <w:rsid w:val="002721C9"/>
    <w:rsid w:val="00272211"/>
    <w:rsid w:val="002722BF"/>
    <w:rsid w:val="002725A6"/>
    <w:rsid w:val="002725C9"/>
    <w:rsid w:val="002725FA"/>
    <w:rsid w:val="00272E14"/>
    <w:rsid w:val="00273363"/>
    <w:rsid w:val="00273587"/>
    <w:rsid w:val="00273C72"/>
    <w:rsid w:val="002748A1"/>
    <w:rsid w:val="0027493E"/>
    <w:rsid w:val="002751FD"/>
    <w:rsid w:val="00275639"/>
    <w:rsid w:val="00275958"/>
    <w:rsid w:val="002759D4"/>
    <w:rsid w:val="002761B1"/>
    <w:rsid w:val="00276365"/>
    <w:rsid w:val="00276578"/>
    <w:rsid w:val="00276A61"/>
    <w:rsid w:val="00277130"/>
    <w:rsid w:val="002771E5"/>
    <w:rsid w:val="00277B81"/>
    <w:rsid w:val="00277CA5"/>
    <w:rsid w:val="00277E3B"/>
    <w:rsid w:val="00277EC9"/>
    <w:rsid w:val="002800AC"/>
    <w:rsid w:val="00280283"/>
    <w:rsid w:val="00280CDE"/>
    <w:rsid w:val="00281497"/>
    <w:rsid w:val="002816E7"/>
    <w:rsid w:val="00281779"/>
    <w:rsid w:val="002819B8"/>
    <w:rsid w:val="00282242"/>
    <w:rsid w:val="002822C5"/>
    <w:rsid w:val="00282AFD"/>
    <w:rsid w:val="00282E0E"/>
    <w:rsid w:val="002830A2"/>
    <w:rsid w:val="0028354B"/>
    <w:rsid w:val="002836C4"/>
    <w:rsid w:val="002837BA"/>
    <w:rsid w:val="002838A1"/>
    <w:rsid w:val="002839F0"/>
    <w:rsid w:val="00283B3C"/>
    <w:rsid w:val="00283B5C"/>
    <w:rsid w:val="00283DAC"/>
    <w:rsid w:val="00283EC6"/>
    <w:rsid w:val="00283FF5"/>
    <w:rsid w:val="002840A2"/>
    <w:rsid w:val="00284475"/>
    <w:rsid w:val="00284533"/>
    <w:rsid w:val="0028456A"/>
    <w:rsid w:val="0028491C"/>
    <w:rsid w:val="00284B71"/>
    <w:rsid w:val="002855DB"/>
    <w:rsid w:val="002858E4"/>
    <w:rsid w:val="00285934"/>
    <w:rsid w:val="002862C9"/>
    <w:rsid w:val="0028640F"/>
    <w:rsid w:val="002865AA"/>
    <w:rsid w:val="00286A7B"/>
    <w:rsid w:val="00286ACA"/>
    <w:rsid w:val="00286BB4"/>
    <w:rsid w:val="002870A7"/>
    <w:rsid w:val="00287334"/>
    <w:rsid w:val="0028756C"/>
    <w:rsid w:val="002875D1"/>
    <w:rsid w:val="00287AFE"/>
    <w:rsid w:val="00287B7E"/>
    <w:rsid w:val="00290004"/>
    <w:rsid w:val="0029011F"/>
    <w:rsid w:val="0029015E"/>
    <w:rsid w:val="00290325"/>
    <w:rsid w:val="00290545"/>
    <w:rsid w:val="00290CDE"/>
    <w:rsid w:val="00290DD5"/>
    <w:rsid w:val="00290E8E"/>
    <w:rsid w:val="00290F50"/>
    <w:rsid w:val="00290F8E"/>
    <w:rsid w:val="00291353"/>
    <w:rsid w:val="0029139C"/>
    <w:rsid w:val="002915A9"/>
    <w:rsid w:val="0029191C"/>
    <w:rsid w:val="00291A2F"/>
    <w:rsid w:val="00291AF4"/>
    <w:rsid w:val="00291CCE"/>
    <w:rsid w:val="00291D74"/>
    <w:rsid w:val="00291DB5"/>
    <w:rsid w:val="002925A3"/>
    <w:rsid w:val="00292B73"/>
    <w:rsid w:val="00292DAF"/>
    <w:rsid w:val="0029321D"/>
    <w:rsid w:val="002936B9"/>
    <w:rsid w:val="00293A1F"/>
    <w:rsid w:val="00293A7E"/>
    <w:rsid w:val="00293B51"/>
    <w:rsid w:val="00293D04"/>
    <w:rsid w:val="00293F63"/>
    <w:rsid w:val="002943CA"/>
    <w:rsid w:val="002943EE"/>
    <w:rsid w:val="00294448"/>
    <w:rsid w:val="00294696"/>
    <w:rsid w:val="00294E65"/>
    <w:rsid w:val="00295623"/>
    <w:rsid w:val="00295C52"/>
    <w:rsid w:val="00295EC2"/>
    <w:rsid w:val="0029662F"/>
    <w:rsid w:val="0029673D"/>
    <w:rsid w:val="00296C4E"/>
    <w:rsid w:val="00297457"/>
    <w:rsid w:val="002977A7"/>
    <w:rsid w:val="002979C7"/>
    <w:rsid w:val="002A01BF"/>
    <w:rsid w:val="002A0350"/>
    <w:rsid w:val="002A0354"/>
    <w:rsid w:val="002A04AC"/>
    <w:rsid w:val="002A0725"/>
    <w:rsid w:val="002A08B3"/>
    <w:rsid w:val="002A0BCD"/>
    <w:rsid w:val="002A0E74"/>
    <w:rsid w:val="002A1264"/>
    <w:rsid w:val="002A178E"/>
    <w:rsid w:val="002A1B25"/>
    <w:rsid w:val="002A1D76"/>
    <w:rsid w:val="002A1EAD"/>
    <w:rsid w:val="002A2706"/>
    <w:rsid w:val="002A2CEB"/>
    <w:rsid w:val="002A2EE0"/>
    <w:rsid w:val="002A2FCB"/>
    <w:rsid w:val="002A3063"/>
    <w:rsid w:val="002A3187"/>
    <w:rsid w:val="002A338E"/>
    <w:rsid w:val="002A34F4"/>
    <w:rsid w:val="002A39AB"/>
    <w:rsid w:val="002A3EFF"/>
    <w:rsid w:val="002A412E"/>
    <w:rsid w:val="002A4215"/>
    <w:rsid w:val="002A4403"/>
    <w:rsid w:val="002A44E8"/>
    <w:rsid w:val="002A4683"/>
    <w:rsid w:val="002A46E6"/>
    <w:rsid w:val="002A49DC"/>
    <w:rsid w:val="002A4A23"/>
    <w:rsid w:val="002A4F06"/>
    <w:rsid w:val="002A536F"/>
    <w:rsid w:val="002A550F"/>
    <w:rsid w:val="002A565D"/>
    <w:rsid w:val="002A5AB6"/>
    <w:rsid w:val="002A7295"/>
    <w:rsid w:val="002A72B8"/>
    <w:rsid w:val="002A73C0"/>
    <w:rsid w:val="002A756C"/>
    <w:rsid w:val="002B004D"/>
    <w:rsid w:val="002B026C"/>
    <w:rsid w:val="002B053D"/>
    <w:rsid w:val="002B0CDF"/>
    <w:rsid w:val="002B1C10"/>
    <w:rsid w:val="002B1D47"/>
    <w:rsid w:val="002B29CC"/>
    <w:rsid w:val="002B2B56"/>
    <w:rsid w:val="002B2D7A"/>
    <w:rsid w:val="002B2E9B"/>
    <w:rsid w:val="002B2EF8"/>
    <w:rsid w:val="002B3114"/>
    <w:rsid w:val="002B3198"/>
    <w:rsid w:val="002B32AB"/>
    <w:rsid w:val="002B36E0"/>
    <w:rsid w:val="002B392B"/>
    <w:rsid w:val="002B3DC6"/>
    <w:rsid w:val="002B3EF5"/>
    <w:rsid w:val="002B412F"/>
    <w:rsid w:val="002B48EF"/>
    <w:rsid w:val="002B4CBC"/>
    <w:rsid w:val="002B4E0E"/>
    <w:rsid w:val="002B5419"/>
    <w:rsid w:val="002B55F0"/>
    <w:rsid w:val="002B66E4"/>
    <w:rsid w:val="002B6ABC"/>
    <w:rsid w:val="002B6CAA"/>
    <w:rsid w:val="002B6CD7"/>
    <w:rsid w:val="002B7172"/>
    <w:rsid w:val="002B74F5"/>
    <w:rsid w:val="002B7B16"/>
    <w:rsid w:val="002B7B23"/>
    <w:rsid w:val="002B7B61"/>
    <w:rsid w:val="002B7F56"/>
    <w:rsid w:val="002C0110"/>
    <w:rsid w:val="002C064D"/>
    <w:rsid w:val="002C080C"/>
    <w:rsid w:val="002C08A1"/>
    <w:rsid w:val="002C094F"/>
    <w:rsid w:val="002C0F17"/>
    <w:rsid w:val="002C1105"/>
    <w:rsid w:val="002C11E9"/>
    <w:rsid w:val="002C137A"/>
    <w:rsid w:val="002C1633"/>
    <w:rsid w:val="002C1A00"/>
    <w:rsid w:val="002C1B92"/>
    <w:rsid w:val="002C1DC5"/>
    <w:rsid w:val="002C1E4D"/>
    <w:rsid w:val="002C1ED5"/>
    <w:rsid w:val="002C27E3"/>
    <w:rsid w:val="002C28B0"/>
    <w:rsid w:val="002C2F3D"/>
    <w:rsid w:val="002C306A"/>
    <w:rsid w:val="002C38D2"/>
    <w:rsid w:val="002C3ECF"/>
    <w:rsid w:val="002C4A5C"/>
    <w:rsid w:val="002C5682"/>
    <w:rsid w:val="002C58C4"/>
    <w:rsid w:val="002C58EA"/>
    <w:rsid w:val="002C59BA"/>
    <w:rsid w:val="002C5FB1"/>
    <w:rsid w:val="002C654E"/>
    <w:rsid w:val="002C6CC2"/>
    <w:rsid w:val="002C6D1B"/>
    <w:rsid w:val="002C7170"/>
    <w:rsid w:val="002C71B8"/>
    <w:rsid w:val="002C74D4"/>
    <w:rsid w:val="002C77C7"/>
    <w:rsid w:val="002C793E"/>
    <w:rsid w:val="002C79CF"/>
    <w:rsid w:val="002C7C35"/>
    <w:rsid w:val="002C7DF3"/>
    <w:rsid w:val="002D0DCF"/>
    <w:rsid w:val="002D0F04"/>
    <w:rsid w:val="002D0F68"/>
    <w:rsid w:val="002D11BE"/>
    <w:rsid w:val="002D11CB"/>
    <w:rsid w:val="002D1670"/>
    <w:rsid w:val="002D1743"/>
    <w:rsid w:val="002D1B70"/>
    <w:rsid w:val="002D1C1C"/>
    <w:rsid w:val="002D2241"/>
    <w:rsid w:val="002D2B29"/>
    <w:rsid w:val="002D2DFB"/>
    <w:rsid w:val="002D2EEA"/>
    <w:rsid w:val="002D3A62"/>
    <w:rsid w:val="002D3C9A"/>
    <w:rsid w:val="002D3D05"/>
    <w:rsid w:val="002D4256"/>
    <w:rsid w:val="002D456B"/>
    <w:rsid w:val="002D46F5"/>
    <w:rsid w:val="002D4713"/>
    <w:rsid w:val="002D4AFC"/>
    <w:rsid w:val="002D4D6A"/>
    <w:rsid w:val="002D4F14"/>
    <w:rsid w:val="002D53E3"/>
    <w:rsid w:val="002D54DF"/>
    <w:rsid w:val="002D6894"/>
    <w:rsid w:val="002D6913"/>
    <w:rsid w:val="002D693F"/>
    <w:rsid w:val="002D69EF"/>
    <w:rsid w:val="002D6E3B"/>
    <w:rsid w:val="002D731C"/>
    <w:rsid w:val="002D760C"/>
    <w:rsid w:val="002D7724"/>
    <w:rsid w:val="002D7F32"/>
    <w:rsid w:val="002E0030"/>
    <w:rsid w:val="002E015C"/>
    <w:rsid w:val="002E0163"/>
    <w:rsid w:val="002E0227"/>
    <w:rsid w:val="002E047C"/>
    <w:rsid w:val="002E0A2C"/>
    <w:rsid w:val="002E1140"/>
    <w:rsid w:val="002E12FB"/>
    <w:rsid w:val="002E1375"/>
    <w:rsid w:val="002E1B04"/>
    <w:rsid w:val="002E1C14"/>
    <w:rsid w:val="002E2B7E"/>
    <w:rsid w:val="002E2D81"/>
    <w:rsid w:val="002E327F"/>
    <w:rsid w:val="002E37AC"/>
    <w:rsid w:val="002E3C8F"/>
    <w:rsid w:val="002E3DC0"/>
    <w:rsid w:val="002E3EB8"/>
    <w:rsid w:val="002E44DE"/>
    <w:rsid w:val="002E45D9"/>
    <w:rsid w:val="002E4681"/>
    <w:rsid w:val="002E4742"/>
    <w:rsid w:val="002E4880"/>
    <w:rsid w:val="002E4A93"/>
    <w:rsid w:val="002E5222"/>
    <w:rsid w:val="002E5679"/>
    <w:rsid w:val="002E5B6A"/>
    <w:rsid w:val="002E5E05"/>
    <w:rsid w:val="002E5FCB"/>
    <w:rsid w:val="002E7080"/>
    <w:rsid w:val="002E7128"/>
    <w:rsid w:val="002E7295"/>
    <w:rsid w:val="002E7B36"/>
    <w:rsid w:val="002E7C2C"/>
    <w:rsid w:val="002E7F76"/>
    <w:rsid w:val="002F0113"/>
    <w:rsid w:val="002F04CE"/>
    <w:rsid w:val="002F0834"/>
    <w:rsid w:val="002F09FF"/>
    <w:rsid w:val="002F13CC"/>
    <w:rsid w:val="002F1A8B"/>
    <w:rsid w:val="002F1BC6"/>
    <w:rsid w:val="002F2A9A"/>
    <w:rsid w:val="002F2B40"/>
    <w:rsid w:val="002F3201"/>
    <w:rsid w:val="002F339B"/>
    <w:rsid w:val="002F34BE"/>
    <w:rsid w:val="002F462C"/>
    <w:rsid w:val="002F4899"/>
    <w:rsid w:val="002F4A52"/>
    <w:rsid w:val="002F4C75"/>
    <w:rsid w:val="002F4D00"/>
    <w:rsid w:val="002F542A"/>
    <w:rsid w:val="002F57B7"/>
    <w:rsid w:val="002F59F9"/>
    <w:rsid w:val="002F6826"/>
    <w:rsid w:val="002F68E5"/>
    <w:rsid w:val="002F6AED"/>
    <w:rsid w:val="002F6E40"/>
    <w:rsid w:val="002F7408"/>
    <w:rsid w:val="002F773F"/>
    <w:rsid w:val="002F7C9C"/>
    <w:rsid w:val="002F7E50"/>
    <w:rsid w:val="0030037F"/>
    <w:rsid w:val="0030044F"/>
    <w:rsid w:val="003007B6"/>
    <w:rsid w:val="003009A5"/>
    <w:rsid w:val="00300A01"/>
    <w:rsid w:val="00300C2C"/>
    <w:rsid w:val="00300F69"/>
    <w:rsid w:val="00300FF2"/>
    <w:rsid w:val="00301289"/>
    <w:rsid w:val="00301320"/>
    <w:rsid w:val="003018E9"/>
    <w:rsid w:val="0030197E"/>
    <w:rsid w:val="0030199C"/>
    <w:rsid w:val="00301A1A"/>
    <w:rsid w:val="00301C95"/>
    <w:rsid w:val="00301DBA"/>
    <w:rsid w:val="00301DC5"/>
    <w:rsid w:val="00301F8E"/>
    <w:rsid w:val="00301FFE"/>
    <w:rsid w:val="00302047"/>
    <w:rsid w:val="003020B6"/>
    <w:rsid w:val="003024CA"/>
    <w:rsid w:val="003026BC"/>
    <w:rsid w:val="0030277D"/>
    <w:rsid w:val="0030292B"/>
    <w:rsid w:val="00302A6B"/>
    <w:rsid w:val="00302B24"/>
    <w:rsid w:val="00302C9F"/>
    <w:rsid w:val="00302D8A"/>
    <w:rsid w:val="00303042"/>
    <w:rsid w:val="00303125"/>
    <w:rsid w:val="0030320D"/>
    <w:rsid w:val="00303524"/>
    <w:rsid w:val="003038E2"/>
    <w:rsid w:val="00303E21"/>
    <w:rsid w:val="00303FD2"/>
    <w:rsid w:val="00304477"/>
    <w:rsid w:val="003047D7"/>
    <w:rsid w:val="00304BD0"/>
    <w:rsid w:val="0030569B"/>
    <w:rsid w:val="00305F7E"/>
    <w:rsid w:val="003061A1"/>
    <w:rsid w:val="00306224"/>
    <w:rsid w:val="00306247"/>
    <w:rsid w:val="003064BF"/>
    <w:rsid w:val="0030668F"/>
    <w:rsid w:val="003066B6"/>
    <w:rsid w:val="00306F1C"/>
    <w:rsid w:val="0030754B"/>
    <w:rsid w:val="003079D9"/>
    <w:rsid w:val="00307A60"/>
    <w:rsid w:val="00307AF3"/>
    <w:rsid w:val="00307F95"/>
    <w:rsid w:val="00310431"/>
    <w:rsid w:val="00310699"/>
    <w:rsid w:val="00310863"/>
    <w:rsid w:val="00310B52"/>
    <w:rsid w:val="00310D1E"/>
    <w:rsid w:val="00311682"/>
    <w:rsid w:val="003117C0"/>
    <w:rsid w:val="00311FB4"/>
    <w:rsid w:val="00312516"/>
    <w:rsid w:val="00312566"/>
    <w:rsid w:val="003126B5"/>
    <w:rsid w:val="00312ACA"/>
    <w:rsid w:val="00312E2E"/>
    <w:rsid w:val="00312FF7"/>
    <w:rsid w:val="003130BF"/>
    <w:rsid w:val="0031343E"/>
    <w:rsid w:val="0031378C"/>
    <w:rsid w:val="00313940"/>
    <w:rsid w:val="00313A8F"/>
    <w:rsid w:val="00313D10"/>
    <w:rsid w:val="00313D19"/>
    <w:rsid w:val="00313D7F"/>
    <w:rsid w:val="003146DE"/>
    <w:rsid w:val="00314B05"/>
    <w:rsid w:val="00314B74"/>
    <w:rsid w:val="00315EF1"/>
    <w:rsid w:val="00316417"/>
    <w:rsid w:val="00316BDA"/>
    <w:rsid w:val="00316CD4"/>
    <w:rsid w:val="0031740F"/>
    <w:rsid w:val="0031754A"/>
    <w:rsid w:val="0031787A"/>
    <w:rsid w:val="003178CB"/>
    <w:rsid w:val="00317A57"/>
    <w:rsid w:val="00317B41"/>
    <w:rsid w:val="003200A1"/>
    <w:rsid w:val="00320113"/>
    <w:rsid w:val="0032018E"/>
    <w:rsid w:val="0032025D"/>
    <w:rsid w:val="0032041C"/>
    <w:rsid w:val="00320722"/>
    <w:rsid w:val="00320DD5"/>
    <w:rsid w:val="00320F04"/>
    <w:rsid w:val="00321C16"/>
    <w:rsid w:val="003220B6"/>
    <w:rsid w:val="00322315"/>
    <w:rsid w:val="00322535"/>
    <w:rsid w:val="00322A8F"/>
    <w:rsid w:val="00322C64"/>
    <w:rsid w:val="003231F4"/>
    <w:rsid w:val="003232BF"/>
    <w:rsid w:val="003232E9"/>
    <w:rsid w:val="00323361"/>
    <w:rsid w:val="003235D8"/>
    <w:rsid w:val="003238C5"/>
    <w:rsid w:val="00323C94"/>
    <w:rsid w:val="00323E88"/>
    <w:rsid w:val="00323EBD"/>
    <w:rsid w:val="00323F6C"/>
    <w:rsid w:val="00323F9A"/>
    <w:rsid w:val="00324331"/>
    <w:rsid w:val="00324464"/>
    <w:rsid w:val="00324CF5"/>
    <w:rsid w:val="00324EF1"/>
    <w:rsid w:val="0032578B"/>
    <w:rsid w:val="00325CA5"/>
    <w:rsid w:val="003261FA"/>
    <w:rsid w:val="0032623E"/>
    <w:rsid w:val="0032651B"/>
    <w:rsid w:val="0032667E"/>
    <w:rsid w:val="0032668B"/>
    <w:rsid w:val="00326C26"/>
    <w:rsid w:val="00326E57"/>
    <w:rsid w:val="00327153"/>
    <w:rsid w:val="00327342"/>
    <w:rsid w:val="0033022D"/>
    <w:rsid w:val="00330DB0"/>
    <w:rsid w:val="003310A3"/>
    <w:rsid w:val="0033121B"/>
    <w:rsid w:val="00331380"/>
    <w:rsid w:val="00331712"/>
    <w:rsid w:val="00331C1E"/>
    <w:rsid w:val="00331DC0"/>
    <w:rsid w:val="00331FEE"/>
    <w:rsid w:val="00332004"/>
    <w:rsid w:val="0033278D"/>
    <w:rsid w:val="003329C5"/>
    <w:rsid w:val="003331B7"/>
    <w:rsid w:val="00333244"/>
    <w:rsid w:val="00333808"/>
    <w:rsid w:val="00334580"/>
    <w:rsid w:val="00334E6F"/>
    <w:rsid w:val="0033521E"/>
    <w:rsid w:val="003352B1"/>
    <w:rsid w:val="003352F2"/>
    <w:rsid w:val="00336727"/>
    <w:rsid w:val="003367B2"/>
    <w:rsid w:val="00336935"/>
    <w:rsid w:val="00337341"/>
    <w:rsid w:val="00337802"/>
    <w:rsid w:val="00337AD8"/>
    <w:rsid w:val="00337F39"/>
    <w:rsid w:val="003404DA"/>
    <w:rsid w:val="00340764"/>
    <w:rsid w:val="003407C2"/>
    <w:rsid w:val="00340AFE"/>
    <w:rsid w:val="00340FC8"/>
    <w:rsid w:val="003410F2"/>
    <w:rsid w:val="0034114F"/>
    <w:rsid w:val="00341297"/>
    <w:rsid w:val="003413E2"/>
    <w:rsid w:val="00341429"/>
    <w:rsid w:val="00341530"/>
    <w:rsid w:val="00341611"/>
    <w:rsid w:val="00342392"/>
    <w:rsid w:val="003423C3"/>
    <w:rsid w:val="00342675"/>
    <w:rsid w:val="00342DE4"/>
    <w:rsid w:val="0034354E"/>
    <w:rsid w:val="00343697"/>
    <w:rsid w:val="00343763"/>
    <w:rsid w:val="00343AD9"/>
    <w:rsid w:val="0034432E"/>
    <w:rsid w:val="00344593"/>
    <w:rsid w:val="00344C7E"/>
    <w:rsid w:val="00344E85"/>
    <w:rsid w:val="00345119"/>
    <w:rsid w:val="003455DF"/>
    <w:rsid w:val="003456A9"/>
    <w:rsid w:val="00345909"/>
    <w:rsid w:val="00345AC9"/>
    <w:rsid w:val="00345C4A"/>
    <w:rsid w:val="00346297"/>
    <w:rsid w:val="003464C0"/>
    <w:rsid w:val="00346820"/>
    <w:rsid w:val="003469D6"/>
    <w:rsid w:val="00346BAA"/>
    <w:rsid w:val="003472F7"/>
    <w:rsid w:val="00347452"/>
    <w:rsid w:val="003476A0"/>
    <w:rsid w:val="003476C1"/>
    <w:rsid w:val="003477F4"/>
    <w:rsid w:val="0034789F"/>
    <w:rsid w:val="0035002D"/>
    <w:rsid w:val="003500E9"/>
    <w:rsid w:val="003500FC"/>
    <w:rsid w:val="00350129"/>
    <w:rsid w:val="0035030A"/>
    <w:rsid w:val="0035055D"/>
    <w:rsid w:val="003505CF"/>
    <w:rsid w:val="003506C1"/>
    <w:rsid w:val="00350CDB"/>
    <w:rsid w:val="0035174E"/>
    <w:rsid w:val="00351B35"/>
    <w:rsid w:val="00351E36"/>
    <w:rsid w:val="00351E51"/>
    <w:rsid w:val="00351F09"/>
    <w:rsid w:val="00352177"/>
    <w:rsid w:val="003521E3"/>
    <w:rsid w:val="00352E0B"/>
    <w:rsid w:val="00353029"/>
    <w:rsid w:val="00353034"/>
    <w:rsid w:val="00353154"/>
    <w:rsid w:val="00353290"/>
    <w:rsid w:val="003533ED"/>
    <w:rsid w:val="00353D17"/>
    <w:rsid w:val="00354655"/>
    <w:rsid w:val="003559D3"/>
    <w:rsid w:val="00355E25"/>
    <w:rsid w:val="0035617E"/>
    <w:rsid w:val="00356185"/>
    <w:rsid w:val="003561BE"/>
    <w:rsid w:val="0035621F"/>
    <w:rsid w:val="00356235"/>
    <w:rsid w:val="00356351"/>
    <w:rsid w:val="003563D1"/>
    <w:rsid w:val="00356877"/>
    <w:rsid w:val="00356B98"/>
    <w:rsid w:val="00356CA9"/>
    <w:rsid w:val="0035716C"/>
    <w:rsid w:val="003573C7"/>
    <w:rsid w:val="003575A3"/>
    <w:rsid w:val="003577CE"/>
    <w:rsid w:val="00357E79"/>
    <w:rsid w:val="00360557"/>
    <w:rsid w:val="00360585"/>
    <w:rsid w:val="00361814"/>
    <w:rsid w:val="00361972"/>
    <w:rsid w:val="00362240"/>
    <w:rsid w:val="0036251C"/>
    <w:rsid w:val="003627F0"/>
    <w:rsid w:val="00362BA3"/>
    <w:rsid w:val="00362C51"/>
    <w:rsid w:val="00363412"/>
    <w:rsid w:val="0036367D"/>
    <w:rsid w:val="003638EC"/>
    <w:rsid w:val="00363B4C"/>
    <w:rsid w:val="00363C2B"/>
    <w:rsid w:val="003646B6"/>
    <w:rsid w:val="003652F0"/>
    <w:rsid w:val="00365865"/>
    <w:rsid w:val="003658B6"/>
    <w:rsid w:val="0036594B"/>
    <w:rsid w:val="003659A4"/>
    <w:rsid w:val="00365C94"/>
    <w:rsid w:val="0036645D"/>
    <w:rsid w:val="003666DA"/>
    <w:rsid w:val="00366B44"/>
    <w:rsid w:val="00367EDB"/>
    <w:rsid w:val="003702B5"/>
    <w:rsid w:val="003705FE"/>
    <w:rsid w:val="00370763"/>
    <w:rsid w:val="00370E90"/>
    <w:rsid w:val="00370EB0"/>
    <w:rsid w:val="00370F5F"/>
    <w:rsid w:val="00371890"/>
    <w:rsid w:val="00372289"/>
    <w:rsid w:val="00372B73"/>
    <w:rsid w:val="00372D77"/>
    <w:rsid w:val="00372FB0"/>
    <w:rsid w:val="00372FE4"/>
    <w:rsid w:val="003736B9"/>
    <w:rsid w:val="003736C5"/>
    <w:rsid w:val="003737ED"/>
    <w:rsid w:val="00373DF5"/>
    <w:rsid w:val="00374060"/>
    <w:rsid w:val="003740EE"/>
    <w:rsid w:val="00374273"/>
    <w:rsid w:val="003744DD"/>
    <w:rsid w:val="003744FE"/>
    <w:rsid w:val="00374E23"/>
    <w:rsid w:val="00375225"/>
    <w:rsid w:val="003752F9"/>
    <w:rsid w:val="003758F8"/>
    <w:rsid w:val="00375D48"/>
    <w:rsid w:val="003762D8"/>
    <w:rsid w:val="0037642D"/>
    <w:rsid w:val="0037656F"/>
    <w:rsid w:val="0037682B"/>
    <w:rsid w:val="00376A0F"/>
    <w:rsid w:val="00376A81"/>
    <w:rsid w:val="0037730A"/>
    <w:rsid w:val="00377B75"/>
    <w:rsid w:val="00380271"/>
    <w:rsid w:val="00380380"/>
    <w:rsid w:val="003805ED"/>
    <w:rsid w:val="00380860"/>
    <w:rsid w:val="00380A37"/>
    <w:rsid w:val="00380A3B"/>
    <w:rsid w:val="00380FB4"/>
    <w:rsid w:val="003810E9"/>
    <w:rsid w:val="0038190F"/>
    <w:rsid w:val="00381A32"/>
    <w:rsid w:val="00381ACE"/>
    <w:rsid w:val="00381E73"/>
    <w:rsid w:val="003820D0"/>
    <w:rsid w:val="003822E7"/>
    <w:rsid w:val="00382370"/>
    <w:rsid w:val="003825E9"/>
    <w:rsid w:val="003828E5"/>
    <w:rsid w:val="00382967"/>
    <w:rsid w:val="00382979"/>
    <w:rsid w:val="00382E28"/>
    <w:rsid w:val="00382E7A"/>
    <w:rsid w:val="00382FAA"/>
    <w:rsid w:val="00383014"/>
    <w:rsid w:val="003831AE"/>
    <w:rsid w:val="00383591"/>
    <w:rsid w:val="00383E48"/>
    <w:rsid w:val="00383ED5"/>
    <w:rsid w:val="0038437F"/>
    <w:rsid w:val="003845BE"/>
    <w:rsid w:val="0038488A"/>
    <w:rsid w:val="00384F57"/>
    <w:rsid w:val="0038519D"/>
    <w:rsid w:val="0038537A"/>
    <w:rsid w:val="0038560D"/>
    <w:rsid w:val="0038591E"/>
    <w:rsid w:val="00385A81"/>
    <w:rsid w:val="00385B48"/>
    <w:rsid w:val="00385D92"/>
    <w:rsid w:val="00385FA3"/>
    <w:rsid w:val="00386020"/>
    <w:rsid w:val="00387570"/>
    <w:rsid w:val="0038797B"/>
    <w:rsid w:val="00387E21"/>
    <w:rsid w:val="00390A2A"/>
    <w:rsid w:val="00391422"/>
    <w:rsid w:val="0039197A"/>
    <w:rsid w:val="00391A5F"/>
    <w:rsid w:val="00391EEB"/>
    <w:rsid w:val="00392623"/>
    <w:rsid w:val="00392788"/>
    <w:rsid w:val="00392A9D"/>
    <w:rsid w:val="00392E6F"/>
    <w:rsid w:val="00393152"/>
    <w:rsid w:val="0039367C"/>
    <w:rsid w:val="0039386E"/>
    <w:rsid w:val="003942D5"/>
    <w:rsid w:val="003946F8"/>
    <w:rsid w:val="0039570E"/>
    <w:rsid w:val="00396442"/>
    <w:rsid w:val="00396503"/>
    <w:rsid w:val="00396CDD"/>
    <w:rsid w:val="00396F45"/>
    <w:rsid w:val="00397F34"/>
    <w:rsid w:val="00397FB5"/>
    <w:rsid w:val="003A016D"/>
    <w:rsid w:val="003A0279"/>
    <w:rsid w:val="003A02B1"/>
    <w:rsid w:val="003A04F6"/>
    <w:rsid w:val="003A08D8"/>
    <w:rsid w:val="003A0C6B"/>
    <w:rsid w:val="003A0ECA"/>
    <w:rsid w:val="003A10F3"/>
    <w:rsid w:val="003A13A1"/>
    <w:rsid w:val="003A1832"/>
    <w:rsid w:val="003A1868"/>
    <w:rsid w:val="003A1BA4"/>
    <w:rsid w:val="003A2206"/>
    <w:rsid w:val="003A25E1"/>
    <w:rsid w:val="003A2666"/>
    <w:rsid w:val="003A2D68"/>
    <w:rsid w:val="003A2E54"/>
    <w:rsid w:val="003A2F6C"/>
    <w:rsid w:val="003A2FEE"/>
    <w:rsid w:val="003A34E5"/>
    <w:rsid w:val="003A355F"/>
    <w:rsid w:val="003A3C84"/>
    <w:rsid w:val="003A3DB8"/>
    <w:rsid w:val="003A3E71"/>
    <w:rsid w:val="003A4101"/>
    <w:rsid w:val="003A41BB"/>
    <w:rsid w:val="003A4711"/>
    <w:rsid w:val="003A47DE"/>
    <w:rsid w:val="003A4873"/>
    <w:rsid w:val="003A4C2B"/>
    <w:rsid w:val="003A4EB5"/>
    <w:rsid w:val="003A56B8"/>
    <w:rsid w:val="003A5AE4"/>
    <w:rsid w:val="003A5BBD"/>
    <w:rsid w:val="003A5CFB"/>
    <w:rsid w:val="003A5EAB"/>
    <w:rsid w:val="003A60CF"/>
    <w:rsid w:val="003A62B2"/>
    <w:rsid w:val="003A675C"/>
    <w:rsid w:val="003A683F"/>
    <w:rsid w:val="003A695E"/>
    <w:rsid w:val="003A6AC4"/>
    <w:rsid w:val="003A6E1A"/>
    <w:rsid w:val="003A7520"/>
    <w:rsid w:val="003A75CC"/>
    <w:rsid w:val="003A773E"/>
    <w:rsid w:val="003A7FA5"/>
    <w:rsid w:val="003B02DE"/>
    <w:rsid w:val="003B0451"/>
    <w:rsid w:val="003B05DD"/>
    <w:rsid w:val="003B06A6"/>
    <w:rsid w:val="003B0808"/>
    <w:rsid w:val="003B0AC4"/>
    <w:rsid w:val="003B1049"/>
    <w:rsid w:val="003B10EA"/>
    <w:rsid w:val="003B1720"/>
    <w:rsid w:val="003B1B93"/>
    <w:rsid w:val="003B1F82"/>
    <w:rsid w:val="003B27F3"/>
    <w:rsid w:val="003B29E7"/>
    <w:rsid w:val="003B2DBF"/>
    <w:rsid w:val="003B33CA"/>
    <w:rsid w:val="003B34B9"/>
    <w:rsid w:val="003B34F3"/>
    <w:rsid w:val="003B350A"/>
    <w:rsid w:val="003B35B4"/>
    <w:rsid w:val="003B37F4"/>
    <w:rsid w:val="003B383C"/>
    <w:rsid w:val="003B388C"/>
    <w:rsid w:val="003B3B42"/>
    <w:rsid w:val="003B4250"/>
    <w:rsid w:val="003B4492"/>
    <w:rsid w:val="003B46FF"/>
    <w:rsid w:val="003B487A"/>
    <w:rsid w:val="003B49C5"/>
    <w:rsid w:val="003B4AAD"/>
    <w:rsid w:val="003B4D71"/>
    <w:rsid w:val="003B5036"/>
    <w:rsid w:val="003B53A6"/>
    <w:rsid w:val="003B54ED"/>
    <w:rsid w:val="003B5634"/>
    <w:rsid w:val="003B588B"/>
    <w:rsid w:val="003B5BED"/>
    <w:rsid w:val="003B5D5C"/>
    <w:rsid w:val="003B5E24"/>
    <w:rsid w:val="003B6158"/>
    <w:rsid w:val="003B6259"/>
    <w:rsid w:val="003B6275"/>
    <w:rsid w:val="003B62B1"/>
    <w:rsid w:val="003B6E16"/>
    <w:rsid w:val="003B6E23"/>
    <w:rsid w:val="003B7580"/>
    <w:rsid w:val="003B7892"/>
    <w:rsid w:val="003B7F55"/>
    <w:rsid w:val="003B7FFD"/>
    <w:rsid w:val="003C02B7"/>
    <w:rsid w:val="003C0615"/>
    <w:rsid w:val="003C0810"/>
    <w:rsid w:val="003C0C48"/>
    <w:rsid w:val="003C0F09"/>
    <w:rsid w:val="003C11DC"/>
    <w:rsid w:val="003C1D81"/>
    <w:rsid w:val="003C1F82"/>
    <w:rsid w:val="003C2A42"/>
    <w:rsid w:val="003C2AFC"/>
    <w:rsid w:val="003C2FDA"/>
    <w:rsid w:val="003C30B3"/>
    <w:rsid w:val="003C32CF"/>
    <w:rsid w:val="003C3481"/>
    <w:rsid w:val="003C3547"/>
    <w:rsid w:val="003C364A"/>
    <w:rsid w:val="003C3786"/>
    <w:rsid w:val="003C5068"/>
    <w:rsid w:val="003C5255"/>
    <w:rsid w:val="003C5501"/>
    <w:rsid w:val="003C55E6"/>
    <w:rsid w:val="003C56E1"/>
    <w:rsid w:val="003C5705"/>
    <w:rsid w:val="003C5D85"/>
    <w:rsid w:val="003C5FAB"/>
    <w:rsid w:val="003C63D9"/>
    <w:rsid w:val="003C658A"/>
    <w:rsid w:val="003C666C"/>
    <w:rsid w:val="003C6FD5"/>
    <w:rsid w:val="003C7748"/>
    <w:rsid w:val="003C784A"/>
    <w:rsid w:val="003C7867"/>
    <w:rsid w:val="003C7881"/>
    <w:rsid w:val="003C78A2"/>
    <w:rsid w:val="003C7C4B"/>
    <w:rsid w:val="003C7C73"/>
    <w:rsid w:val="003D082B"/>
    <w:rsid w:val="003D08EE"/>
    <w:rsid w:val="003D12F1"/>
    <w:rsid w:val="003D1343"/>
    <w:rsid w:val="003D171F"/>
    <w:rsid w:val="003D1744"/>
    <w:rsid w:val="003D18D2"/>
    <w:rsid w:val="003D198C"/>
    <w:rsid w:val="003D1A2D"/>
    <w:rsid w:val="003D1B3C"/>
    <w:rsid w:val="003D1D1C"/>
    <w:rsid w:val="003D1E92"/>
    <w:rsid w:val="003D2032"/>
    <w:rsid w:val="003D292D"/>
    <w:rsid w:val="003D2BDE"/>
    <w:rsid w:val="003D2EFB"/>
    <w:rsid w:val="003D3446"/>
    <w:rsid w:val="003D34FA"/>
    <w:rsid w:val="003D350D"/>
    <w:rsid w:val="003D3731"/>
    <w:rsid w:val="003D3E99"/>
    <w:rsid w:val="003D4071"/>
    <w:rsid w:val="003D46B2"/>
    <w:rsid w:val="003D4B33"/>
    <w:rsid w:val="003D4C70"/>
    <w:rsid w:val="003D4D33"/>
    <w:rsid w:val="003D4F8D"/>
    <w:rsid w:val="003D501B"/>
    <w:rsid w:val="003D5086"/>
    <w:rsid w:val="003D55AC"/>
    <w:rsid w:val="003D5E8E"/>
    <w:rsid w:val="003D604D"/>
    <w:rsid w:val="003D61B5"/>
    <w:rsid w:val="003D63C9"/>
    <w:rsid w:val="003D6E9D"/>
    <w:rsid w:val="003D6FC4"/>
    <w:rsid w:val="003D72B2"/>
    <w:rsid w:val="003D744E"/>
    <w:rsid w:val="003D7591"/>
    <w:rsid w:val="003D7865"/>
    <w:rsid w:val="003D7B00"/>
    <w:rsid w:val="003D7E77"/>
    <w:rsid w:val="003E00E3"/>
    <w:rsid w:val="003E0A2A"/>
    <w:rsid w:val="003E1220"/>
    <w:rsid w:val="003E14F7"/>
    <w:rsid w:val="003E1813"/>
    <w:rsid w:val="003E1CBC"/>
    <w:rsid w:val="003E1E52"/>
    <w:rsid w:val="003E1FCE"/>
    <w:rsid w:val="003E218A"/>
    <w:rsid w:val="003E236F"/>
    <w:rsid w:val="003E2489"/>
    <w:rsid w:val="003E3058"/>
    <w:rsid w:val="003E35D8"/>
    <w:rsid w:val="003E369F"/>
    <w:rsid w:val="003E3886"/>
    <w:rsid w:val="003E3A24"/>
    <w:rsid w:val="003E3BFF"/>
    <w:rsid w:val="003E4712"/>
    <w:rsid w:val="003E48F6"/>
    <w:rsid w:val="003E4E0D"/>
    <w:rsid w:val="003E4E10"/>
    <w:rsid w:val="003E53A1"/>
    <w:rsid w:val="003E5485"/>
    <w:rsid w:val="003E54CA"/>
    <w:rsid w:val="003E5595"/>
    <w:rsid w:val="003E652A"/>
    <w:rsid w:val="003E6649"/>
    <w:rsid w:val="003E6971"/>
    <w:rsid w:val="003E6A56"/>
    <w:rsid w:val="003E6C97"/>
    <w:rsid w:val="003E6E15"/>
    <w:rsid w:val="003E71FE"/>
    <w:rsid w:val="003E7EEE"/>
    <w:rsid w:val="003E7F5B"/>
    <w:rsid w:val="003F05B2"/>
    <w:rsid w:val="003F0633"/>
    <w:rsid w:val="003F0753"/>
    <w:rsid w:val="003F08AD"/>
    <w:rsid w:val="003F1004"/>
    <w:rsid w:val="003F174C"/>
    <w:rsid w:val="003F17D8"/>
    <w:rsid w:val="003F2097"/>
    <w:rsid w:val="003F20FB"/>
    <w:rsid w:val="003F253E"/>
    <w:rsid w:val="003F29EB"/>
    <w:rsid w:val="003F34EB"/>
    <w:rsid w:val="003F35CA"/>
    <w:rsid w:val="003F37BE"/>
    <w:rsid w:val="003F3882"/>
    <w:rsid w:val="003F39F6"/>
    <w:rsid w:val="003F3D15"/>
    <w:rsid w:val="003F402D"/>
    <w:rsid w:val="003F4137"/>
    <w:rsid w:val="003F443A"/>
    <w:rsid w:val="003F4620"/>
    <w:rsid w:val="003F46A1"/>
    <w:rsid w:val="003F4CFD"/>
    <w:rsid w:val="003F4ED8"/>
    <w:rsid w:val="003F4F90"/>
    <w:rsid w:val="003F5883"/>
    <w:rsid w:val="003F5A13"/>
    <w:rsid w:val="003F5F73"/>
    <w:rsid w:val="003F6CB1"/>
    <w:rsid w:val="003F7093"/>
    <w:rsid w:val="003F737A"/>
    <w:rsid w:val="003F74D2"/>
    <w:rsid w:val="003F7597"/>
    <w:rsid w:val="003F7B6E"/>
    <w:rsid w:val="003F7EC6"/>
    <w:rsid w:val="00400306"/>
    <w:rsid w:val="0040048A"/>
    <w:rsid w:val="0040064E"/>
    <w:rsid w:val="00400800"/>
    <w:rsid w:val="00400B7D"/>
    <w:rsid w:val="0040128A"/>
    <w:rsid w:val="0040171C"/>
    <w:rsid w:val="00401C22"/>
    <w:rsid w:val="00401C79"/>
    <w:rsid w:val="00401D1F"/>
    <w:rsid w:val="0040241D"/>
    <w:rsid w:val="00402785"/>
    <w:rsid w:val="004029F1"/>
    <w:rsid w:val="00402C57"/>
    <w:rsid w:val="00402CBA"/>
    <w:rsid w:val="00402EA0"/>
    <w:rsid w:val="004035C4"/>
    <w:rsid w:val="00403B9A"/>
    <w:rsid w:val="00404432"/>
    <w:rsid w:val="00404622"/>
    <w:rsid w:val="0040487B"/>
    <w:rsid w:val="004049E9"/>
    <w:rsid w:val="00404D4C"/>
    <w:rsid w:val="00404E30"/>
    <w:rsid w:val="00405174"/>
    <w:rsid w:val="0040521B"/>
    <w:rsid w:val="004060F3"/>
    <w:rsid w:val="00406799"/>
    <w:rsid w:val="00406959"/>
    <w:rsid w:val="00407188"/>
    <w:rsid w:val="0040774A"/>
    <w:rsid w:val="004077BC"/>
    <w:rsid w:val="00407AE1"/>
    <w:rsid w:val="004101BF"/>
    <w:rsid w:val="004105C2"/>
    <w:rsid w:val="0041060B"/>
    <w:rsid w:val="0041065C"/>
    <w:rsid w:val="0041093E"/>
    <w:rsid w:val="00410BC2"/>
    <w:rsid w:val="004111BB"/>
    <w:rsid w:val="004111D3"/>
    <w:rsid w:val="004112BE"/>
    <w:rsid w:val="0041134E"/>
    <w:rsid w:val="004117E0"/>
    <w:rsid w:val="00411E66"/>
    <w:rsid w:val="00411FA4"/>
    <w:rsid w:val="004121A4"/>
    <w:rsid w:val="00412308"/>
    <w:rsid w:val="004124AA"/>
    <w:rsid w:val="004125BC"/>
    <w:rsid w:val="00412627"/>
    <w:rsid w:val="00412708"/>
    <w:rsid w:val="00412F14"/>
    <w:rsid w:val="00412FBC"/>
    <w:rsid w:val="004139A3"/>
    <w:rsid w:val="00413C31"/>
    <w:rsid w:val="00413D3B"/>
    <w:rsid w:val="0041413D"/>
    <w:rsid w:val="004143F0"/>
    <w:rsid w:val="00414511"/>
    <w:rsid w:val="0041466C"/>
    <w:rsid w:val="0041489B"/>
    <w:rsid w:val="004149AA"/>
    <w:rsid w:val="00414B29"/>
    <w:rsid w:val="00414C11"/>
    <w:rsid w:val="0041564C"/>
    <w:rsid w:val="00415B89"/>
    <w:rsid w:val="00415CB9"/>
    <w:rsid w:val="00416120"/>
    <w:rsid w:val="0041632F"/>
    <w:rsid w:val="00416375"/>
    <w:rsid w:val="0041639A"/>
    <w:rsid w:val="0041664B"/>
    <w:rsid w:val="00416663"/>
    <w:rsid w:val="00416896"/>
    <w:rsid w:val="00416D9B"/>
    <w:rsid w:val="00416DAA"/>
    <w:rsid w:val="00417271"/>
    <w:rsid w:val="004177D9"/>
    <w:rsid w:val="00420066"/>
    <w:rsid w:val="004200B6"/>
    <w:rsid w:val="00420172"/>
    <w:rsid w:val="004201F9"/>
    <w:rsid w:val="00420605"/>
    <w:rsid w:val="0042067B"/>
    <w:rsid w:val="00420B2D"/>
    <w:rsid w:val="00420CA6"/>
    <w:rsid w:val="00421078"/>
    <w:rsid w:val="0042135F"/>
    <w:rsid w:val="00421DC5"/>
    <w:rsid w:val="00422459"/>
    <w:rsid w:val="004225D5"/>
    <w:rsid w:val="00422849"/>
    <w:rsid w:val="00422865"/>
    <w:rsid w:val="00423012"/>
    <w:rsid w:val="0042308E"/>
    <w:rsid w:val="004230D0"/>
    <w:rsid w:val="0042348E"/>
    <w:rsid w:val="004237DE"/>
    <w:rsid w:val="00423956"/>
    <w:rsid w:val="00423AD3"/>
    <w:rsid w:val="00423CCD"/>
    <w:rsid w:val="00423CE8"/>
    <w:rsid w:val="00423F03"/>
    <w:rsid w:val="00424F1D"/>
    <w:rsid w:val="0042519A"/>
    <w:rsid w:val="00425207"/>
    <w:rsid w:val="004257C1"/>
    <w:rsid w:val="004258C9"/>
    <w:rsid w:val="00425905"/>
    <w:rsid w:val="00426570"/>
    <w:rsid w:val="00426717"/>
    <w:rsid w:val="00426A22"/>
    <w:rsid w:val="00426A87"/>
    <w:rsid w:val="00426C22"/>
    <w:rsid w:val="00426EAC"/>
    <w:rsid w:val="0042721E"/>
    <w:rsid w:val="00427286"/>
    <w:rsid w:val="004272E7"/>
    <w:rsid w:val="00427362"/>
    <w:rsid w:val="00427B89"/>
    <w:rsid w:val="00427D56"/>
    <w:rsid w:val="00427DA9"/>
    <w:rsid w:val="00427EE3"/>
    <w:rsid w:val="0043000A"/>
    <w:rsid w:val="0043046F"/>
    <w:rsid w:val="00431331"/>
    <w:rsid w:val="0043133E"/>
    <w:rsid w:val="00431656"/>
    <w:rsid w:val="00431F4B"/>
    <w:rsid w:val="0043209E"/>
    <w:rsid w:val="0043234C"/>
    <w:rsid w:val="004326BE"/>
    <w:rsid w:val="00432D95"/>
    <w:rsid w:val="00432F9B"/>
    <w:rsid w:val="00433084"/>
    <w:rsid w:val="0043336B"/>
    <w:rsid w:val="00433868"/>
    <w:rsid w:val="00433AA2"/>
    <w:rsid w:val="00433CB4"/>
    <w:rsid w:val="00433E64"/>
    <w:rsid w:val="00433F0B"/>
    <w:rsid w:val="00433F8C"/>
    <w:rsid w:val="00433FC3"/>
    <w:rsid w:val="00434907"/>
    <w:rsid w:val="00434EB5"/>
    <w:rsid w:val="004354C1"/>
    <w:rsid w:val="004355A9"/>
    <w:rsid w:val="00435603"/>
    <w:rsid w:val="00435C49"/>
    <w:rsid w:val="00435D81"/>
    <w:rsid w:val="00435F0F"/>
    <w:rsid w:val="00435F18"/>
    <w:rsid w:val="00435F8A"/>
    <w:rsid w:val="00436C9F"/>
    <w:rsid w:val="004370DB"/>
    <w:rsid w:val="004371D1"/>
    <w:rsid w:val="004372FB"/>
    <w:rsid w:val="00437503"/>
    <w:rsid w:val="004377C7"/>
    <w:rsid w:val="004400DE"/>
    <w:rsid w:val="004401B0"/>
    <w:rsid w:val="00440699"/>
    <w:rsid w:val="00440C6A"/>
    <w:rsid w:val="004410A3"/>
    <w:rsid w:val="00441CE6"/>
    <w:rsid w:val="00441D38"/>
    <w:rsid w:val="00441D94"/>
    <w:rsid w:val="00442331"/>
    <w:rsid w:val="004428B9"/>
    <w:rsid w:val="00442B17"/>
    <w:rsid w:val="00442B21"/>
    <w:rsid w:val="00443095"/>
    <w:rsid w:val="004431CE"/>
    <w:rsid w:val="00443B00"/>
    <w:rsid w:val="00443BA0"/>
    <w:rsid w:val="00443D0F"/>
    <w:rsid w:val="004443D7"/>
    <w:rsid w:val="00444B46"/>
    <w:rsid w:val="00444F6D"/>
    <w:rsid w:val="00444FB1"/>
    <w:rsid w:val="004451B0"/>
    <w:rsid w:val="00445328"/>
    <w:rsid w:val="0044565A"/>
    <w:rsid w:val="0044576E"/>
    <w:rsid w:val="004457A7"/>
    <w:rsid w:val="00445C1F"/>
    <w:rsid w:val="00445E47"/>
    <w:rsid w:val="00445E9D"/>
    <w:rsid w:val="00445EAB"/>
    <w:rsid w:val="00445ED2"/>
    <w:rsid w:val="004461C8"/>
    <w:rsid w:val="0044621B"/>
    <w:rsid w:val="00446427"/>
    <w:rsid w:val="004469FF"/>
    <w:rsid w:val="004470F3"/>
    <w:rsid w:val="00447119"/>
    <w:rsid w:val="00447255"/>
    <w:rsid w:val="0044777C"/>
    <w:rsid w:val="00447864"/>
    <w:rsid w:val="00447A13"/>
    <w:rsid w:val="00447A65"/>
    <w:rsid w:val="00447B31"/>
    <w:rsid w:val="00447F09"/>
    <w:rsid w:val="00447F58"/>
    <w:rsid w:val="00450644"/>
    <w:rsid w:val="0045084D"/>
    <w:rsid w:val="00450977"/>
    <w:rsid w:val="00450A90"/>
    <w:rsid w:val="00450C9D"/>
    <w:rsid w:val="00450EED"/>
    <w:rsid w:val="00450F67"/>
    <w:rsid w:val="004516D1"/>
    <w:rsid w:val="00451D9C"/>
    <w:rsid w:val="00451DCC"/>
    <w:rsid w:val="00452203"/>
    <w:rsid w:val="00452674"/>
    <w:rsid w:val="00452AD9"/>
    <w:rsid w:val="00452D54"/>
    <w:rsid w:val="004538C2"/>
    <w:rsid w:val="00453B9C"/>
    <w:rsid w:val="00453C3C"/>
    <w:rsid w:val="004540B7"/>
    <w:rsid w:val="004546C7"/>
    <w:rsid w:val="00455CA6"/>
    <w:rsid w:val="00455D3B"/>
    <w:rsid w:val="00456FA5"/>
    <w:rsid w:val="00457447"/>
    <w:rsid w:val="00457537"/>
    <w:rsid w:val="00457D9B"/>
    <w:rsid w:val="00457EB0"/>
    <w:rsid w:val="00457F7A"/>
    <w:rsid w:val="004601E4"/>
    <w:rsid w:val="004603F3"/>
    <w:rsid w:val="0046075F"/>
    <w:rsid w:val="00460AC7"/>
    <w:rsid w:val="00460E6F"/>
    <w:rsid w:val="00460F1F"/>
    <w:rsid w:val="004610D8"/>
    <w:rsid w:val="0046126C"/>
    <w:rsid w:val="00461878"/>
    <w:rsid w:val="00461D5A"/>
    <w:rsid w:val="00462138"/>
    <w:rsid w:val="0046214C"/>
    <w:rsid w:val="004627BB"/>
    <w:rsid w:val="00462860"/>
    <w:rsid w:val="0046288A"/>
    <w:rsid w:val="004630A7"/>
    <w:rsid w:val="00463320"/>
    <w:rsid w:val="004634AA"/>
    <w:rsid w:val="0046426F"/>
    <w:rsid w:val="004649C2"/>
    <w:rsid w:val="00465662"/>
    <w:rsid w:val="00465BDF"/>
    <w:rsid w:val="00465BE3"/>
    <w:rsid w:val="00465C12"/>
    <w:rsid w:val="00466273"/>
    <w:rsid w:val="0046648F"/>
    <w:rsid w:val="004665D3"/>
    <w:rsid w:val="00466CA0"/>
    <w:rsid w:val="00466D6B"/>
    <w:rsid w:val="004671BC"/>
    <w:rsid w:val="00467522"/>
    <w:rsid w:val="0046783E"/>
    <w:rsid w:val="00467DAA"/>
    <w:rsid w:val="00467F31"/>
    <w:rsid w:val="00467F5A"/>
    <w:rsid w:val="00467FE9"/>
    <w:rsid w:val="004700D0"/>
    <w:rsid w:val="00470155"/>
    <w:rsid w:val="00470578"/>
    <w:rsid w:val="00470FD3"/>
    <w:rsid w:val="0047134F"/>
    <w:rsid w:val="004719D0"/>
    <w:rsid w:val="00471EF2"/>
    <w:rsid w:val="00471F3E"/>
    <w:rsid w:val="0047207D"/>
    <w:rsid w:val="0047273A"/>
    <w:rsid w:val="0047288F"/>
    <w:rsid w:val="00472D08"/>
    <w:rsid w:val="00472EA3"/>
    <w:rsid w:val="00473061"/>
    <w:rsid w:val="0047350C"/>
    <w:rsid w:val="00473FE4"/>
    <w:rsid w:val="00474542"/>
    <w:rsid w:val="004745B5"/>
    <w:rsid w:val="004747F9"/>
    <w:rsid w:val="0047484B"/>
    <w:rsid w:val="0047494D"/>
    <w:rsid w:val="00474A0D"/>
    <w:rsid w:val="00474A90"/>
    <w:rsid w:val="00474ACF"/>
    <w:rsid w:val="00475121"/>
    <w:rsid w:val="00475A43"/>
    <w:rsid w:val="00475D90"/>
    <w:rsid w:val="0047602E"/>
    <w:rsid w:val="004766B4"/>
    <w:rsid w:val="0047698E"/>
    <w:rsid w:val="004769BF"/>
    <w:rsid w:val="00476FC2"/>
    <w:rsid w:val="00476FDB"/>
    <w:rsid w:val="004779AF"/>
    <w:rsid w:val="00477CE5"/>
    <w:rsid w:val="00477F98"/>
    <w:rsid w:val="00480280"/>
    <w:rsid w:val="004802F5"/>
    <w:rsid w:val="004804F3"/>
    <w:rsid w:val="00480832"/>
    <w:rsid w:val="00480886"/>
    <w:rsid w:val="00480A6F"/>
    <w:rsid w:val="00480E93"/>
    <w:rsid w:val="00480F3C"/>
    <w:rsid w:val="00481511"/>
    <w:rsid w:val="0048164F"/>
    <w:rsid w:val="004819BC"/>
    <w:rsid w:val="00481FB7"/>
    <w:rsid w:val="0048209F"/>
    <w:rsid w:val="00482636"/>
    <w:rsid w:val="00482698"/>
    <w:rsid w:val="00482D6E"/>
    <w:rsid w:val="00482EAA"/>
    <w:rsid w:val="00482FB4"/>
    <w:rsid w:val="00482FFE"/>
    <w:rsid w:val="0048357D"/>
    <w:rsid w:val="004836D6"/>
    <w:rsid w:val="00483C14"/>
    <w:rsid w:val="00483E6D"/>
    <w:rsid w:val="00483F49"/>
    <w:rsid w:val="0048437C"/>
    <w:rsid w:val="004849E7"/>
    <w:rsid w:val="00484B49"/>
    <w:rsid w:val="00484BE9"/>
    <w:rsid w:val="00485689"/>
    <w:rsid w:val="004858C0"/>
    <w:rsid w:val="00485909"/>
    <w:rsid w:val="00485CC9"/>
    <w:rsid w:val="00486709"/>
    <w:rsid w:val="004867E4"/>
    <w:rsid w:val="00486977"/>
    <w:rsid w:val="00487588"/>
    <w:rsid w:val="00487784"/>
    <w:rsid w:val="004901B7"/>
    <w:rsid w:val="00490445"/>
    <w:rsid w:val="004904B7"/>
    <w:rsid w:val="004904F1"/>
    <w:rsid w:val="004907C0"/>
    <w:rsid w:val="004908A9"/>
    <w:rsid w:val="00490AB1"/>
    <w:rsid w:val="00490CD2"/>
    <w:rsid w:val="004916A9"/>
    <w:rsid w:val="00491C4B"/>
    <w:rsid w:val="00492099"/>
    <w:rsid w:val="00492388"/>
    <w:rsid w:val="004923A7"/>
    <w:rsid w:val="004924F7"/>
    <w:rsid w:val="00492682"/>
    <w:rsid w:val="0049268D"/>
    <w:rsid w:val="004926BA"/>
    <w:rsid w:val="0049288E"/>
    <w:rsid w:val="00492937"/>
    <w:rsid w:val="00492A56"/>
    <w:rsid w:val="00492B49"/>
    <w:rsid w:val="00492E78"/>
    <w:rsid w:val="00492F51"/>
    <w:rsid w:val="004936DE"/>
    <w:rsid w:val="00494051"/>
    <w:rsid w:val="00494463"/>
    <w:rsid w:val="00494567"/>
    <w:rsid w:val="004951E4"/>
    <w:rsid w:val="00495398"/>
    <w:rsid w:val="00495461"/>
    <w:rsid w:val="00495A4B"/>
    <w:rsid w:val="00495CF1"/>
    <w:rsid w:val="00495E1B"/>
    <w:rsid w:val="00496AB6"/>
    <w:rsid w:val="00497A5F"/>
    <w:rsid w:val="00497C90"/>
    <w:rsid w:val="00497CD4"/>
    <w:rsid w:val="004A049E"/>
    <w:rsid w:val="004A07E6"/>
    <w:rsid w:val="004A0AA8"/>
    <w:rsid w:val="004A0C08"/>
    <w:rsid w:val="004A0F7F"/>
    <w:rsid w:val="004A1037"/>
    <w:rsid w:val="004A124C"/>
    <w:rsid w:val="004A1633"/>
    <w:rsid w:val="004A182A"/>
    <w:rsid w:val="004A1C99"/>
    <w:rsid w:val="004A21CE"/>
    <w:rsid w:val="004A25EC"/>
    <w:rsid w:val="004A2683"/>
    <w:rsid w:val="004A33F7"/>
    <w:rsid w:val="004A35AF"/>
    <w:rsid w:val="004A3644"/>
    <w:rsid w:val="004A36A1"/>
    <w:rsid w:val="004A3AA2"/>
    <w:rsid w:val="004A3CE5"/>
    <w:rsid w:val="004A40C3"/>
    <w:rsid w:val="004A41A5"/>
    <w:rsid w:val="004A4771"/>
    <w:rsid w:val="004A493D"/>
    <w:rsid w:val="004A53EB"/>
    <w:rsid w:val="004A57C0"/>
    <w:rsid w:val="004A57CC"/>
    <w:rsid w:val="004A588B"/>
    <w:rsid w:val="004A61C0"/>
    <w:rsid w:val="004A633D"/>
    <w:rsid w:val="004A681E"/>
    <w:rsid w:val="004A6F6C"/>
    <w:rsid w:val="004A73FA"/>
    <w:rsid w:val="004A7C70"/>
    <w:rsid w:val="004B0142"/>
    <w:rsid w:val="004B05BE"/>
    <w:rsid w:val="004B0E29"/>
    <w:rsid w:val="004B1074"/>
    <w:rsid w:val="004B109A"/>
    <w:rsid w:val="004B1229"/>
    <w:rsid w:val="004B1A80"/>
    <w:rsid w:val="004B1D3C"/>
    <w:rsid w:val="004B30B1"/>
    <w:rsid w:val="004B30E7"/>
    <w:rsid w:val="004B3254"/>
    <w:rsid w:val="004B32E9"/>
    <w:rsid w:val="004B36C2"/>
    <w:rsid w:val="004B3C18"/>
    <w:rsid w:val="004B3D12"/>
    <w:rsid w:val="004B452F"/>
    <w:rsid w:val="004B457D"/>
    <w:rsid w:val="004B4FCC"/>
    <w:rsid w:val="004B4FEA"/>
    <w:rsid w:val="004B508F"/>
    <w:rsid w:val="004B528E"/>
    <w:rsid w:val="004B5598"/>
    <w:rsid w:val="004B5677"/>
    <w:rsid w:val="004B569A"/>
    <w:rsid w:val="004B591E"/>
    <w:rsid w:val="004B5956"/>
    <w:rsid w:val="004B59EB"/>
    <w:rsid w:val="004B5A99"/>
    <w:rsid w:val="004B5C14"/>
    <w:rsid w:val="004B621C"/>
    <w:rsid w:val="004B62E0"/>
    <w:rsid w:val="004B6EEF"/>
    <w:rsid w:val="004B751D"/>
    <w:rsid w:val="004B7A72"/>
    <w:rsid w:val="004B7B8C"/>
    <w:rsid w:val="004B7CCD"/>
    <w:rsid w:val="004B7DF7"/>
    <w:rsid w:val="004B7F4F"/>
    <w:rsid w:val="004C0169"/>
    <w:rsid w:val="004C074C"/>
    <w:rsid w:val="004C08E9"/>
    <w:rsid w:val="004C0C17"/>
    <w:rsid w:val="004C0D14"/>
    <w:rsid w:val="004C0F24"/>
    <w:rsid w:val="004C1314"/>
    <w:rsid w:val="004C13E8"/>
    <w:rsid w:val="004C173B"/>
    <w:rsid w:val="004C18B6"/>
    <w:rsid w:val="004C1A82"/>
    <w:rsid w:val="004C1DED"/>
    <w:rsid w:val="004C1E0D"/>
    <w:rsid w:val="004C1E35"/>
    <w:rsid w:val="004C1E3F"/>
    <w:rsid w:val="004C1EE8"/>
    <w:rsid w:val="004C24F2"/>
    <w:rsid w:val="004C278A"/>
    <w:rsid w:val="004C30C8"/>
    <w:rsid w:val="004C31E4"/>
    <w:rsid w:val="004C3546"/>
    <w:rsid w:val="004C36DA"/>
    <w:rsid w:val="004C3C5F"/>
    <w:rsid w:val="004C3EED"/>
    <w:rsid w:val="004C421C"/>
    <w:rsid w:val="004C4620"/>
    <w:rsid w:val="004C4902"/>
    <w:rsid w:val="004C56DB"/>
    <w:rsid w:val="004C5A12"/>
    <w:rsid w:val="004C5E52"/>
    <w:rsid w:val="004C5F23"/>
    <w:rsid w:val="004C61CC"/>
    <w:rsid w:val="004C6652"/>
    <w:rsid w:val="004C69C2"/>
    <w:rsid w:val="004C6BBE"/>
    <w:rsid w:val="004C6C1A"/>
    <w:rsid w:val="004C6CE9"/>
    <w:rsid w:val="004C6D61"/>
    <w:rsid w:val="004C6EB9"/>
    <w:rsid w:val="004C709B"/>
    <w:rsid w:val="004C7126"/>
    <w:rsid w:val="004C7A35"/>
    <w:rsid w:val="004C7DCA"/>
    <w:rsid w:val="004D02DF"/>
    <w:rsid w:val="004D0739"/>
    <w:rsid w:val="004D07AC"/>
    <w:rsid w:val="004D0952"/>
    <w:rsid w:val="004D0CB4"/>
    <w:rsid w:val="004D0D23"/>
    <w:rsid w:val="004D117A"/>
    <w:rsid w:val="004D2009"/>
    <w:rsid w:val="004D252E"/>
    <w:rsid w:val="004D26BF"/>
    <w:rsid w:val="004D2E49"/>
    <w:rsid w:val="004D3057"/>
    <w:rsid w:val="004D3118"/>
    <w:rsid w:val="004D3DE1"/>
    <w:rsid w:val="004D42BB"/>
    <w:rsid w:val="004D4771"/>
    <w:rsid w:val="004D488B"/>
    <w:rsid w:val="004D49A9"/>
    <w:rsid w:val="004D4AB5"/>
    <w:rsid w:val="004D4B47"/>
    <w:rsid w:val="004D4BBA"/>
    <w:rsid w:val="004D5420"/>
    <w:rsid w:val="004D57E7"/>
    <w:rsid w:val="004D594C"/>
    <w:rsid w:val="004D5B71"/>
    <w:rsid w:val="004D5D63"/>
    <w:rsid w:val="004D5D77"/>
    <w:rsid w:val="004D5E1F"/>
    <w:rsid w:val="004D6061"/>
    <w:rsid w:val="004D60E1"/>
    <w:rsid w:val="004D6120"/>
    <w:rsid w:val="004D625C"/>
    <w:rsid w:val="004D69A4"/>
    <w:rsid w:val="004D6CE9"/>
    <w:rsid w:val="004D7186"/>
    <w:rsid w:val="004D71C5"/>
    <w:rsid w:val="004D71F5"/>
    <w:rsid w:val="004D73A7"/>
    <w:rsid w:val="004D7FA3"/>
    <w:rsid w:val="004E002C"/>
    <w:rsid w:val="004E015B"/>
    <w:rsid w:val="004E036D"/>
    <w:rsid w:val="004E075F"/>
    <w:rsid w:val="004E0AFC"/>
    <w:rsid w:val="004E0BFD"/>
    <w:rsid w:val="004E1BC2"/>
    <w:rsid w:val="004E1D01"/>
    <w:rsid w:val="004E1E28"/>
    <w:rsid w:val="004E247A"/>
    <w:rsid w:val="004E2553"/>
    <w:rsid w:val="004E2854"/>
    <w:rsid w:val="004E29B4"/>
    <w:rsid w:val="004E2B12"/>
    <w:rsid w:val="004E2CD0"/>
    <w:rsid w:val="004E3A2B"/>
    <w:rsid w:val="004E3A61"/>
    <w:rsid w:val="004E3CA7"/>
    <w:rsid w:val="004E3E44"/>
    <w:rsid w:val="004E46FA"/>
    <w:rsid w:val="004E4747"/>
    <w:rsid w:val="004E4C58"/>
    <w:rsid w:val="004E4E73"/>
    <w:rsid w:val="004E51F6"/>
    <w:rsid w:val="004E5320"/>
    <w:rsid w:val="004E675A"/>
    <w:rsid w:val="004E6CAB"/>
    <w:rsid w:val="004E6F38"/>
    <w:rsid w:val="004E7187"/>
    <w:rsid w:val="004E7B9E"/>
    <w:rsid w:val="004E7CAF"/>
    <w:rsid w:val="004F01E1"/>
    <w:rsid w:val="004F0494"/>
    <w:rsid w:val="004F04A3"/>
    <w:rsid w:val="004F04D0"/>
    <w:rsid w:val="004F0562"/>
    <w:rsid w:val="004F0637"/>
    <w:rsid w:val="004F0922"/>
    <w:rsid w:val="004F0F5A"/>
    <w:rsid w:val="004F10EB"/>
    <w:rsid w:val="004F1503"/>
    <w:rsid w:val="004F17FB"/>
    <w:rsid w:val="004F1822"/>
    <w:rsid w:val="004F1AA6"/>
    <w:rsid w:val="004F1DB2"/>
    <w:rsid w:val="004F1ECB"/>
    <w:rsid w:val="004F1F1C"/>
    <w:rsid w:val="004F2186"/>
    <w:rsid w:val="004F24A6"/>
    <w:rsid w:val="004F26CE"/>
    <w:rsid w:val="004F2F2B"/>
    <w:rsid w:val="004F305F"/>
    <w:rsid w:val="004F3092"/>
    <w:rsid w:val="004F3662"/>
    <w:rsid w:val="004F375C"/>
    <w:rsid w:val="004F3C17"/>
    <w:rsid w:val="004F3DE5"/>
    <w:rsid w:val="004F3EDE"/>
    <w:rsid w:val="004F4355"/>
    <w:rsid w:val="004F4493"/>
    <w:rsid w:val="004F4736"/>
    <w:rsid w:val="004F4B81"/>
    <w:rsid w:val="004F4EB6"/>
    <w:rsid w:val="004F4F64"/>
    <w:rsid w:val="004F557A"/>
    <w:rsid w:val="004F5683"/>
    <w:rsid w:val="004F569B"/>
    <w:rsid w:val="004F578C"/>
    <w:rsid w:val="004F592E"/>
    <w:rsid w:val="004F6068"/>
    <w:rsid w:val="004F61EB"/>
    <w:rsid w:val="004F6843"/>
    <w:rsid w:val="004F69AD"/>
    <w:rsid w:val="004F7B57"/>
    <w:rsid w:val="004F7B70"/>
    <w:rsid w:val="004F7FBF"/>
    <w:rsid w:val="005002E0"/>
    <w:rsid w:val="005011EE"/>
    <w:rsid w:val="00501277"/>
    <w:rsid w:val="005012E0"/>
    <w:rsid w:val="005012E7"/>
    <w:rsid w:val="005013E6"/>
    <w:rsid w:val="005018B6"/>
    <w:rsid w:val="00501F5E"/>
    <w:rsid w:val="00502247"/>
    <w:rsid w:val="0050262B"/>
    <w:rsid w:val="0050287B"/>
    <w:rsid w:val="00502D07"/>
    <w:rsid w:val="00503B9F"/>
    <w:rsid w:val="00503D4B"/>
    <w:rsid w:val="0050438A"/>
    <w:rsid w:val="0050442D"/>
    <w:rsid w:val="005046AD"/>
    <w:rsid w:val="00504C14"/>
    <w:rsid w:val="00504ED9"/>
    <w:rsid w:val="005056B3"/>
    <w:rsid w:val="00505AE9"/>
    <w:rsid w:val="00505C32"/>
    <w:rsid w:val="00506067"/>
    <w:rsid w:val="00506108"/>
    <w:rsid w:val="0050636F"/>
    <w:rsid w:val="005063AC"/>
    <w:rsid w:val="00507151"/>
    <w:rsid w:val="005071AD"/>
    <w:rsid w:val="005072ED"/>
    <w:rsid w:val="005075D9"/>
    <w:rsid w:val="0051061C"/>
    <w:rsid w:val="005106DE"/>
    <w:rsid w:val="00510781"/>
    <w:rsid w:val="00510902"/>
    <w:rsid w:val="00510AE2"/>
    <w:rsid w:val="005110EB"/>
    <w:rsid w:val="00511391"/>
    <w:rsid w:val="005113B9"/>
    <w:rsid w:val="005113F9"/>
    <w:rsid w:val="00511458"/>
    <w:rsid w:val="00511F2A"/>
    <w:rsid w:val="00512477"/>
    <w:rsid w:val="005124C2"/>
    <w:rsid w:val="00512F2D"/>
    <w:rsid w:val="00512F73"/>
    <w:rsid w:val="00513046"/>
    <w:rsid w:val="00513474"/>
    <w:rsid w:val="00513623"/>
    <w:rsid w:val="00513731"/>
    <w:rsid w:val="00513815"/>
    <w:rsid w:val="0051390B"/>
    <w:rsid w:val="0051393C"/>
    <w:rsid w:val="00513ABF"/>
    <w:rsid w:val="00513C2C"/>
    <w:rsid w:val="00513CF9"/>
    <w:rsid w:val="00513F5B"/>
    <w:rsid w:val="00513FC0"/>
    <w:rsid w:val="00514042"/>
    <w:rsid w:val="00514667"/>
    <w:rsid w:val="00514B6A"/>
    <w:rsid w:val="00514BBE"/>
    <w:rsid w:val="00514E72"/>
    <w:rsid w:val="00514F14"/>
    <w:rsid w:val="00515559"/>
    <w:rsid w:val="005155B6"/>
    <w:rsid w:val="005156F8"/>
    <w:rsid w:val="00515BEC"/>
    <w:rsid w:val="00515DA4"/>
    <w:rsid w:val="00515EEB"/>
    <w:rsid w:val="00515F88"/>
    <w:rsid w:val="005160AF"/>
    <w:rsid w:val="005162F2"/>
    <w:rsid w:val="0051632E"/>
    <w:rsid w:val="00516624"/>
    <w:rsid w:val="005167A2"/>
    <w:rsid w:val="00516948"/>
    <w:rsid w:val="00516D4A"/>
    <w:rsid w:val="00516EF6"/>
    <w:rsid w:val="005205D4"/>
    <w:rsid w:val="005207A7"/>
    <w:rsid w:val="0052088C"/>
    <w:rsid w:val="005208BF"/>
    <w:rsid w:val="005209EA"/>
    <w:rsid w:val="005210CF"/>
    <w:rsid w:val="00521548"/>
    <w:rsid w:val="0052165F"/>
    <w:rsid w:val="005216AE"/>
    <w:rsid w:val="005219CD"/>
    <w:rsid w:val="00521B22"/>
    <w:rsid w:val="00521C47"/>
    <w:rsid w:val="00521ECD"/>
    <w:rsid w:val="0052236D"/>
    <w:rsid w:val="0052255B"/>
    <w:rsid w:val="005228B9"/>
    <w:rsid w:val="005232E1"/>
    <w:rsid w:val="005237B8"/>
    <w:rsid w:val="00523FC5"/>
    <w:rsid w:val="00524135"/>
    <w:rsid w:val="00524559"/>
    <w:rsid w:val="00524B4C"/>
    <w:rsid w:val="00524E88"/>
    <w:rsid w:val="005252A1"/>
    <w:rsid w:val="00525557"/>
    <w:rsid w:val="00525767"/>
    <w:rsid w:val="0052579E"/>
    <w:rsid w:val="00525AC0"/>
    <w:rsid w:val="00525DBD"/>
    <w:rsid w:val="00525DF5"/>
    <w:rsid w:val="00526026"/>
    <w:rsid w:val="0052611F"/>
    <w:rsid w:val="005264BD"/>
    <w:rsid w:val="005269E9"/>
    <w:rsid w:val="00526C05"/>
    <w:rsid w:val="00526C5E"/>
    <w:rsid w:val="00526D2F"/>
    <w:rsid w:val="00526F36"/>
    <w:rsid w:val="00526FB4"/>
    <w:rsid w:val="0052733C"/>
    <w:rsid w:val="00527378"/>
    <w:rsid w:val="0052760D"/>
    <w:rsid w:val="00527714"/>
    <w:rsid w:val="005279E1"/>
    <w:rsid w:val="00527BB3"/>
    <w:rsid w:val="00527C38"/>
    <w:rsid w:val="00530125"/>
    <w:rsid w:val="00530795"/>
    <w:rsid w:val="00530AFB"/>
    <w:rsid w:val="00530C58"/>
    <w:rsid w:val="00530CEB"/>
    <w:rsid w:val="00530D54"/>
    <w:rsid w:val="00531199"/>
    <w:rsid w:val="00531C63"/>
    <w:rsid w:val="0053211A"/>
    <w:rsid w:val="00533166"/>
    <w:rsid w:val="00533906"/>
    <w:rsid w:val="00534154"/>
    <w:rsid w:val="0053468A"/>
    <w:rsid w:val="005348A0"/>
    <w:rsid w:val="00534A01"/>
    <w:rsid w:val="00534A23"/>
    <w:rsid w:val="00534A99"/>
    <w:rsid w:val="00535A56"/>
    <w:rsid w:val="00535E16"/>
    <w:rsid w:val="00535FC7"/>
    <w:rsid w:val="005360DE"/>
    <w:rsid w:val="00536310"/>
    <w:rsid w:val="005363F0"/>
    <w:rsid w:val="0053668D"/>
    <w:rsid w:val="005366ED"/>
    <w:rsid w:val="005369FB"/>
    <w:rsid w:val="00536C6B"/>
    <w:rsid w:val="00536CB2"/>
    <w:rsid w:val="005373C1"/>
    <w:rsid w:val="005376DD"/>
    <w:rsid w:val="00537758"/>
    <w:rsid w:val="005403E5"/>
    <w:rsid w:val="005404D4"/>
    <w:rsid w:val="0054083E"/>
    <w:rsid w:val="00540913"/>
    <w:rsid w:val="00540F76"/>
    <w:rsid w:val="00541748"/>
    <w:rsid w:val="005417C0"/>
    <w:rsid w:val="00541AAA"/>
    <w:rsid w:val="00541EBC"/>
    <w:rsid w:val="00541F69"/>
    <w:rsid w:val="005421D3"/>
    <w:rsid w:val="00542317"/>
    <w:rsid w:val="005425B8"/>
    <w:rsid w:val="00542744"/>
    <w:rsid w:val="005427D0"/>
    <w:rsid w:val="00542987"/>
    <w:rsid w:val="00542E59"/>
    <w:rsid w:val="00542F32"/>
    <w:rsid w:val="005431CA"/>
    <w:rsid w:val="00543323"/>
    <w:rsid w:val="0054343B"/>
    <w:rsid w:val="005443A4"/>
    <w:rsid w:val="00545C1E"/>
    <w:rsid w:val="00545F94"/>
    <w:rsid w:val="0054635F"/>
    <w:rsid w:val="00546D8A"/>
    <w:rsid w:val="005471F9"/>
    <w:rsid w:val="00547709"/>
    <w:rsid w:val="00547992"/>
    <w:rsid w:val="00547C87"/>
    <w:rsid w:val="00547D4F"/>
    <w:rsid w:val="0055021A"/>
    <w:rsid w:val="005507DA"/>
    <w:rsid w:val="00550807"/>
    <w:rsid w:val="00550B75"/>
    <w:rsid w:val="00550C33"/>
    <w:rsid w:val="00550DFE"/>
    <w:rsid w:val="005512AC"/>
    <w:rsid w:val="00551749"/>
    <w:rsid w:val="0055177A"/>
    <w:rsid w:val="0055178A"/>
    <w:rsid w:val="00551FC8"/>
    <w:rsid w:val="00552349"/>
    <w:rsid w:val="00552787"/>
    <w:rsid w:val="00552A1A"/>
    <w:rsid w:val="00553710"/>
    <w:rsid w:val="005537E7"/>
    <w:rsid w:val="00554348"/>
    <w:rsid w:val="005545AB"/>
    <w:rsid w:val="00554ED5"/>
    <w:rsid w:val="005550C1"/>
    <w:rsid w:val="005550D7"/>
    <w:rsid w:val="0055555B"/>
    <w:rsid w:val="0055575C"/>
    <w:rsid w:val="00555808"/>
    <w:rsid w:val="00555C91"/>
    <w:rsid w:val="00555D73"/>
    <w:rsid w:val="005560BB"/>
    <w:rsid w:val="00556337"/>
    <w:rsid w:val="0055668D"/>
    <w:rsid w:val="0055691B"/>
    <w:rsid w:val="005569FB"/>
    <w:rsid w:val="00556AC1"/>
    <w:rsid w:val="005573ED"/>
    <w:rsid w:val="005573F6"/>
    <w:rsid w:val="00557698"/>
    <w:rsid w:val="00557BBD"/>
    <w:rsid w:val="00557E23"/>
    <w:rsid w:val="00557E4A"/>
    <w:rsid w:val="00557EA1"/>
    <w:rsid w:val="005600A8"/>
    <w:rsid w:val="0056019B"/>
    <w:rsid w:val="005603F3"/>
    <w:rsid w:val="005604BC"/>
    <w:rsid w:val="00560A56"/>
    <w:rsid w:val="00560B61"/>
    <w:rsid w:val="00560C0B"/>
    <w:rsid w:val="00560E0B"/>
    <w:rsid w:val="00561121"/>
    <w:rsid w:val="005613F0"/>
    <w:rsid w:val="0056143C"/>
    <w:rsid w:val="00561796"/>
    <w:rsid w:val="00561BB6"/>
    <w:rsid w:val="00561D14"/>
    <w:rsid w:val="00561F04"/>
    <w:rsid w:val="0056216F"/>
    <w:rsid w:val="0056245D"/>
    <w:rsid w:val="0056312C"/>
    <w:rsid w:val="0056345E"/>
    <w:rsid w:val="005635B9"/>
    <w:rsid w:val="00563AEC"/>
    <w:rsid w:val="00563B8D"/>
    <w:rsid w:val="00563DCA"/>
    <w:rsid w:val="0056456A"/>
    <w:rsid w:val="00564E35"/>
    <w:rsid w:val="00565256"/>
    <w:rsid w:val="00565402"/>
    <w:rsid w:val="00565610"/>
    <w:rsid w:val="00565870"/>
    <w:rsid w:val="00565DA9"/>
    <w:rsid w:val="00565E92"/>
    <w:rsid w:val="00565F99"/>
    <w:rsid w:val="00566B59"/>
    <w:rsid w:val="005673BB"/>
    <w:rsid w:val="005676F4"/>
    <w:rsid w:val="00567721"/>
    <w:rsid w:val="00567BCC"/>
    <w:rsid w:val="00567C7B"/>
    <w:rsid w:val="00567E9C"/>
    <w:rsid w:val="0057053B"/>
    <w:rsid w:val="005705D4"/>
    <w:rsid w:val="00570737"/>
    <w:rsid w:val="00570915"/>
    <w:rsid w:val="0057098C"/>
    <w:rsid w:val="0057116C"/>
    <w:rsid w:val="00571275"/>
    <w:rsid w:val="005712CC"/>
    <w:rsid w:val="005712D9"/>
    <w:rsid w:val="0057137D"/>
    <w:rsid w:val="0057147D"/>
    <w:rsid w:val="00571C3F"/>
    <w:rsid w:val="0057203A"/>
    <w:rsid w:val="0057225E"/>
    <w:rsid w:val="00572356"/>
    <w:rsid w:val="00572A23"/>
    <w:rsid w:val="00572A46"/>
    <w:rsid w:val="0057321B"/>
    <w:rsid w:val="005735B2"/>
    <w:rsid w:val="0057390F"/>
    <w:rsid w:val="00573DEC"/>
    <w:rsid w:val="005743BC"/>
    <w:rsid w:val="00574417"/>
    <w:rsid w:val="00574456"/>
    <w:rsid w:val="00574622"/>
    <w:rsid w:val="00574B41"/>
    <w:rsid w:val="00574CBB"/>
    <w:rsid w:val="00575300"/>
    <w:rsid w:val="0057553F"/>
    <w:rsid w:val="005756DE"/>
    <w:rsid w:val="0057595D"/>
    <w:rsid w:val="00575A04"/>
    <w:rsid w:val="00575B4B"/>
    <w:rsid w:val="0057655B"/>
    <w:rsid w:val="005766D6"/>
    <w:rsid w:val="00576DB8"/>
    <w:rsid w:val="00576F86"/>
    <w:rsid w:val="00577164"/>
    <w:rsid w:val="00580322"/>
    <w:rsid w:val="0058037D"/>
    <w:rsid w:val="005803EC"/>
    <w:rsid w:val="005803F7"/>
    <w:rsid w:val="00580B5B"/>
    <w:rsid w:val="00580EAB"/>
    <w:rsid w:val="0058108C"/>
    <w:rsid w:val="00581465"/>
    <w:rsid w:val="00581927"/>
    <w:rsid w:val="005820DF"/>
    <w:rsid w:val="005823AB"/>
    <w:rsid w:val="00582502"/>
    <w:rsid w:val="0058262B"/>
    <w:rsid w:val="00582ED4"/>
    <w:rsid w:val="00582F40"/>
    <w:rsid w:val="00583072"/>
    <w:rsid w:val="00583B82"/>
    <w:rsid w:val="0058450A"/>
    <w:rsid w:val="00585A9D"/>
    <w:rsid w:val="00586075"/>
    <w:rsid w:val="00586128"/>
    <w:rsid w:val="0058653E"/>
    <w:rsid w:val="005865A5"/>
    <w:rsid w:val="005866E9"/>
    <w:rsid w:val="00586E0F"/>
    <w:rsid w:val="00587825"/>
    <w:rsid w:val="00587A0A"/>
    <w:rsid w:val="00587B85"/>
    <w:rsid w:val="00587BF0"/>
    <w:rsid w:val="00590692"/>
    <w:rsid w:val="00590707"/>
    <w:rsid w:val="0059085F"/>
    <w:rsid w:val="005908DB"/>
    <w:rsid w:val="00590CAE"/>
    <w:rsid w:val="00590E5B"/>
    <w:rsid w:val="00590E84"/>
    <w:rsid w:val="00590ED5"/>
    <w:rsid w:val="00590F2D"/>
    <w:rsid w:val="00591420"/>
    <w:rsid w:val="00591B2A"/>
    <w:rsid w:val="00591BE3"/>
    <w:rsid w:val="00591C26"/>
    <w:rsid w:val="00591D94"/>
    <w:rsid w:val="00591F1F"/>
    <w:rsid w:val="005925DF"/>
    <w:rsid w:val="00592712"/>
    <w:rsid w:val="005927E9"/>
    <w:rsid w:val="00592AD2"/>
    <w:rsid w:val="00592B99"/>
    <w:rsid w:val="00592D6C"/>
    <w:rsid w:val="00592EC9"/>
    <w:rsid w:val="005931B6"/>
    <w:rsid w:val="005932A1"/>
    <w:rsid w:val="00593627"/>
    <w:rsid w:val="00593A62"/>
    <w:rsid w:val="00593BF5"/>
    <w:rsid w:val="005940C7"/>
    <w:rsid w:val="005946BC"/>
    <w:rsid w:val="005956BB"/>
    <w:rsid w:val="00597046"/>
    <w:rsid w:val="00597385"/>
    <w:rsid w:val="0059783D"/>
    <w:rsid w:val="00597866"/>
    <w:rsid w:val="005979B9"/>
    <w:rsid w:val="00597B7C"/>
    <w:rsid w:val="00597BE0"/>
    <w:rsid w:val="00597E0E"/>
    <w:rsid w:val="005A00D2"/>
    <w:rsid w:val="005A01AE"/>
    <w:rsid w:val="005A03C4"/>
    <w:rsid w:val="005A0C68"/>
    <w:rsid w:val="005A0F34"/>
    <w:rsid w:val="005A1059"/>
    <w:rsid w:val="005A1345"/>
    <w:rsid w:val="005A1D74"/>
    <w:rsid w:val="005A233D"/>
    <w:rsid w:val="005A25A6"/>
    <w:rsid w:val="005A25BF"/>
    <w:rsid w:val="005A2774"/>
    <w:rsid w:val="005A2DFA"/>
    <w:rsid w:val="005A2E96"/>
    <w:rsid w:val="005A306D"/>
    <w:rsid w:val="005A311B"/>
    <w:rsid w:val="005A3574"/>
    <w:rsid w:val="005A35A5"/>
    <w:rsid w:val="005A38C1"/>
    <w:rsid w:val="005A3C16"/>
    <w:rsid w:val="005A3C59"/>
    <w:rsid w:val="005A3E1E"/>
    <w:rsid w:val="005A4084"/>
    <w:rsid w:val="005A408D"/>
    <w:rsid w:val="005A468E"/>
    <w:rsid w:val="005A4964"/>
    <w:rsid w:val="005A5310"/>
    <w:rsid w:val="005A5449"/>
    <w:rsid w:val="005A552A"/>
    <w:rsid w:val="005A561D"/>
    <w:rsid w:val="005A5632"/>
    <w:rsid w:val="005A5718"/>
    <w:rsid w:val="005A5AC3"/>
    <w:rsid w:val="005A64FA"/>
    <w:rsid w:val="005A6706"/>
    <w:rsid w:val="005A6F86"/>
    <w:rsid w:val="005A6FFB"/>
    <w:rsid w:val="005A7025"/>
    <w:rsid w:val="005A730D"/>
    <w:rsid w:val="005A7346"/>
    <w:rsid w:val="005A7E1E"/>
    <w:rsid w:val="005A7F91"/>
    <w:rsid w:val="005B039D"/>
    <w:rsid w:val="005B0427"/>
    <w:rsid w:val="005B07BF"/>
    <w:rsid w:val="005B08C3"/>
    <w:rsid w:val="005B13F4"/>
    <w:rsid w:val="005B1783"/>
    <w:rsid w:val="005B2103"/>
    <w:rsid w:val="005B2264"/>
    <w:rsid w:val="005B2762"/>
    <w:rsid w:val="005B27C6"/>
    <w:rsid w:val="005B2C22"/>
    <w:rsid w:val="005B2D6D"/>
    <w:rsid w:val="005B2F51"/>
    <w:rsid w:val="005B34D8"/>
    <w:rsid w:val="005B3598"/>
    <w:rsid w:val="005B482B"/>
    <w:rsid w:val="005B4A8B"/>
    <w:rsid w:val="005B4E48"/>
    <w:rsid w:val="005B5065"/>
    <w:rsid w:val="005B5545"/>
    <w:rsid w:val="005B61A6"/>
    <w:rsid w:val="005B646C"/>
    <w:rsid w:val="005B6C93"/>
    <w:rsid w:val="005B6D03"/>
    <w:rsid w:val="005B7186"/>
    <w:rsid w:val="005B7AF9"/>
    <w:rsid w:val="005B7B06"/>
    <w:rsid w:val="005B7C1D"/>
    <w:rsid w:val="005C0155"/>
    <w:rsid w:val="005C04D1"/>
    <w:rsid w:val="005C0523"/>
    <w:rsid w:val="005C0577"/>
    <w:rsid w:val="005C0965"/>
    <w:rsid w:val="005C0ADD"/>
    <w:rsid w:val="005C0BF9"/>
    <w:rsid w:val="005C0C90"/>
    <w:rsid w:val="005C1339"/>
    <w:rsid w:val="005C1520"/>
    <w:rsid w:val="005C156D"/>
    <w:rsid w:val="005C1953"/>
    <w:rsid w:val="005C1B2C"/>
    <w:rsid w:val="005C1F47"/>
    <w:rsid w:val="005C2365"/>
    <w:rsid w:val="005C25FC"/>
    <w:rsid w:val="005C27F4"/>
    <w:rsid w:val="005C2B05"/>
    <w:rsid w:val="005C334C"/>
    <w:rsid w:val="005C3374"/>
    <w:rsid w:val="005C34AB"/>
    <w:rsid w:val="005C3FFA"/>
    <w:rsid w:val="005C41D4"/>
    <w:rsid w:val="005C42DE"/>
    <w:rsid w:val="005C45A1"/>
    <w:rsid w:val="005C4680"/>
    <w:rsid w:val="005C48FC"/>
    <w:rsid w:val="005C4C25"/>
    <w:rsid w:val="005C5925"/>
    <w:rsid w:val="005C6313"/>
    <w:rsid w:val="005C6C38"/>
    <w:rsid w:val="005C70BE"/>
    <w:rsid w:val="005C796A"/>
    <w:rsid w:val="005C7EC0"/>
    <w:rsid w:val="005D022E"/>
    <w:rsid w:val="005D0A2C"/>
    <w:rsid w:val="005D0A2F"/>
    <w:rsid w:val="005D0CB7"/>
    <w:rsid w:val="005D13E0"/>
    <w:rsid w:val="005D1417"/>
    <w:rsid w:val="005D150F"/>
    <w:rsid w:val="005D2092"/>
    <w:rsid w:val="005D20F4"/>
    <w:rsid w:val="005D2408"/>
    <w:rsid w:val="005D2527"/>
    <w:rsid w:val="005D2780"/>
    <w:rsid w:val="005D27BA"/>
    <w:rsid w:val="005D2979"/>
    <w:rsid w:val="005D2A7F"/>
    <w:rsid w:val="005D2C19"/>
    <w:rsid w:val="005D2F66"/>
    <w:rsid w:val="005D3428"/>
    <w:rsid w:val="005D3F00"/>
    <w:rsid w:val="005D42F5"/>
    <w:rsid w:val="005D459E"/>
    <w:rsid w:val="005D4BC8"/>
    <w:rsid w:val="005D52E9"/>
    <w:rsid w:val="005D5808"/>
    <w:rsid w:val="005D5DC8"/>
    <w:rsid w:val="005D6135"/>
    <w:rsid w:val="005D651C"/>
    <w:rsid w:val="005D67D0"/>
    <w:rsid w:val="005D6EA7"/>
    <w:rsid w:val="005D6EC4"/>
    <w:rsid w:val="005D7024"/>
    <w:rsid w:val="005D7407"/>
    <w:rsid w:val="005D7A62"/>
    <w:rsid w:val="005E00F1"/>
    <w:rsid w:val="005E06B0"/>
    <w:rsid w:val="005E0D6E"/>
    <w:rsid w:val="005E0E74"/>
    <w:rsid w:val="005E0EF6"/>
    <w:rsid w:val="005E13E9"/>
    <w:rsid w:val="005E14BC"/>
    <w:rsid w:val="005E17AE"/>
    <w:rsid w:val="005E1C24"/>
    <w:rsid w:val="005E1D1D"/>
    <w:rsid w:val="005E25E1"/>
    <w:rsid w:val="005E27AB"/>
    <w:rsid w:val="005E27BB"/>
    <w:rsid w:val="005E296F"/>
    <w:rsid w:val="005E2D08"/>
    <w:rsid w:val="005E2E5A"/>
    <w:rsid w:val="005E3207"/>
    <w:rsid w:val="005E3347"/>
    <w:rsid w:val="005E3356"/>
    <w:rsid w:val="005E39F7"/>
    <w:rsid w:val="005E3B0B"/>
    <w:rsid w:val="005E3C66"/>
    <w:rsid w:val="005E3DAC"/>
    <w:rsid w:val="005E45D4"/>
    <w:rsid w:val="005E52BC"/>
    <w:rsid w:val="005E57F5"/>
    <w:rsid w:val="005E5B6D"/>
    <w:rsid w:val="005E5CC2"/>
    <w:rsid w:val="005E5F46"/>
    <w:rsid w:val="005E629C"/>
    <w:rsid w:val="005E6316"/>
    <w:rsid w:val="005E63B8"/>
    <w:rsid w:val="005E6839"/>
    <w:rsid w:val="005E6867"/>
    <w:rsid w:val="005E6EE5"/>
    <w:rsid w:val="005E6F7F"/>
    <w:rsid w:val="005E6FDA"/>
    <w:rsid w:val="005E71DB"/>
    <w:rsid w:val="005E73EF"/>
    <w:rsid w:val="005E75D9"/>
    <w:rsid w:val="005E7607"/>
    <w:rsid w:val="005E7681"/>
    <w:rsid w:val="005E7752"/>
    <w:rsid w:val="005F0A42"/>
    <w:rsid w:val="005F0B8F"/>
    <w:rsid w:val="005F0BC5"/>
    <w:rsid w:val="005F0E13"/>
    <w:rsid w:val="005F12F7"/>
    <w:rsid w:val="005F14F3"/>
    <w:rsid w:val="005F1553"/>
    <w:rsid w:val="005F18C4"/>
    <w:rsid w:val="005F1FA8"/>
    <w:rsid w:val="005F20C8"/>
    <w:rsid w:val="005F2109"/>
    <w:rsid w:val="005F22C0"/>
    <w:rsid w:val="005F249B"/>
    <w:rsid w:val="005F30AF"/>
    <w:rsid w:val="005F3435"/>
    <w:rsid w:val="005F34DF"/>
    <w:rsid w:val="005F379E"/>
    <w:rsid w:val="005F394F"/>
    <w:rsid w:val="005F4105"/>
    <w:rsid w:val="005F4480"/>
    <w:rsid w:val="005F46E8"/>
    <w:rsid w:val="005F47F2"/>
    <w:rsid w:val="005F4EB0"/>
    <w:rsid w:val="005F5361"/>
    <w:rsid w:val="005F54A7"/>
    <w:rsid w:val="005F6B7C"/>
    <w:rsid w:val="005F78C6"/>
    <w:rsid w:val="005F7E5E"/>
    <w:rsid w:val="006000E0"/>
    <w:rsid w:val="0060016D"/>
    <w:rsid w:val="0060047A"/>
    <w:rsid w:val="00600C89"/>
    <w:rsid w:val="00600CFE"/>
    <w:rsid w:val="00601145"/>
    <w:rsid w:val="00601BC1"/>
    <w:rsid w:val="0060223B"/>
    <w:rsid w:val="00602641"/>
    <w:rsid w:val="00602A0A"/>
    <w:rsid w:val="00603531"/>
    <w:rsid w:val="00603545"/>
    <w:rsid w:val="0060399B"/>
    <w:rsid w:val="00603CFB"/>
    <w:rsid w:val="00603F17"/>
    <w:rsid w:val="006043B1"/>
    <w:rsid w:val="006046A5"/>
    <w:rsid w:val="00604915"/>
    <w:rsid w:val="00604954"/>
    <w:rsid w:val="00604D65"/>
    <w:rsid w:val="00605553"/>
    <w:rsid w:val="006056B6"/>
    <w:rsid w:val="00605804"/>
    <w:rsid w:val="00605972"/>
    <w:rsid w:val="00605D4F"/>
    <w:rsid w:val="00605E29"/>
    <w:rsid w:val="00605FF3"/>
    <w:rsid w:val="006064A4"/>
    <w:rsid w:val="00606912"/>
    <w:rsid w:val="00606BE4"/>
    <w:rsid w:val="00606DC7"/>
    <w:rsid w:val="0060719F"/>
    <w:rsid w:val="0060755E"/>
    <w:rsid w:val="006075D7"/>
    <w:rsid w:val="006077C1"/>
    <w:rsid w:val="006077E1"/>
    <w:rsid w:val="00607E4D"/>
    <w:rsid w:val="006100F8"/>
    <w:rsid w:val="0061098F"/>
    <w:rsid w:val="00610A74"/>
    <w:rsid w:val="00610BC1"/>
    <w:rsid w:val="0061109E"/>
    <w:rsid w:val="006113B1"/>
    <w:rsid w:val="00611524"/>
    <w:rsid w:val="00611563"/>
    <w:rsid w:val="006115C3"/>
    <w:rsid w:val="00611954"/>
    <w:rsid w:val="00611B89"/>
    <w:rsid w:val="00611DF0"/>
    <w:rsid w:val="00612028"/>
    <w:rsid w:val="006121C5"/>
    <w:rsid w:val="0061244B"/>
    <w:rsid w:val="00612533"/>
    <w:rsid w:val="00612A78"/>
    <w:rsid w:val="006130BF"/>
    <w:rsid w:val="00613245"/>
    <w:rsid w:val="006133BE"/>
    <w:rsid w:val="006133E5"/>
    <w:rsid w:val="00613585"/>
    <w:rsid w:val="006139D3"/>
    <w:rsid w:val="00613A33"/>
    <w:rsid w:val="00613E99"/>
    <w:rsid w:val="00613F3C"/>
    <w:rsid w:val="0061408D"/>
    <w:rsid w:val="00614392"/>
    <w:rsid w:val="006143B4"/>
    <w:rsid w:val="006146FE"/>
    <w:rsid w:val="00614CCA"/>
    <w:rsid w:val="0061559A"/>
    <w:rsid w:val="0061562C"/>
    <w:rsid w:val="00615811"/>
    <w:rsid w:val="00615E02"/>
    <w:rsid w:val="00615EF4"/>
    <w:rsid w:val="00615F9E"/>
    <w:rsid w:val="006161DD"/>
    <w:rsid w:val="00616635"/>
    <w:rsid w:val="00616C0D"/>
    <w:rsid w:val="00616C0F"/>
    <w:rsid w:val="006177EB"/>
    <w:rsid w:val="00617859"/>
    <w:rsid w:val="00617E5A"/>
    <w:rsid w:val="006203DE"/>
    <w:rsid w:val="00620406"/>
    <w:rsid w:val="0062053D"/>
    <w:rsid w:val="00620555"/>
    <w:rsid w:val="00621B11"/>
    <w:rsid w:val="0062224B"/>
    <w:rsid w:val="006229C8"/>
    <w:rsid w:val="00622C85"/>
    <w:rsid w:val="00623241"/>
    <w:rsid w:val="006232DE"/>
    <w:rsid w:val="0062343E"/>
    <w:rsid w:val="00623B38"/>
    <w:rsid w:val="00623D97"/>
    <w:rsid w:val="006242D5"/>
    <w:rsid w:val="006243B5"/>
    <w:rsid w:val="00624509"/>
    <w:rsid w:val="006248EC"/>
    <w:rsid w:val="00624C36"/>
    <w:rsid w:val="00624C7A"/>
    <w:rsid w:val="00625143"/>
    <w:rsid w:val="006251EA"/>
    <w:rsid w:val="00625296"/>
    <w:rsid w:val="0062597A"/>
    <w:rsid w:val="00625AEF"/>
    <w:rsid w:val="00625B31"/>
    <w:rsid w:val="0062635D"/>
    <w:rsid w:val="0062666F"/>
    <w:rsid w:val="006266AF"/>
    <w:rsid w:val="00626C21"/>
    <w:rsid w:val="00626F0F"/>
    <w:rsid w:val="0062718D"/>
    <w:rsid w:val="00627534"/>
    <w:rsid w:val="00627AE2"/>
    <w:rsid w:val="0063033C"/>
    <w:rsid w:val="0063053E"/>
    <w:rsid w:val="00630C65"/>
    <w:rsid w:val="006313B1"/>
    <w:rsid w:val="006317C2"/>
    <w:rsid w:val="006319C6"/>
    <w:rsid w:val="00631FE3"/>
    <w:rsid w:val="00632424"/>
    <w:rsid w:val="00632716"/>
    <w:rsid w:val="00632719"/>
    <w:rsid w:val="00632A1B"/>
    <w:rsid w:val="00632B76"/>
    <w:rsid w:val="00632DAC"/>
    <w:rsid w:val="00632EEA"/>
    <w:rsid w:val="006331AC"/>
    <w:rsid w:val="00633370"/>
    <w:rsid w:val="006335B3"/>
    <w:rsid w:val="00633D4C"/>
    <w:rsid w:val="0063426A"/>
    <w:rsid w:val="00634B74"/>
    <w:rsid w:val="00634EA1"/>
    <w:rsid w:val="00634ECA"/>
    <w:rsid w:val="00634EFC"/>
    <w:rsid w:val="00634F25"/>
    <w:rsid w:val="00634F8B"/>
    <w:rsid w:val="0063501E"/>
    <w:rsid w:val="00635193"/>
    <w:rsid w:val="00635B31"/>
    <w:rsid w:val="00635C74"/>
    <w:rsid w:val="00635CCB"/>
    <w:rsid w:val="00635E2D"/>
    <w:rsid w:val="00636090"/>
    <w:rsid w:val="006361C5"/>
    <w:rsid w:val="006362DD"/>
    <w:rsid w:val="00636506"/>
    <w:rsid w:val="00636737"/>
    <w:rsid w:val="006368FC"/>
    <w:rsid w:val="00636A6C"/>
    <w:rsid w:val="0063744B"/>
    <w:rsid w:val="00637DC1"/>
    <w:rsid w:val="006405E8"/>
    <w:rsid w:val="00640A96"/>
    <w:rsid w:val="00640AFF"/>
    <w:rsid w:val="00640BA5"/>
    <w:rsid w:val="00640C36"/>
    <w:rsid w:val="006418BD"/>
    <w:rsid w:val="00641BD4"/>
    <w:rsid w:val="00641FD6"/>
    <w:rsid w:val="006421CE"/>
    <w:rsid w:val="00642205"/>
    <w:rsid w:val="00642507"/>
    <w:rsid w:val="00642A96"/>
    <w:rsid w:val="00642B0B"/>
    <w:rsid w:val="00642B54"/>
    <w:rsid w:val="00642DA0"/>
    <w:rsid w:val="00642E09"/>
    <w:rsid w:val="00642E9C"/>
    <w:rsid w:val="00643464"/>
    <w:rsid w:val="00643A7E"/>
    <w:rsid w:val="00643AD1"/>
    <w:rsid w:val="00643BE8"/>
    <w:rsid w:val="00643C65"/>
    <w:rsid w:val="00644036"/>
    <w:rsid w:val="00644248"/>
    <w:rsid w:val="00644C3D"/>
    <w:rsid w:val="006450EC"/>
    <w:rsid w:val="00645561"/>
    <w:rsid w:val="00645941"/>
    <w:rsid w:val="00645993"/>
    <w:rsid w:val="006459C3"/>
    <w:rsid w:val="00645B84"/>
    <w:rsid w:val="00645DB5"/>
    <w:rsid w:val="0064618F"/>
    <w:rsid w:val="006464DD"/>
    <w:rsid w:val="00646856"/>
    <w:rsid w:val="006469F5"/>
    <w:rsid w:val="006470C0"/>
    <w:rsid w:val="006470C4"/>
    <w:rsid w:val="00647505"/>
    <w:rsid w:val="006475D5"/>
    <w:rsid w:val="00647741"/>
    <w:rsid w:val="00647D5B"/>
    <w:rsid w:val="00647FA2"/>
    <w:rsid w:val="006501DF"/>
    <w:rsid w:val="0065049F"/>
    <w:rsid w:val="006504A8"/>
    <w:rsid w:val="00650F24"/>
    <w:rsid w:val="0065128D"/>
    <w:rsid w:val="006512C4"/>
    <w:rsid w:val="00651511"/>
    <w:rsid w:val="00651892"/>
    <w:rsid w:val="0065228F"/>
    <w:rsid w:val="006525C4"/>
    <w:rsid w:val="006528AF"/>
    <w:rsid w:val="006528B1"/>
    <w:rsid w:val="0065315F"/>
    <w:rsid w:val="0065338B"/>
    <w:rsid w:val="00653694"/>
    <w:rsid w:val="006541A1"/>
    <w:rsid w:val="00654551"/>
    <w:rsid w:val="006546BE"/>
    <w:rsid w:val="00654B88"/>
    <w:rsid w:val="00654C93"/>
    <w:rsid w:val="00654D57"/>
    <w:rsid w:val="00654FB9"/>
    <w:rsid w:val="00654FDD"/>
    <w:rsid w:val="006550E3"/>
    <w:rsid w:val="00655530"/>
    <w:rsid w:val="00655776"/>
    <w:rsid w:val="0065694F"/>
    <w:rsid w:val="0065697A"/>
    <w:rsid w:val="00656B20"/>
    <w:rsid w:val="00656E7D"/>
    <w:rsid w:val="006570C2"/>
    <w:rsid w:val="006574AB"/>
    <w:rsid w:val="006576B9"/>
    <w:rsid w:val="0065776E"/>
    <w:rsid w:val="00657CD9"/>
    <w:rsid w:val="0066001A"/>
    <w:rsid w:val="006601F1"/>
    <w:rsid w:val="006606BB"/>
    <w:rsid w:val="006608CE"/>
    <w:rsid w:val="00660A44"/>
    <w:rsid w:val="00660ED5"/>
    <w:rsid w:val="0066107D"/>
    <w:rsid w:val="006612F3"/>
    <w:rsid w:val="00661997"/>
    <w:rsid w:val="006619F2"/>
    <w:rsid w:val="00661D08"/>
    <w:rsid w:val="00661D1B"/>
    <w:rsid w:val="00661F57"/>
    <w:rsid w:val="006623F6"/>
    <w:rsid w:val="00662BDA"/>
    <w:rsid w:val="00662DB0"/>
    <w:rsid w:val="00662DBE"/>
    <w:rsid w:val="00662EA5"/>
    <w:rsid w:val="00662F52"/>
    <w:rsid w:val="00663834"/>
    <w:rsid w:val="00663D9F"/>
    <w:rsid w:val="0066435E"/>
    <w:rsid w:val="0066474E"/>
    <w:rsid w:val="00664795"/>
    <w:rsid w:val="00664828"/>
    <w:rsid w:val="00664BF2"/>
    <w:rsid w:val="0066527F"/>
    <w:rsid w:val="00665912"/>
    <w:rsid w:val="00665B15"/>
    <w:rsid w:val="00665BAA"/>
    <w:rsid w:val="00665D13"/>
    <w:rsid w:val="00665E1A"/>
    <w:rsid w:val="00666198"/>
    <w:rsid w:val="006664CD"/>
    <w:rsid w:val="00666577"/>
    <w:rsid w:val="006665C5"/>
    <w:rsid w:val="00666894"/>
    <w:rsid w:val="00666A16"/>
    <w:rsid w:val="00666C18"/>
    <w:rsid w:val="00667A4C"/>
    <w:rsid w:val="00670388"/>
    <w:rsid w:val="00670982"/>
    <w:rsid w:val="00670D19"/>
    <w:rsid w:val="00670FC6"/>
    <w:rsid w:val="0067115A"/>
    <w:rsid w:val="0067165F"/>
    <w:rsid w:val="00671AD1"/>
    <w:rsid w:val="00671DCD"/>
    <w:rsid w:val="0067233C"/>
    <w:rsid w:val="006724CD"/>
    <w:rsid w:val="0067250F"/>
    <w:rsid w:val="00672858"/>
    <w:rsid w:val="00672FBE"/>
    <w:rsid w:val="00673610"/>
    <w:rsid w:val="006736A2"/>
    <w:rsid w:val="0067436E"/>
    <w:rsid w:val="0067450E"/>
    <w:rsid w:val="0067455E"/>
    <w:rsid w:val="00674792"/>
    <w:rsid w:val="00674B1F"/>
    <w:rsid w:val="00674C05"/>
    <w:rsid w:val="0067566F"/>
    <w:rsid w:val="00675A5B"/>
    <w:rsid w:val="00675F92"/>
    <w:rsid w:val="0067637C"/>
    <w:rsid w:val="006765CF"/>
    <w:rsid w:val="00676752"/>
    <w:rsid w:val="006767DE"/>
    <w:rsid w:val="00676B3C"/>
    <w:rsid w:val="00676C72"/>
    <w:rsid w:val="00676F90"/>
    <w:rsid w:val="00677592"/>
    <w:rsid w:val="006776D5"/>
    <w:rsid w:val="00677A18"/>
    <w:rsid w:val="00677B4F"/>
    <w:rsid w:val="0068020A"/>
    <w:rsid w:val="00680220"/>
    <w:rsid w:val="006805C1"/>
    <w:rsid w:val="0068089B"/>
    <w:rsid w:val="006808B3"/>
    <w:rsid w:val="0068091C"/>
    <w:rsid w:val="00680D55"/>
    <w:rsid w:val="00681AC3"/>
    <w:rsid w:val="00681E66"/>
    <w:rsid w:val="00682118"/>
    <w:rsid w:val="0068237C"/>
    <w:rsid w:val="006825FA"/>
    <w:rsid w:val="006828C8"/>
    <w:rsid w:val="00683B28"/>
    <w:rsid w:val="006842CF"/>
    <w:rsid w:val="006847BE"/>
    <w:rsid w:val="006848BD"/>
    <w:rsid w:val="0068498F"/>
    <w:rsid w:val="00685107"/>
    <w:rsid w:val="00685125"/>
    <w:rsid w:val="0068562E"/>
    <w:rsid w:val="0068567B"/>
    <w:rsid w:val="0068688C"/>
    <w:rsid w:val="006868AA"/>
    <w:rsid w:val="006868CD"/>
    <w:rsid w:val="006868F3"/>
    <w:rsid w:val="00686D27"/>
    <w:rsid w:val="006870C5"/>
    <w:rsid w:val="00687339"/>
    <w:rsid w:val="00687514"/>
    <w:rsid w:val="006875F0"/>
    <w:rsid w:val="00687B43"/>
    <w:rsid w:val="00687C41"/>
    <w:rsid w:val="00687FD2"/>
    <w:rsid w:val="0069019E"/>
    <w:rsid w:val="006909AE"/>
    <w:rsid w:val="00690F0A"/>
    <w:rsid w:val="00690F9C"/>
    <w:rsid w:val="006917BF"/>
    <w:rsid w:val="006919E2"/>
    <w:rsid w:val="0069250D"/>
    <w:rsid w:val="006928A9"/>
    <w:rsid w:val="006928F6"/>
    <w:rsid w:val="00692E53"/>
    <w:rsid w:val="00693896"/>
    <w:rsid w:val="00693A7E"/>
    <w:rsid w:val="00693BFE"/>
    <w:rsid w:val="00693DCF"/>
    <w:rsid w:val="0069408D"/>
    <w:rsid w:val="006941DD"/>
    <w:rsid w:val="00694317"/>
    <w:rsid w:val="0069452C"/>
    <w:rsid w:val="0069473F"/>
    <w:rsid w:val="00694B58"/>
    <w:rsid w:val="00694ED8"/>
    <w:rsid w:val="006950D6"/>
    <w:rsid w:val="00695263"/>
    <w:rsid w:val="00695414"/>
    <w:rsid w:val="00695BAF"/>
    <w:rsid w:val="00695C85"/>
    <w:rsid w:val="00695E2A"/>
    <w:rsid w:val="00696818"/>
    <w:rsid w:val="00696FA9"/>
    <w:rsid w:val="00697172"/>
    <w:rsid w:val="006973DD"/>
    <w:rsid w:val="0069767E"/>
    <w:rsid w:val="0069769A"/>
    <w:rsid w:val="006977E8"/>
    <w:rsid w:val="006977F3"/>
    <w:rsid w:val="00697D1C"/>
    <w:rsid w:val="006A046B"/>
    <w:rsid w:val="006A0610"/>
    <w:rsid w:val="006A0834"/>
    <w:rsid w:val="006A0A1E"/>
    <w:rsid w:val="006A0F66"/>
    <w:rsid w:val="006A12A2"/>
    <w:rsid w:val="006A12EE"/>
    <w:rsid w:val="006A142D"/>
    <w:rsid w:val="006A1623"/>
    <w:rsid w:val="006A1A14"/>
    <w:rsid w:val="006A1D48"/>
    <w:rsid w:val="006A208A"/>
    <w:rsid w:val="006A2FC6"/>
    <w:rsid w:val="006A31D0"/>
    <w:rsid w:val="006A3A02"/>
    <w:rsid w:val="006A3B15"/>
    <w:rsid w:val="006A3E52"/>
    <w:rsid w:val="006A3F45"/>
    <w:rsid w:val="006A4362"/>
    <w:rsid w:val="006A48B8"/>
    <w:rsid w:val="006A4AE2"/>
    <w:rsid w:val="006A4AFC"/>
    <w:rsid w:val="006A5038"/>
    <w:rsid w:val="006A5322"/>
    <w:rsid w:val="006A53D4"/>
    <w:rsid w:val="006A5420"/>
    <w:rsid w:val="006A5673"/>
    <w:rsid w:val="006A5FCB"/>
    <w:rsid w:val="006A6313"/>
    <w:rsid w:val="006A659A"/>
    <w:rsid w:val="006A6662"/>
    <w:rsid w:val="006A7150"/>
    <w:rsid w:val="006A73A9"/>
    <w:rsid w:val="006A740B"/>
    <w:rsid w:val="006A769D"/>
    <w:rsid w:val="006A7BB3"/>
    <w:rsid w:val="006A7D66"/>
    <w:rsid w:val="006A7DD0"/>
    <w:rsid w:val="006A7F91"/>
    <w:rsid w:val="006B0097"/>
    <w:rsid w:val="006B042D"/>
    <w:rsid w:val="006B059D"/>
    <w:rsid w:val="006B167C"/>
    <w:rsid w:val="006B19DD"/>
    <w:rsid w:val="006B1CA7"/>
    <w:rsid w:val="006B1D6D"/>
    <w:rsid w:val="006B20BA"/>
    <w:rsid w:val="006B220C"/>
    <w:rsid w:val="006B2716"/>
    <w:rsid w:val="006B2803"/>
    <w:rsid w:val="006B297F"/>
    <w:rsid w:val="006B2D6B"/>
    <w:rsid w:val="006B3169"/>
    <w:rsid w:val="006B3224"/>
    <w:rsid w:val="006B3509"/>
    <w:rsid w:val="006B35CA"/>
    <w:rsid w:val="006B370D"/>
    <w:rsid w:val="006B3B4D"/>
    <w:rsid w:val="006B4091"/>
    <w:rsid w:val="006B4B62"/>
    <w:rsid w:val="006B4D88"/>
    <w:rsid w:val="006B4DAC"/>
    <w:rsid w:val="006B5842"/>
    <w:rsid w:val="006B5C0A"/>
    <w:rsid w:val="006B5D15"/>
    <w:rsid w:val="006B63A0"/>
    <w:rsid w:val="006B6630"/>
    <w:rsid w:val="006B6775"/>
    <w:rsid w:val="006B681F"/>
    <w:rsid w:val="006B6D95"/>
    <w:rsid w:val="006B6DE6"/>
    <w:rsid w:val="006B6E1D"/>
    <w:rsid w:val="006B735A"/>
    <w:rsid w:val="006B7600"/>
    <w:rsid w:val="006B7A06"/>
    <w:rsid w:val="006B7AF3"/>
    <w:rsid w:val="006B7DE1"/>
    <w:rsid w:val="006C0A0D"/>
    <w:rsid w:val="006C0B10"/>
    <w:rsid w:val="006C0C5C"/>
    <w:rsid w:val="006C1183"/>
    <w:rsid w:val="006C17CD"/>
    <w:rsid w:val="006C1AC2"/>
    <w:rsid w:val="006C1AC6"/>
    <w:rsid w:val="006C1BCF"/>
    <w:rsid w:val="006C1D4C"/>
    <w:rsid w:val="006C1DEE"/>
    <w:rsid w:val="006C2112"/>
    <w:rsid w:val="006C2211"/>
    <w:rsid w:val="006C2231"/>
    <w:rsid w:val="006C23FC"/>
    <w:rsid w:val="006C26DD"/>
    <w:rsid w:val="006C2982"/>
    <w:rsid w:val="006C2A31"/>
    <w:rsid w:val="006C2B60"/>
    <w:rsid w:val="006C2B7B"/>
    <w:rsid w:val="006C2C5B"/>
    <w:rsid w:val="006C30B5"/>
    <w:rsid w:val="006C35AB"/>
    <w:rsid w:val="006C37E7"/>
    <w:rsid w:val="006C42CD"/>
    <w:rsid w:val="006C4846"/>
    <w:rsid w:val="006C4AFA"/>
    <w:rsid w:val="006C4B89"/>
    <w:rsid w:val="006C5121"/>
    <w:rsid w:val="006C5163"/>
    <w:rsid w:val="006C5342"/>
    <w:rsid w:val="006C5560"/>
    <w:rsid w:val="006C55A8"/>
    <w:rsid w:val="006C56DD"/>
    <w:rsid w:val="006C57C1"/>
    <w:rsid w:val="006C59CD"/>
    <w:rsid w:val="006C59F7"/>
    <w:rsid w:val="006C5EAB"/>
    <w:rsid w:val="006C5FB7"/>
    <w:rsid w:val="006C670D"/>
    <w:rsid w:val="006C6E68"/>
    <w:rsid w:val="006C7022"/>
    <w:rsid w:val="006C7184"/>
    <w:rsid w:val="006C7AB8"/>
    <w:rsid w:val="006D0007"/>
    <w:rsid w:val="006D0A11"/>
    <w:rsid w:val="006D0ACC"/>
    <w:rsid w:val="006D0F16"/>
    <w:rsid w:val="006D0FE9"/>
    <w:rsid w:val="006D161F"/>
    <w:rsid w:val="006D1634"/>
    <w:rsid w:val="006D196A"/>
    <w:rsid w:val="006D1D9A"/>
    <w:rsid w:val="006D1F05"/>
    <w:rsid w:val="006D2078"/>
    <w:rsid w:val="006D2544"/>
    <w:rsid w:val="006D2647"/>
    <w:rsid w:val="006D26B5"/>
    <w:rsid w:val="006D2725"/>
    <w:rsid w:val="006D279E"/>
    <w:rsid w:val="006D2934"/>
    <w:rsid w:val="006D2A6F"/>
    <w:rsid w:val="006D2AD9"/>
    <w:rsid w:val="006D329D"/>
    <w:rsid w:val="006D32D1"/>
    <w:rsid w:val="006D355D"/>
    <w:rsid w:val="006D395F"/>
    <w:rsid w:val="006D3BBD"/>
    <w:rsid w:val="006D3DC4"/>
    <w:rsid w:val="006D415F"/>
    <w:rsid w:val="006D42FF"/>
    <w:rsid w:val="006D4C45"/>
    <w:rsid w:val="006D522C"/>
    <w:rsid w:val="006D5303"/>
    <w:rsid w:val="006D53FE"/>
    <w:rsid w:val="006D5AE5"/>
    <w:rsid w:val="006D5CFC"/>
    <w:rsid w:val="006D5E43"/>
    <w:rsid w:val="006D5ED6"/>
    <w:rsid w:val="006D64B8"/>
    <w:rsid w:val="006D6644"/>
    <w:rsid w:val="006D6EED"/>
    <w:rsid w:val="006D71C3"/>
    <w:rsid w:val="006D7204"/>
    <w:rsid w:val="006D7798"/>
    <w:rsid w:val="006E0108"/>
    <w:rsid w:val="006E01F9"/>
    <w:rsid w:val="006E0944"/>
    <w:rsid w:val="006E0B1C"/>
    <w:rsid w:val="006E0DA6"/>
    <w:rsid w:val="006E0DEA"/>
    <w:rsid w:val="006E0E80"/>
    <w:rsid w:val="006E0EA6"/>
    <w:rsid w:val="006E10F4"/>
    <w:rsid w:val="006E120C"/>
    <w:rsid w:val="006E195C"/>
    <w:rsid w:val="006E2372"/>
    <w:rsid w:val="006E27F3"/>
    <w:rsid w:val="006E2D09"/>
    <w:rsid w:val="006E3587"/>
    <w:rsid w:val="006E3B33"/>
    <w:rsid w:val="006E4149"/>
    <w:rsid w:val="006E4E6A"/>
    <w:rsid w:val="006E50B4"/>
    <w:rsid w:val="006E54D2"/>
    <w:rsid w:val="006E589B"/>
    <w:rsid w:val="006E5AC6"/>
    <w:rsid w:val="006E607D"/>
    <w:rsid w:val="006E640D"/>
    <w:rsid w:val="006E64D1"/>
    <w:rsid w:val="006E703D"/>
    <w:rsid w:val="006E71D9"/>
    <w:rsid w:val="006E7986"/>
    <w:rsid w:val="006E7E15"/>
    <w:rsid w:val="006F00C9"/>
    <w:rsid w:val="006F0710"/>
    <w:rsid w:val="006F0D89"/>
    <w:rsid w:val="006F112E"/>
    <w:rsid w:val="006F1481"/>
    <w:rsid w:val="006F16C8"/>
    <w:rsid w:val="006F175F"/>
    <w:rsid w:val="006F1C33"/>
    <w:rsid w:val="006F286F"/>
    <w:rsid w:val="006F28AF"/>
    <w:rsid w:val="006F2BE1"/>
    <w:rsid w:val="006F3915"/>
    <w:rsid w:val="006F3AE6"/>
    <w:rsid w:val="006F3D2F"/>
    <w:rsid w:val="006F3ED4"/>
    <w:rsid w:val="006F3F2A"/>
    <w:rsid w:val="006F40B5"/>
    <w:rsid w:val="006F435F"/>
    <w:rsid w:val="006F4955"/>
    <w:rsid w:val="006F4DDE"/>
    <w:rsid w:val="006F4F79"/>
    <w:rsid w:val="006F5211"/>
    <w:rsid w:val="006F5436"/>
    <w:rsid w:val="006F570B"/>
    <w:rsid w:val="006F5ADF"/>
    <w:rsid w:val="006F6368"/>
    <w:rsid w:val="006F6D46"/>
    <w:rsid w:val="006F735A"/>
    <w:rsid w:val="006F76A8"/>
    <w:rsid w:val="006F777C"/>
    <w:rsid w:val="006F78CA"/>
    <w:rsid w:val="006F7E4C"/>
    <w:rsid w:val="006F7E75"/>
    <w:rsid w:val="00700817"/>
    <w:rsid w:val="00700EB6"/>
    <w:rsid w:val="00700EF0"/>
    <w:rsid w:val="00701997"/>
    <w:rsid w:val="00701DBC"/>
    <w:rsid w:val="007022FB"/>
    <w:rsid w:val="00702BE0"/>
    <w:rsid w:val="00702EE9"/>
    <w:rsid w:val="00702F3C"/>
    <w:rsid w:val="0070312C"/>
    <w:rsid w:val="00703909"/>
    <w:rsid w:val="007039E3"/>
    <w:rsid w:val="00703A3F"/>
    <w:rsid w:val="00703B59"/>
    <w:rsid w:val="0070455B"/>
    <w:rsid w:val="00704664"/>
    <w:rsid w:val="0070468A"/>
    <w:rsid w:val="00704784"/>
    <w:rsid w:val="00704C4F"/>
    <w:rsid w:val="00704DE8"/>
    <w:rsid w:val="007052BC"/>
    <w:rsid w:val="00705935"/>
    <w:rsid w:val="0070593E"/>
    <w:rsid w:val="00705D20"/>
    <w:rsid w:val="00705F67"/>
    <w:rsid w:val="00706225"/>
    <w:rsid w:val="00706245"/>
    <w:rsid w:val="007064B5"/>
    <w:rsid w:val="00706856"/>
    <w:rsid w:val="00707B41"/>
    <w:rsid w:val="00707C07"/>
    <w:rsid w:val="0071032C"/>
    <w:rsid w:val="007109B7"/>
    <w:rsid w:val="00710BD9"/>
    <w:rsid w:val="00710D59"/>
    <w:rsid w:val="00710E58"/>
    <w:rsid w:val="007113FA"/>
    <w:rsid w:val="0071144A"/>
    <w:rsid w:val="007118F3"/>
    <w:rsid w:val="007119AA"/>
    <w:rsid w:val="007121FF"/>
    <w:rsid w:val="00712214"/>
    <w:rsid w:val="00712237"/>
    <w:rsid w:val="007122FB"/>
    <w:rsid w:val="00712547"/>
    <w:rsid w:val="00712680"/>
    <w:rsid w:val="007129BB"/>
    <w:rsid w:val="00712ADA"/>
    <w:rsid w:val="007134E0"/>
    <w:rsid w:val="0071367B"/>
    <w:rsid w:val="007136BF"/>
    <w:rsid w:val="007138F4"/>
    <w:rsid w:val="00713C4B"/>
    <w:rsid w:val="00713DF4"/>
    <w:rsid w:val="0071422C"/>
    <w:rsid w:val="0071466E"/>
    <w:rsid w:val="007149F0"/>
    <w:rsid w:val="00714DE1"/>
    <w:rsid w:val="007162B2"/>
    <w:rsid w:val="007166F3"/>
    <w:rsid w:val="007167CC"/>
    <w:rsid w:val="00716836"/>
    <w:rsid w:val="00716E09"/>
    <w:rsid w:val="0071729F"/>
    <w:rsid w:val="0071739D"/>
    <w:rsid w:val="0071776F"/>
    <w:rsid w:val="007179C2"/>
    <w:rsid w:val="00720088"/>
    <w:rsid w:val="007201AB"/>
    <w:rsid w:val="00720250"/>
    <w:rsid w:val="00720341"/>
    <w:rsid w:val="007203B3"/>
    <w:rsid w:val="00720A66"/>
    <w:rsid w:val="00720A87"/>
    <w:rsid w:val="00720CAF"/>
    <w:rsid w:val="00720DA3"/>
    <w:rsid w:val="00720E8D"/>
    <w:rsid w:val="00720EB1"/>
    <w:rsid w:val="007210DA"/>
    <w:rsid w:val="00721E73"/>
    <w:rsid w:val="00722897"/>
    <w:rsid w:val="00722B29"/>
    <w:rsid w:val="00722BDD"/>
    <w:rsid w:val="00722ED0"/>
    <w:rsid w:val="0072357E"/>
    <w:rsid w:val="007235FB"/>
    <w:rsid w:val="00725308"/>
    <w:rsid w:val="007257CC"/>
    <w:rsid w:val="00725AD4"/>
    <w:rsid w:val="00726AC5"/>
    <w:rsid w:val="00726C5A"/>
    <w:rsid w:val="007270CE"/>
    <w:rsid w:val="00727A43"/>
    <w:rsid w:val="00730406"/>
    <w:rsid w:val="00730821"/>
    <w:rsid w:val="00730978"/>
    <w:rsid w:val="00730CDF"/>
    <w:rsid w:val="007312BE"/>
    <w:rsid w:val="0073135D"/>
    <w:rsid w:val="00731951"/>
    <w:rsid w:val="00731D80"/>
    <w:rsid w:val="00731F51"/>
    <w:rsid w:val="00732354"/>
    <w:rsid w:val="00732AA2"/>
    <w:rsid w:val="00732AC5"/>
    <w:rsid w:val="00732F8C"/>
    <w:rsid w:val="00733220"/>
    <w:rsid w:val="007334CD"/>
    <w:rsid w:val="007335E9"/>
    <w:rsid w:val="00733686"/>
    <w:rsid w:val="007339BD"/>
    <w:rsid w:val="00733BF5"/>
    <w:rsid w:val="00733F77"/>
    <w:rsid w:val="00734070"/>
    <w:rsid w:val="00734205"/>
    <w:rsid w:val="007343FB"/>
    <w:rsid w:val="0073478B"/>
    <w:rsid w:val="00734A91"/>
    <w:rsid w:val="0073562F"/>
    <w:rsid w:val="0073580C"/>
    <w:rsid w:val="00735FA8"/>
    <w:rsid w:val="00735FFF"/>
    <w:rsid w:val="00736477"/>
    <w:rsid w:val="007365C9"/>
    <w:rsid w:val="00736828"/>
    <w:rsid w:val="00736FB3"/>
    <w:rsid w:val="00737237"/>
    <w:rsid w:val="007373A9"/>
    <w:rsid w:val="00737457"/>
    <w:rsid w:val="0073771B"/>
    <w:rsid w:val="007402D3"/>
    <w:rsid w:val="007403A7"/>
    <w:rsid w:val="00740A05"/>
    <w:rsid w:val="00740A48"/>
    <w:rsid w:val="00740DCB"/>
    <w:rsid w:val="00741741"/>
    <w:rsid w:val="0074180C"/>
    <w:rsid w:val="00741BD0"/>
    <w:rsid w:val="00741CA6"/>
    <w:rsid w:val="00741D85"/>
    <w:rsid w:val="00741FCC"/>
    <w:rsid w:val="00742375"/>
    <w:rsid w:val="00742380"/>
    <w:rsid w:val="0074239E"/>
    <w:rsid w:val="007423F8"/>
    <w:rsid w:val="007424F5"/>
    <w:rsid w:val="00742972"/>
    <w:rsid w:val="00742BE2"/>
    <w:rsid w:val="007433F6"/>
    <w:rsid w:val="00743E57"/>
    <w:rsid w:val="0074429B"/>
    <w:rsid w:val="00744AEB"/>
    <w:rsid w:val="00744C36"/>
    <w:rsid w:val="00744E3A"/>
    <w:rsid w:val="00744F5A"/>
    <w:rsid w:val="00744FFF"/>
    <w:rsid w:val="00745759"/>
    <w:rsid w:val="00745C7C"/>
    <w:rsid w:val="00745D4E"/>
    <w:rsid w:val="00745D76"/>
    <w:rsid w:val="00745FFA"/>
    <w:rsid w:val="00746014"/>
    <w:rsid w:val="0074653D"/>
    <w:rsid w:val="00746A83"/>
    <w:rsid w:val="00746B55"/>
    <w:rsid w:val="00746B59"/>
    <w:rsid w:val="00746D9B"/>
    <w:rsid w:val="00747165"/>
    <w:rsid w:val="007473B9"/>
    <w:rsid w:val="007475D9"/>
    <w:rsid w:val="00747827"/>
    <w:rsid w:val="00747972"/>
    <w:rsid w:val="00750918"/>
    <w:rsid w:val="00750A92"/>
    <w:rsid w:val="00750BE7"/>
    <w:rsid w:val="00750D95"/>
    <w:rsid w:val="0075120E"/>
    <w:rsid w:val="007512C5"/>
    <w:rsid w:val="0075141D"/>
    <w:rsid w:val="007518E7"/>
    <w:rsid w:val="007519AB"/>
    <w:rsid w:val="007519DB"/>
    <w:rsid w:val="00752C92"/>
    <w:rsid w:val="00752DB3"/>
    <w:rsid w:val="00753183"/>
    <w:rsid w:val="007539D3"/>
    <w:rsid w:val="00753AA8"/>
    <w:rsid w:val="00753E80"/>
    <w:rsid w:val="00754304"/>
    <w:rsid w:val="00754994"/>
    <w:rsid w:val="0075521F"/>
    <w:rsid w:val="0075638C"/>
    <w:rsid w:val="00756416"/>
    <w:rsid w:val="0075657F"/>
    <w:rsid w:val="007569C9"/>
    <w:rsid w:val="007573D3"/>
    <w:rsid w:val="007574AA"/>
    <w:rsid w:val="007575F7"/>
    <w:rsid w:val="0075789D"/>
    <w:rsid w:val="007578C9"/>
    <w:rsid w:val="00757E3D"/>
    <w:rsid w:val="007600F0"/>
    <w:rsid w:val="007604EB"/>
    <w:rsid w:val="00760AC2"/>
    <w:rsid w:val="00760C8C"/>
    <w:rsid w:val="00760D29"/>
    <w:rsid w:val="00760F55"/>
    <w:rsid w:val="00760FA8"/>
    <w:rsid w:val="00760FC4"/>
    <w:rsid w:val="007616C9"/>
    <w:rsid w:val="0076173D"/>
    <w:rsid w:val="00761AA1"/>
    <w:rsid w:val="00761BE9"/>
    <w:rsid w:val="00761F30"/>
    <w:rsid w:val="0076256E"/>
    <w:rsid w:val="007625F6"/>
    <w:rsid w:val="0076281D"/>
    <w:rsid w:val="00762C3E"/>
    <w:rsid w:val="007632B0"/>
    <w:rsid w:val="00763488"/>
    <w:rsid w:val="00763ADA"/>
    <w:rsid w:val="00764216"/>
    <w:rsid w:val="0076427F"/>
    <w:rsid w:val="00764832"/>
    <w:rsid w:val="00765093"/>
    <w:rsid w:val="0076551B"/>
    <w:rsid w:val="00765ADA"/>
    <w:rsid w:val="00765CC7"/>
    <w:rsid w:val="0076606E"/>
    <w:rsid w:val="00766BA1"/>
    <w:rsid w:val="0076762A"/>
    <w:rsid w:val="00767EB7"/>
    <w:rsid w:val="007704D7"/>
    <w:rsid w:val="007707ED"/>
    <w:rsid w:val="007708B4"/>
    <w:rsid w:val="007712C8"/>
    <w:rsid w:val="00771385"/>
    <w:rsid w:val="00771386"/>
    <w:rsid w:val="00771799"/>
    <w:rsid w:val="0077219D"/>
    <w:rsid w:val="00772DC5"/>
    <w:rsid w:val="00772E20"/>
    <w:rsid w:val="00772EE5"/>
    <w:rsid w:val="007737C1"/>
    <w:rsid w:val="00773BA3"/>
    <w:rsid w:val="00774143"/>
    <w:rsid w:val="007745DD"/>
    <w:rsid w:val="00774798"/>
    <w:rsid w:val="00774A1B"/>
    <w:rsid w:val="00775050"/>
    <w:rsid w:val="007752FB"/>
    <w:rsid w:val="0077534B"/>
    <w:rsid w:val="00775451"/>
    <w:rsid w:val="0077563D"/>
    <w:rsid w:val="00775819"/>
    <w:rsid w:val="00775CAC"/>
    <w:rsid w:val="00775CC2"/>
    <w:rsid w:val="00776135"/>
    <w:rsid w:val="0077631C"/>
    <w:rsid w:val="00776432"/>
    <w:rsid w:val="00776581"/>
    <w:rsid w:val="00776E16"/>
    <w:rsid w:val="00776E93"/>
    <w:rsid w:val="007772BC"/>
    <w:rsid w:val="007773A2"/>
    <w:rsid w:val="007774E0"/>
    <w:rsid w:val="00777B81"/>
    <w:rsid w:val="00777DF1"/>
    <w:rsid w:val="0078048C"/>
    <w:rsid w:val="007808DF"/>
    <w:rsid w:val="0078097D"/>
    <w:rsid w:val="00780B5E"/>
    <w:rsid w:val="00780CB7"/>
    <w:rsid w:val="00780E41"/>
    <w:rsid w:val="007812AC"/>
    <w:rsid w:val="007816BC"/>
    <w:rsid w:val="007816C5"/>
    <w:rsid w:val="007818FC"/>
    <w:rsid w:val="00782086"/>
    <w:rsid w:val="00782440"/>
    <w:rsid w:val="0078288F"/>
    <w:rsid w:val="00783250"/>
    <w:rsid w:val="007833C0"/>
    <w:rsid w:val="00783DC3"/>
    <w:rsid w:val="00784934"/>
    <w:rsid w:val="007852E0"/>
    <w:rsid w:val="0078541F"/>
    <w:rsid w:val="007854F7"/>
    <w:rsid w:val="00785970"/>
    <w:rsid w:val="00785C43"/>
    <w:rsid w:val="00785DB0"/>
    <w:rsid w:val="007860C9"/>
    <w:rsid w:val="007867BB"/>
    <w:rsid w:val="007871EA"/>
    <w:rsid w:val="00787422"/>
    <w:rsid w:val="0078786B"/>
    <w:rsid w:val="00787E2A"/>
    <w:rsid w:val="007904B6"/>
    <w:rsid w:val="007906D3"/>
    <w:rsid w:val="00790A87"/>
    <w:rsid w:val="00790BCA"/>
    <w:rsid w:val="00790EF0"/>
    <w:rsid w:val="00790F50"/>
    <w:rsid w:val="007911D3"/>
    <w:rsid w:val="0079175B"/>
    <w:rsid w:val="007919D8"/>
    <w:rsid w:val="00791DCA"/>
    <w:rsid w:val="00791ED5"/>
    <w:rsid w:val="0079221D"/>
    <w:rsid w:val="007922DD"/>
    <w:rsid w:val="00792782"/>
    <w:rsid w:val="007927E1"/>
    <w:rsid w:val="00792F39"/>
    <w:rsid w:val="00793224"/>
    <w:rsid w:val="00793BE3"/>
    <w:rsid w:val="00793C6A"/>
    <w:rsid w:val="007941F5"/>
    <w:rsid w:val="0079484C"/>
    <w:rsid w:val="0079498E"/>
    <w:rsid w:val="00794BFC"/>
    <w:rsid w:val="00794E4B"/>
    <w:rsid w:val="0079520C"/>
    <w:rsid w:val="00795233"/>
    <w:rsid w:val="007955EF"/>
    <w:rsid w:val="0079582C"/>
    <w:rsid w:val="0079593B"/>
    <w:rsid w:val="00795A45"/>
    <w:rsid w:val="00795A53"/>
    <w:rsid w:val="00795C94"/>
    <w:rsid w:val="00795CF1"/>
    <w:rsid w:val="00795DD7"/>
    <w:rsid w:val="00795E04"/>
    <w:rsid w:val="00795EEC"/>
    <w:rsid w:val="00795F43"/>
    <w:rsid w:val="00796095"/>
    <w:rsid w:val="00796147"/>
    <w:rsid w:val="0079654A"/>
    <w:rsid w:val="00796E4D"/>
    <w:rsid w:val="00796E5E"/>
    <w:rsid w:val="00796F83"/>
    <w:rsid w:val="007973B8"/>
    <w:rsid w:val="00797D25"/>
    <w:rsid w:val="00797E19"/>
    <w:rsid w:val="00797EF9"/>
    <w:rsid w:val="007A09C4"/>
    <w:rsid w:val="007A0D36"/>
    <w:rsid w:val="007A0D4D"/>
    <w:rsid w:val="007A12C2"/>
    <w:rsid w:val="007A1BB1"/>
    <w:rsid w:val="007A1CF9"/>
    <w:rsid w:val="007A1E05"/>
    <w:rsid w:val="007A20D9"/>
    <w:rsid w:val="007A2914"/>
    <w:rsid w:val="007A2935"/>
    <w:rsid w:val="007A2B9A"/>
    <w:rsid w:val="007A2E6A"/>
    <w:rsid w:val="007A301D"/>
    <w:rsid w:val="007A31A9"/>
    <w:rsid w:val="007A34C4"/>
    <w:rsid w:val="007A36D9"/>
    <w:rsid w:val="007A3793"/>
    <w:rsid w:val="007A3E18"/>
    <w:rsid w:val="007A42CD"/>
    <w:rsid w:val="007A49E1"/>
    <w:rsid w:val="007A4A1B"/>
    <w:rsid w:val="007A4D73"/>
    <w:rsid w:val="007A540B"/>
    <w:rsid w:val="007A570D"/>
    <w:rsid w:val="007A5957"/>
    <w:rsid w:val="007A5ADB"/>
    <w:rsid w:val="007A5EE5"/>
    <w:rsid w:val="007A63E5"/>
    <w:rsid w:val="007A64C4"/>
    <w:rsid w:val="007A669A"/>
    <w:rsid w:val="007A6701"/>
    <w:rsid w:val="007A68CF"/>
    <w:rsid w:val="007A6A62"/>
    <w:rsid w:val="007A6AF9"/>
    <w:rsid w:val="007A7083"/>
    <w:rsid w:val="007A7B43"/>
    <w:rsid w:val="007A7BC5"/>
    <w:rsid w:val="007A7DF5"/>
    <w:rsid w:val="007A7FF3"/>
    <w:rsid w:val="007B038E"/>
    <w:rsid w:val="007B0477"/>
    <w:rsid w:val="007B05E9"/>
    <w:rsid w:val="007B07A4"/>
    <w:rsid w:val="007B0B24"/>
    <w:rsid w:val="007B0E38"/>
    <w:rsid w:val="007B14E9"/>
    <w:rsid w:val="007B156C"/>
    <w:rsid w:val="007B1AB3"/>
    <w:rsid w:val="007B296E"/>
    <w:rsid w:val="007B3061"/>
    <w:rsid w:val="007B3864"/>
    <w:rsid w:val="007B405A"/>
    <w:rsid w:val="007B409F"/>
    <w:rsid w:val="007B41B4"/>
    <w:rsid w:val="007B453D"/>
    <w:rsid w:val="007B4AD0"/>
    <w:rsid w:val="007B4B15"/>
    <w:rsid w:val="007B5031"/>
    <w:rsid w:val="007B5142"/>
    <w:rsid w:val="007B5498"/>
    <w:rsid w:val="007B54A0"/>
    <w:rsid w:val="007B57A8"/>
    <w:rsid w:val="007B57AF"/>
    <w:rsid w:val="007B59F5"/>
    <w:rsid w:val="007B5AFB"/>
    <w:rsid w:val="007B6272"/>
    <w:rsid w:val="007B637B"/>
    <w:rsid w:val="007B6512"/>
    <w:rsid w:val="007B67EC"/>
    <w:rsid w:val="007B6813"/>
    <w:rsid w:val="007B6A48"/>
    <w:rsid w:val="007B6E9E"/>
    <w:rsid w:val="007B6F14"/>
    <w:rsid w:val="007B7028"/>
    <w:rsid w:val="007B706F"/>
    <w:rsid w:val="007B70F3"/>
    <w:rsid w:val="007B7171"/>
    <w:rsid w:val="007B7478"/>
    <w:rsid w:val="007B7BB7"/>
    <w:rsid w:val="007B7CE5"/>
    <w:rsid w:val="007B7DDF"/>
    <w:rsid w:val="007B7FFE"/>
    <w:rsid w:val="007C0584"/>
    <w:rsid w:val="007C0654"/>
    <w:rsid w:val="007C0973"/>
    <w:rsid w:val="007C0C0F"/>
    <w:rsid w:val="007C0C99"/>
    <w:rsid w:val="007C0EB7"/>
    <w:rsid w:val="007C0F55"/>
    <w:rsid w:val="007C11B4"/>
    <w:rsid w:val="007C1279"/>
    <w:rsid w:val="007C127B"/>
    <w:rsid w:val="007C13BB"/>
    <w:rsid w:val="007C1404"/>
    <w:rsid w:val="007C14B3"/>
    <w:rsid w:val="007C14C8"/>
    <w:rsid w:val="007C1573"/>
    <w:rsid w:val="007C1900"/>
    <w:rsid w:val="007C1A58"/>
    <w:rsid w:val="007C1A85"/>
    <w:rsid w:val="007C1D05"/>
    <w:rsid w:val="007C1F5F"/>
    <w:rsid w:val="007C1FFF"/>
    <w:rsid w:val="007C26E2"/>
    <w:rsid w:val="007C29A6"/>
    <w:rsid w:val="007C2B92"/>
    <w:rsid w:val="007C2E77"/>
    <w:rsid w:val="007C2EBB"/>
    <w:rsid w:val="007C3AC0"/>
    <w:rsid w:val="007C3D8B"/>
    <w:rsid w:val="007C3EF9"/>
    <w:rsid w:val="007C43A1"/>
    <w:rsid w:val="007C4466"/>
    <w:rsid w:val="007C4845"/>
    <w:rsid w:val="007C4C64"/>
    <w:rsid w:val="007C5094"/>
    <w:rsid w:val="007C52DE"/>
    <w:rsid w:val="007C5726"/>
    <w:rsid w:val="007C5BE0"/>
    <w:rsid w:val="007C6219"/>
    <w:rsid w:val="007C6404"/>
    <w:rsid w:val="007C6486"/>
    <w:rsid w:val="007C689E"/>
    <w:rsid w:val="007C7293"/>
    <w:rsid w:val="007C7791"/>
    <w:rsid w:val="007C78F3"/>
    <w:rsid w:val="007C793D"/>
    <w:rsid w:val="007C7A1E"/>
    <w:rsid w:val="007C7F4D"/>
    <w:rsid w:val="007D0211"/>
    <w:rsid w:val="007D07E1"/>
    <w:rsid w:val="007D12B8"/>
    <w:rsid w:val="007D13FE"/>
    <w:rsid w:val="007D1934"/>
    <w:rsid w:val="007D1967"/>
    <w:rsid w:val="007D1D2E"/>
    <w:rsid w:val="007D207B"/>
    <w:rsid w:val="007D2B30"/>
    <w:rsid w:val="007D2BE9"/>
    <w:rsid w:val="007D2C05"/>
    <w:rsid w:val="007D2D32"/>
    <w:rsid w:val="007D2D9F"/>
    <w:rsid w:val="007D2FDC"/>
    <w:rsid w:val="007D3164"/>
    <w:rsid w:val="007D31D2"/>
    <w:rsid w:val="007D350F"/>
    <w:rsid w:val="007D35D4"/>
    <w:rsid w:val="007D37AB"/>
    <w:rsid w:val="007D3929"/>
    <w:rsid w:val="007D3971"/>
    <w:rsid w:val="007D3CC9"/>
    <w:rsid w:val="007D3D7A"/>
    <w:rsid w:val="007D4178"/>
    <w:rsid w:val="007D4D77"/>
    <w:rsid w:val="007D510F"/>
    <w:rsid w:val="007D57CC"/>
    <w:rsid w:val="007D605C"/>
    <w:rsid w:val="007D632E"/>
    <w:rsid w:val="007D6558"/>
    <w:rsid w:val="007D7276"/>
    <w:rsid w:val="007D7361"/>
    <w:rsid w:val="007D76B0"/>
    <w:rsid w:val="007D7771"/>
    <w:rsid w:val="007D7C81"/>
    <w:rsid w:val="007D7D89"/>
    <w:rsid w:val="007E052C"/>
    <w:rsid w:val="007E0AED"/>
    <w:rsid w:val="007E1239"/>
    <w:rsid w:val="007E1AC7"/>
    <w:rsid w:val="007E1B26"/>
    <w:rsid w:val="007E23A5"/>
    <w:rsid w:val="007E25D1"/>
    <w:rsid w:val="007E343A"/>
    <w:rsid w:val="007E3877"/>
    <w:rsid w:val="007E3F38"/>
    <w:rsid w:val="007E3F75"/>
    <w:rsid w:val="007E3FC1"/>
    <w:rsid w:val="007E419D"/>
    <w:rsid w:val="007E430A"/>
    <w:rsid w:val="007E440B"/>
    <w:rsid w:val="007E47FF"/>
    <w:rsid w:val="007E5E38"/>
    <w:rsid w:val="007E5F60"/>
    <w:rsid w:val="007E6D93"/>
    <w:rsid w:val="007E6FDC"/>
    <w:rsid w:val="007E725D"/>
    <w:rsid w:val="007E72AF"/>
    <w:rsid w:val="007E76CB"/>
    <w:rsid w:val="007E7E76"/>
    <w:rsid w:val="007F01D2"/>
    <w:rsid w:val="007F02D3"/>
    <w:rsid w:val="007F04EA"/>
    <w:rsid w:val="007F082A"/>
    <w:rsid w:val="007F0C35"/>
    <w:rsid w:val="007F0E04"/>
    <w:rsid w:val="007F0E79"/>
    <w:rsid w:val="007F0F75"/>
    <w:rsid w:val="007F10E1"/>
    <w:rsid w:val="007F19A4"/>
    <w:rsid w:val="007F2295"/>
    <w:rsid w:val="007F22A6"/>
    <w:rsid w:val="007F23C8"/>
    <w:rsid w:val="007F2A2B"/>
    <w:rsid w:val="007F3B7A"/>
    <w:rsid w:val="007F3CDD"/>
    <w:rsid w:val="007F3D08"/>
    <w:rsid w:val="007F42D7"/>
    <w:rsid w:val="007F485F"/>
    <w:rsid w:val="007F4A4D"/>
    <w:rsid w:val="007F53AE"/>
    <w:rsid w:val="007F53C3"/>
    <w:rsid w:val="007F57C8"/>
    <w:rsid w:val="007F5877"/>
    <w:rsid w:val="007F5EF2"/>
    <w:rsid w:val="007F61A2"/>
    <w:rsid w:val="007F62B6"/>
    <w:rsid w:val="007F65DE"/>
    <w:rsid w:val="007F6CF1"/>
    <w:rsid w:val="007F6DD9"/>
    <w:rsid w:val="007F6FC2"/>
    <w:rsid w:val="007F724D"/>
    <w:rsid w:val="007F76F0"/>
    <w:rsid w:val="007F77A6"/>
    <w:rsid w:val="007F77C0"/>
    <w:rsid w:val="00800370"/>
    <w:rsid w:val="00800436"/>
    <w:rsid w:val="00800836"/>
    <w:rsid w:val="00800A4C"/>
    <w:rsid w:val="008012CC"/>
    <w:rsid w:val="00801715"/>
    <w:rsid w:val="0080235E"/>
    <w:rsid w:val="00802399"/>
    <w:rsid w:val="00802649"/>
    <w:rsid w:val="008026A7"/>
    <w:rsid w:val="00802A00"/>
    <w:rsid w:val="00802E1A"/>
    <w:rsid w:val="00803958"/>
    <w:rsid w:val="00803D8C"/>
    <w:rsid w:val="00803FC7"/>
    <w:rsid w:val="0080441B"/>
    <w:rsid w:val="008045E8"/>
    <w:rsid w:val="0080463E"/>
    <w:rsid w:val="0080494F"/>
    <w:rsid w:val="00804A8E"/>
    <w:rsid w:val="00804FED"/>
    <w:rsid w:val="00805029"/>
    <w:rsid w:val="00805393"/>
    <w:rsid w:val="00805A1B"/>
    <w:rsid w:val="00805AB2"/>
    <w:rsid w:val="00805D1C"/>
    <w:rsid w:val="008061CD"/>
    <w:rsid w:val="008064FB"/>
    <w:rsid w:val="00806D42"/>
    <w:rsid w:val="0080768F"/>
    <w:rsid w:val="00807761"/>
    <w:rsid w:val="008078DF"/>
    <w:rsid w:val="0081041E"/>
    <w:rsid w:val="00810647"/>
    <w:rsid w:val="008112E2"/>
    <w:rsid w:val="00811362"/>
    <w:rsid w:val="008116C1"/>
    <w:rsid w:val="00811923"/>
    <w:rsid w:val="00811C8A"/>
    <w:rsid w:val="00812197"/>
    <w:rsid w:val="008124D1"/>
    <w:rsid w:val="00812CCF"/>
    <w:rsid w:val="00812F47"/>
    <w:rsid w:val="008142E8"/>
    <w:rsid w:val="008143B0"/>
    <w:rsid w:val="00814483"/>
    <w:rsid w:val="00814D94"/>
    <w:rsid w:val="008151E9"/>
    <w:rsid w:val="0081579F"/>
    <w:rsid w:val="00815A30"/>
    <w:rsid w:val="00815BF9"/>
    <w:rsid w:val="008160E5"/>
    <w:rsid w:val="00816523"/>
    <w:rsid w:val="00816ADB"/>
    <w:rsid w:val="00816D6C"/>
    <w:rsid w:val="00817043"/>
    <w:rsid w:val="008176DB"/>
    <w:rsid w:val="00817B58"/>
    <w:rsid w:val="00817FF1"/>
    <w:rsid w:val="00817FF6"/>
    <w:rsid w:val="008208C3"/>
    <w:rsid w:val="00821349"/>
    <w:rsid w:val="008217C2"/>
    <w:rsid w:val="00821998"/>
    <w:rsid w:val="00821A72"/>
    <w:rsid w:val="00821A7D"/>
    <w:rsid w:val="00821DC0"/>
    <w:rsid w:val="00822248"/>
    <w:rsid w:val="008223B0"/>
    <w:rsid w:val="008229E6"/>
    <w:rsid w:val="00822BAE"/>
    <w:rsid w:val="00822DED"/>
    <w:rsid w:val="00823061"/>
    <w:rsid w:val="008231EE"/>
    <w:rsid w:val="008232D7"/>
    <w:rsid w:val="00823307"/>
    <w:rsid w:val="00824319"/>
    <w:rsid w:val="00824CE2"/>
    <w:rsid w:val="00825248"/>
    <w:rsid w:val="008252A8"/>
    <w:rsid w:val="00825477"/>
    <w:rsid w:val="008260A2"/>
    <w:rsid w:val="00826174"/>
    <w:rsid w:val="0082632F"/>
    <w:rsid w:val="00826794"/>
    <w:rsid w:val="00826B14"/>
    <w:rsid w:val="00827BB5"/>
    <w:rsid w:val="00827CC5"/>
    <w:rsid w:val="00827E9B"/>
    <w:rsid w:val="0083098E"/>
    <w:rsid w:val="008309FC"/>
    <w:rsid w:val="00830B1A"/>
    <w:rsid w:val="00830E41"/>
    <w:rsid w:val="008315D3"/>
    <w:rsid w:val="008317B6"/>
    <w:rsid w:val="00831C1B"/>
    <w:rsid w:val="00831C24"/>
    <w:rsid w:val="0083253C"/>
    <w:rsid w:val="0083292C"/>
    <w:rsid w:val="00832C9B"/>
    <w:rsid w:val="00832E1D"/>
    <w:rsid w:val="00832E76"/>
    <w:rsid w:val="00832F27"/>
    <w:rsid w:val="008332F4"/>
    <w:rsid w:val="00833867"/>
    <w:rsid w:val="008339CD"/>
    <w:rsid w:val="00833C8E"/>
    <w:rsid w:val="008346E3"/>
    <w:rsid w:val="00834A36"/>
    <w:rsid w:val="00834A5F"/>
    <w:rsid w:val="00834BE7"/>
    <w:rsid w:val="008350C5"/>
    <w:rsid w:val="00835534"/>
    <w:rsid w:val="00835934"/>
    <w:rsid w:val="00835C5E"/>
    <w:rsid w:val="00836179"/>
    <w:rsid w:val="00836994"/>
    <w:rsid w:val="00836BEE"/>
    <w:rsid w:val="00836C86"/>
    <w:rsid w:val="00836F63"/>
    <w:rsid w:val="00837052"/>
    <w:rsid w:val="00837621"/>
    <w:rsid w:val="00837804"/>
    <w:rsid w:val="008378C4"/>
    <w:rsid w:val="0084030E"/>
    <w:rsid w:val="0084038C"/>
    <w:rsid w:val="0084043E"/>
    <w:rsid w:val="008405C6"/>
    <w:rsid w:val="00840AAA"/>
    <w:rsid w:val="00840D0C"/>
    <w:rsid w:val="00840D11"/>
    <w:rsid w:val="00840D6D"/>
    <w:rsid w:val="00840E40"/>
    <w:rsid w:val="0084138D"/>
    <w:rsid w:val="0084151F"/>
    <w:rsid w:val="00841896"/>
    <w:rsid w:val="008421CE"/>
    <w:rsid w:val="0084234B"/>
    <w:rsid w:val="0084234C"/>
    <w:rsid w:val="00842514"/>
    <w:rsid w:val="0084261B"/>
    <w:rsid w:val="0084319A"/>
    <w:rsid w:val="00843584"/>
    <w:rsid w:val="008435D4"/>
    <w:rsid w:val="00844FAA"/>
    <w:rsid w:val="00844FC9"/>
    <w:rsid w:val="00845E78"/>
    <w:rsid w:val="00846704"/>
    <w:rsid w:val="00846A39"/>
    <w:rsid w:val="00846C6E"/>
    <w:rsid w:val="008471EF"/>
    <w:rsid w:val="00847B12"/>
    <w:rsid w:val="00847BAC"/>
    <w:rsid w:val="00847BDD"/>
    <w:rsid w:val="00847D3C"/>
    <w:rsid w:val="00850E3B"/>
    <w:rsid w:val="0085136B"/>
    <w:rsid w:val="00851731"/>
    <w:rsid w:val="00851D4C"/>
    <w:rsid w:val="00852558"/>
    <w:rsid w:val="00853434"/>
    <w:rsid w:val="00853A73"/>
    <w:rsid w:val="008546BD"/>
    <w:rsid w:val="008549D4"/>
    <w:rsid w:val="00854BCF"/>
    <w:rsid w:val="00854DA1"/>
    <w:rsid w:val="00855045"/>
    <w:rsid w:val="00855385"/>
    <w:rsid w:val="00855445"/>
    <w:rsid w:val="00855731"/>
    <w:rsid w:val="00855C28"/>
    <w:rsid w:val="00855D2E"/>
    <w:rsid w:val="00856398"/>
    <w:rsid w:val="0085689C"/>
    <w:rsid w:val="008574D1"/>
    <w:rsid w:val="008579D4"/>
    <w:rsid w:val="00857A64"/>
    <w:rsid w:val="00857B71"/>
    <w:rsid w:val="00857D4F"/>
    <w:rsid w:val="0086033D"/>
    <w:rsid w:val="00860BFF"/>
    <w:rsid w:val="00860EA5"/>
    <w:rsid w:val="00861278"/>
    <w:rsid w:val="00861587"/>
    <w:rsid w:val="008617A5"/>
    <w:rsid w:val="0086197D"/>
    <w:rsid w:val="00862266"/>
    <w:rsid w:val="00862B9E"/>
    <w:rsid w:val="00862EFE"/>
    <w:rsid w:val="0086390E"/>
    <w:rsid w:val="00863DE1"/>
    <w:rsid w:val="00863DFA"/>
    <w:rsid w:val="00863F57"/>
    <w:rsid w:val="00864021"/>
    <w:rsid w:val="008643F0"/>
    <w:rsid w:val="00864972"/>
    <w:rsid w:val="008653E5"/>
    <w:rsid w:val="00865827"/>
    <w:rsid w:val="00865BF5"/>
    <w:rsid w:val="00866336"/>
    <w:rsid w:val="0086681D"/>
    <w:rsid w:val="00866C45"/>
    <w:rsid w:val="00866E6D"/>
    <w:rsid w:val="00866FE2"/>
    <w:rsid w:val="0086736B"/>
    <w:rsid w:val="00870E20"/>
    <w:rsid w:val="00871183"/>
    <w:rsid w:val="00871C01"/>
    <w:rsid w:val="00871FE1"/>
    <w:rsid w:val="00872373"/>
    <w:rsid w:val="0087252F"/>
    <w:rsid w:val="0087260A"/>
    <w:rsid w:val="008726DD"/>
    <w:rsid w:val="008728CA"/>
    <w:rsid w:val="008728F5"/>
    <w:rsid w:val="00872AE1"/>
    <w:rsid w:val="00872C4F"/>
    <w:rsid w:val="00872E8D"/>
    <w:rsid w:val="00873205"/>
    <w:rsid w:val="00873972"/>
    <w:rsid w:val="00873B6A"/>
    <w:rsid w:val="00873F19"/>
    <w:rsid w:val="008747D0"/>
    <w:rsid w:val="008751CD"/>
    <w:rsid w:val="00875369"/>
    <w:rsid w:val="0087588C"/>
    <w:rsid w:val="0087599E"/>
    <w:rsid w:val="008761F8"/>
    <w:rsid w:val="00876281"/>
    <w:rsid w:val="0087649B"/>
    <w:rsid w:val="00876569"/>
    <w:rsid w:val="00876B28"/>
    <w:rsid w:val="00876BD9"/>
    <w:rsid w:val="00876D02"/>
    <w:rsid w:val="00877136"/>
    <w:rsid w:val="0087753E"/>
    <w:rsid w:val="00877BC9"/>
    <w:rsid w:val="008802F8"/>
    <w:rsid w:val="008803CD"/>
    <w:rsid w:val="0088062B"/>
    <w:rsid w:val="008807D5"/>
    <w:rsid w:val="0088098D"/>
    <w:rsid w:val="00880BD1"/>
    <w:rsid w:val="00880EC8"/>
    <w:rsid w:val="008814F9"/>
    <w:rsid w:val="00881898"/>
    <w:rsid w:val="00882B61"/>
    <w:rsid w:val="008831FF"/>
    <w:rsid w:val="00883743"/>
    <w:rsid w:val="008837A6"/>
    <w:rsid w:val="0088401B"/>
    <w:rsid w:val="00884332"/>
    <w:rsid w:val="00884426"/>
    <w:rsid w:val="0088467F"/>
    <w:rsid w:val="00884B12"/>
    <w:rsid w:val="00884D77"/>
    <w:rsid w:val="008850AD"/>
    <w:rsid w:val="00885164"/>
    <w:rsid w:val="00885228"/>
    <w:rsid w:val="00885673"/>
    <w:rsid w:val="0088568D"/>
    <w:rsid w:val="00885D34"/>
    <w:rsid w:val="0088626B"/>
    <w:rsid w:val="00886E2E"/>
    <w:rsid w:val="0088743C"/>
    <w:rsid w:val="0088780F"/>
    <w:rsid w:val="0089022E"/>
    <w:rsid w:val="008903F4"/>
    <w:rsid w:val="00890464"/>
    <w:rsid w:val="00890642"/>
    <w:rsid w:val="008909A8"/>
    <w:rsid w:val="0089124E"/>
    <w:rsid w:val="00891F71"/>
    <w:rsid w:val="00892115"/>
    <w:rsid w:val="008925AD"/>
    <w:rsid w:val="00892B8B"/>
    <w:rsid w:val="00892DD3"/>
    <w:rsid w:val="00892E3C"/>
    <w:rsid w:val="00893092"/>
    <w:rsid w:val="00893199"/>
    <w:rsid w:val="00893BAB"/>
    <w:rsid w:val="00893E57"/>
    <w:rsid w:val="00893EB1"/>
    <w:rsid w:val="00894032"/>
    <w:rsid w:val="00894245"/>
    <w:rsid w:val="00894604"/>
    <w:rsid w:val="008946E5"/>
    <w:rsid w:val="00894969"/>
    <w:rsid w:val="00894EAF"/>
    <w:rsid w:val="00895CB5"/>
    <w:rsid w:val="00895FA6"/>
    <w:rsid w:val="0089620B"/>
    <w:rsid w:val="00896558"/>
    <w:rsid w:val="0089669F"/>
    <w:rsid w:val="00896B4E"/>
    <w:rsid w:val="00896D5E"/>
    <w:rsid w:val="00896EA5"/>
    <w:rsid w:val="00897A95"/>
    <w:rsid w:val="00897BB9"/>
    <w:rsid w:val="00897BF4"/>
    <w:rsid w:val="00897CF8"/>
    <w:rsid w:val="00897DB5"/>
    <w:rsid w:val="00897E08"/>
    <w:rsid w:val="008A005A"/>
    <w:rsid w:val="008A01AB"/>
    <w:rsid w:val="008A0658"/>
    <w:rsid w:val="008A085B"/>
    <w:rsid w:val="008A0B3E"/>
    <w:rsid w:val="008A1581"/>
    <w:rsid w:val="008A19CD"/>
    <w:rsid w:val="008A1BB9"/>
    <w:rsid w:val="008A1CB5"/>
    <w:rsid w:val="008A1CD9"/>
    <w:rsid w:val="008A2421"/>
    <w:rsid w:val="008A28C3"/>
    <w:rsid w:val="008A34EA"/>
    <w:rsid w:val="008A376C"/>
    <w:rsid w:val="008A37BC"/>
    <w:rsid w:val="008A3A50"/>
    <w:rsid w:val="008A3D26"/>
    <w:rsid w:val="008A3F7C"/>
    <w:rsid w:val="008A4189"/>
    <w:rsid w:val="008A446F"/>
    <w:rsid w:val="008A45E4"/>
    <w:rsid w:val="008A518C"/>
    <w:rsid w:val="008A56CD"/>
    <w:rsid w:val="008A598E"/>
    <w:rsid w:val="008A5A0C"/>
    <w:rsid w:val="008A62A8"/>
    <w:rsid w:val="008A671B"/>
    <w:rsid w:val="008A6B17"/>
    <w:rsid w:val="008A6CE5"/>
    <w:rsid w:val="008A6E35"/>
    <w:rsid w:val="008A6FB6"/>
    <w:rsid w:val="008A7018"/>
    <w:rsid w:val="008A712F"/>
    <w:rsid w:val="008A753B"/>
    <w:rsid w:val="008A789A"/>
    <w:rsid w:val="008A7CCF"/>
    <w:rsid w:val="008B0306"/>
    <w:rsid w:val="008B0356"/>
    <w:rsid w:val="008B099D"/>
    <w:rsid w:val="008B0B4A"/>
    <w:rsid w:val="008B0D54"/>
    <w:rsid w:val="008B0DE9"/>
    <w:rsid w:val="008B1C1A"/>
    <w:rsid w:val="008B2006"/>
    <w:rsid w:val="008B20C2"/>
    <w:rsid w:val="008B213E"/>
    <w:rsid w:val="008B2331"/>
    <w:rsid w:val="008B29CD"/>
    <w:rsid w:val="008B322D"/>
    <w:rsid w:val="008B3397"/>
    <w:rsid w:val="008B3553"/>
    <w:rsid w:val="008B387C"/>
    <w:rsid w:val="008B3A08"/>
    <w:rsid w:val="008B3B7E"/>
    <w:rsid w:val="008B3F99"/>
    <w:rsid w:val="008B4424"/>
    <w:rsid w:val="008B475C"/>
    <w:rsid w:val="008B4F6D"/>
    <w:rsid w:val="008B4FAE"/>
    <w:rsid w:val="008B5024"/>
    <w:rsid w:val="008B50D8"/>
    <w:rsid w:val="008B514F"/>
    <w:rsid w:val="008B53C4"/>
    <w:rsid w:val="008B58C4"/>
    <w:rsid w:val="008B5C06"/>
    <w:rsid w:val="008B5E95"/>
    <w:rsid w:val="008B663B"/>
    <w:rsid w:val="008B6707"/>
    <w:rsid w:val="008B6CB5"/>
    <w:rsid w:val="008B6F8E"/>
    <w:rsid w:val="008B7571"/>
    <w:rsid w:val="008B75D6"/>
    <w:rsid w:val="008B77C6"/>
    <w:rsid w:val="008B7C8B"/>
    <w:rsid w:val="008B7F4F"/>
    <w:rsid w:val="008B7F52"/>
    <w:rsid w:val="008C071F"/>
    <w:rsid w:val="008C081B"/>
    <w:rsid w:val="008C09F7"/>
    <w:rsid w:val="008C0B79"/>
    <w:rsid w:val="008C0CF6"/>
    <w:rsid w:val="008C0F71"/>
    <w:rsid w:val="008C1C6E"/>
    <w:rsid w:val="008C1F45"/>
    <w:rsid w:val="008C29D1"/>
    <w:rsid w:val="008C320C"/>
    <w:rsid w:val="008C36C4"/>
    <w:rsid w:val="008C3AC0"/>
    <w:rsid w:val="008C3AC3"/>
    <w:rsid w:val="008C40D6"/>
    <w:rsid w:val="008C45E3"/>
    <w:rsid w:val="008C45E7"/>
    <w:rsid w:val="008C47C1"/>
    <w:rsid w:val="008C4BE1"/>
    <w:rsid w:val="008C4C89"/>
    <w:rsid w:val="008C4ECB"/>
    <w:rsid w:val="008C4FA6"/>
    <w:rsid w:val="008C5018"/>
    <w:rsid w:val="008C53FD"/>
    <w:rsid w:val="008C5AA6"/>
    <w:rsid w:val="008C5E68"/>
    <w:rsid w:val="008C5F64"/>
    <w:rsid w:val="008C5FE4"/>
    <w:rsid w:val="008C621E"/>
    <w:rsid w:val="008C665B"/>
    <w:rsid w:val="008C66BD"/>
    <w:rsid w:val="008C68D6"/>
    <w:rsid w:val="008C6DD7"/>
    <w:rsid w:val="008C7051"/>
    <w:rsid w:val="008C741D"/>
    <w:rsid w:val="008C76CB"/>
    <w:rsid w:val="008C793C"/>
    <w:rsid w:val="008C7B2F"/>
    <w:rsid w:val="008C7BE1"/>
    <w:rsid w:val="008C7DEE"/>
    <w:rsid w:val="008D00C9"/>
    <w:rsid w:val="008D044A"/>
    <w:rsid w:val="008D09BE"/>
    <w:rsid w:val="008D09F2"/>
    <w:rsid w:val="008D11FB"/>
    <w:rsid w:val="008D14AA"/>
    <w:rsid w:val="008D18B4"/>
    <w:rsid w:val="008D1BE6"/>
    <w:rsid w:val="008D1E3F"/>
    <w:rsid w:val="008D245B"/>
    <w:rsid w:val="008D2603"/>
    <w:rsid w:val="008D28B8"/>
    <w:rsid w:val="008D2926"/>
    <w:rsid w:val="008D29AC"/>
    <w:rsid w:val="008D33A9"/>
    <w:rsid w:val="008D3738"/>
    <w:rsid w:val="008D3C5E"/>
    <w:rsid w:val="008D3CF1"/>
    <w:rsid w:val="008D3E8C"/>
    <w:rsid w:val="008D4490"/>
    <w:rsid w:val="008D4555"/>
    <w:rsid w:val="008D4B15"/>
    <w:rsid w:val="008D4CFF"/>
    <w:rsid w:val="008D4E1F"/>
    <w:rsid w:val="008D4FAD"/>
    <w:rsid w:val="008D5145"/>
    <w:rsid w:val="008D5674"/>
    <w:rsid w:val="008D5CAC"/>
    <w:rsid w:val="008D63BE"/>
    <w:rsid w:val="008D671F"/>
    <w:rsid w:val="008D6774"/>
    <w:rsid w:val="008D6F1D"/>
    <w:rsid w:val="008D7BD0"/>
    <w:rsid w:val="008E0066"/>
    <w:rsid w:val="008E01E6"/>
    <w:rsid w:val="008E0860"/>
    <w:rsid w:val="008E0FA2"/>
    <w:rsid w:val="008E0FE9"/>
    <w:rsid w:val="008E102B"/>
    <w:rsid w:val="008E11C4"/>
    <w:rsid w:val="008E1A40"/>
    <w:rsid w:val="008E1C00"/>
    <w:rsid w:val="008E2C66"/>
    <w:rsid w:val="008E2D61"/>
    <w:rsid w:val="008E2DCD"/>
    <w:rsid w:val="008E3335"/>
    <w:rsid w:val="008E370F"/>
    <w:rsid w:val="008E38D2"/>
    <w:rsid w:val="008E39CC"/>
    <w:rsid w:val="008E3A44"/>
    <w:rsid w:val="008E444F"/>
    <w:rsid w:val="008E451D"/>
    <w:rsid w:val="008E4A88"/>
    <w:rsid w:val="008E4DC2"/>
    <w:rsid w:val="008E4E3B"/>
    <w:rsid w:val="008E4EF9"/>
    <w:rsid w:val="008E5062"/>
    <w:rsid w:val="008E5877"/>
    <w:rsid w:val="008E59FB"/>
    <w:rsid w:val="008E5BA2"/>
    <w:rsid w:val="008E5D39"/>
    <w:rsid w:val="008E5DC8"/>
    <w:rsid w:val="008E60E7"/>
    <w:rsid w:val="008E6163"/>
    <w:rsid w:val="008E67B7"/>
    <w:rsid w:val="008E6B69"/>
    <w:rsid w:val="008E701C"/>
    <w:rsid w:val="008E7096"/>
    <w:rsid w:val="008E7124"/>
    <w:rsid w:val="008E7263"/>
    <w:rsid w:val="008E7285"/>
    <w:rsid w:val="008E72DD"/>
    <w:rsid w:val="008E767B"/>
    <w:rsid w:val="008F046A"/>
    <w:rsid w:val="008F09D3"/>
    <w:rsid w:val="008F0C38"/>
    <w:rsid w:val="008F0CBD"/>
    <w:rsid w:val="008F17EA"/>
    <w:rsid w:val="008F198A"/>
    <w:rsid w:val="008F20D5"/>
    <w:rsid w:val="008F235D"/>
    <w:rsid w:val="008F2ACA"/>
    <w:rsid w:val="008F2AF7"/>
    <w:rsid w:val="008F2D82"/>
    <w:rsid w:val="008F2E07"/>
    <w:rsid w:val="008F2EF9"/>
    <w:rsid w:val="008F2F82"/>
    <w:rsid w:val="008F303E"/>
    <w:rsid w:val="008F34E6"/>
    <w:rsid w:val="008F3B47"/>
    <w:rsid w:val="008F47AC"/>
    <w:rsid w:val="008F4A7F"/>
    <w:rsid w:val="008F4AB5"/>
    <w:rsid w:val="008F4E50"/>
    <w:rsid w:val="008F4E9D"/>
    <w:rsid w:val="008F52A9"/>
    <w:rsid w:val="008F52E8"/>
    <w:rsid w:val="008F53D1"/>
    <w:rsid w:val="008F5998"/>
    <w:rsid w:val="008F5A5A"/>
    <w:rsid w:val="008F5B44"/>
    <w:rsid w:val="008F5B58"/>
    <w:rsid w:val="008F5EC5"/>
    <w:rsid w:val="008F61A8"/>
    <w:rsid w:val="008F677B"/>
    <w:rsid w:val="008F67D8"/>
    <w:rsid w:val="008F6D7B"/>
    <w:rsid w:val="008F7495"/>
    <w:rsid w:val="008F76F8"/>
    <w:rsid w:val="008F789B"/>
    <w:rsid w:val="008F79B3"/>
    <w:rsid w:val="008F7A8D"/>
    <w:rsid w:val="008F7A92"/>
    <w:rsid w:val="00900022"/>
    <w:rsid w:val="009000AE"/>
    <w:rsid w:val="009003BE"/>
    <w:rsid w:val="009003F2"/>
    <w:rsid w:val="0090098C"/>
    <w:rsid w:val="00900D74"/>
    <w:rsid w:val="00900E26"/>
    <w:rsid w:val="00900F42"/>
    <w:rsid w:val="00901060"/>
    <w:rsid w:val="009016BE"/>
    <w:rsid w:val="0090193D"/>
    <w:rsid w:val="00901B0D"/>
    <w:rsid w:val="00901CEE"/>
    <w:rsid w:val="009028FD"/>
    <w:rsid w:val="00902EFD"/>
    <w:rsid w:val="00903B74"/>
    <w:rsid w:val="00903E0C"/>
    <w:rsid w:val="00903FCA"/>
    <w:rsid w:val="009040AC"/>
    <w:rsid w:val="00904A7F"/>
    <w:rsid w:val="00904DBB"/>
    <w:rsid w:val="00905151"/>
    <w:rsid w:val="009053A9"/>
    <w:rsid w:val="0090601E"/>
    <w:rsid w:val="009065CF"/>
    <w:rsid w:val="009072AD"/>
    <w:rsid w:val="0090742A"/>
    <w:rsid w:val="00907D71"/>
    <w:rsid w:val="00907EFD"/>
    <w:rsid w:val="0091071A"/>
    <w:rsid w:val="00910891"/>
    <w:rsid w:val="009109B4"/>
    <w:rsid w:val="00910B3A"/>
    <w:rsid w:val="00910C32"/>
    <w:rsid w:val="009112F5"/>
    <w:rsid w:val="009114E6"/>
    <w:rsid w:val="00911501"/>
    <w:rsid w:val="00911630"/>
    <w:rsid w:val="00912060"/>
    <w:rsid w:val="009124A3"/>
    <w:rsid w:val="0091278A"/>
    <w:rsid w:val="00912A95"/>
    <w:rsid w:val="00912B6A"/>
    <w:rsid w:val="0091346F"/>
    <w:rsid w:val="00913738"/>
    <w:rsid w:val="009139BC"/>
    <w:rsid w:val="00913A06"/>
    <w:rsid w:val="009146C3"/>
    <w:rsid w:val="009147DD"/>
    <w:rsid w:val="00914A81"/>
    <w:rsid w:val="00914C9B"/>
    <w:rsid w:val="009150A6"/>
    <w:rsid w:val="00915DD8"/>
    <w:rsid w:val="0091637F"/>
    <w:rsid w:val="00916427"/>
    <w:rsid w:val="009165FC"/>
    <w:rsid w:val="00916698"/>
    <w:rsid w:val="009167C1"/>
    <w:rsid w:val="00916C79"/>
    <w:rsid w:val="00916F5D"/>
    <w:rsid w:val="00917100"/>
    <w:rsid w:val="009206EC"/>
    <w:rsid w:val="00920872"/>
    <w:rsid w:val="00920FD3"/>
    <w:rsid w:val="00921188"/>
    <w:rsid w:val="009217CE"/>
    <w:rsid w:val="00921893"/>
    <w:rsid w:val="0092198C"/>
    <w:rsid w:val="009219BB"/>
    <w:rsid w:val="00921E7F"/>
    <w:rsid w:val="00923000"/>
    <w:rsid w:val="009230DA"/>
    <w:rsid w:val="009231D2"/>
    <w:rsid w:val="00923315"/>
    <w:rsid w:val="009238E9"/>
    <w:rsid w:val="00923B18"/>
    <w:rsid w:val="00923FF2"/>
    <w:rsid w:val="009242EE"/>
    <w:rsid w:val="00924678"/>
    <w:rsid w:val="00924A91"/>
    <w:rsid w:val="00924AD0"/>
    <w:rsid w:val="00924FB7"/>
    <w:rsid w:val="00925164"/>
    <w:rsid w:val="009253F5"/>
    <w:rsid w:val="009258FF"/>
    <w:rsid w:val="0092596B"/>
    <w:rsid w:val="009261A3"/>
    <w:rsid w:val="00926316"/>
    <w:rsid w:val="0092635E"/>
    <w:rsid w:val="00926916"/>
    <w:rsid w:val="00926BA8"/>
    <w:rsid w:val="00926CCD"/>
    <w:rsid w:val="00926D86"/>
    <w:rsid w:val="00927265"/>
    <w:rsid w:val="009273FA"/>
    <w:rsid w:val="0092754C"/>
    <w:rsid w:val="0092797C"/>
    <w:rsid w:val="00927ADB"/>
    <w:rsid w:val="00927BD4"/>
    <w:rsid w:val="00927BE6"/>
    <w:rsid w:val="00927F3F"/>
    <w:rsid w:val="0093013B"/>
    <w:rsid w:val="00930411"/>
    <w:rsid w:val="009306EC"/>
    <w:rsid w:val="0093095B"/>
    <w:rsid w:val="009309A3"/>
    <w:rsid w:val="00930FC3"/>
    <w:rsid w:val="009313DB"/>
    <w:rsid w:val="00931757"/>
    <w:rsid w:val="0093191F"/>
    <w:rsid w:val="00931960"/>
    <w:rsid w:val="00931A07"/>
    <w:rsid w:val="00931D7A"/>
    <w:rsid w:val="009320D1"/>
    <w:rsid w:val="00932294"/>
    <w:rsid w:val="00932311"/>
    <w:rsid w:val="0093282E"/>
    <w:rsid w:val="00932D60"/>
    <w:rsid w:val="009333E7"/>
    <w:rsid w:val="009336E8"/>
    <w:rsid w:val="00933949"/>
    <w:rsid w:val="00933A43"/>
    <w:rsid w:val="00934411"/>
    <w:rsid w:val="00934AE7"/>
    <w:rsid w:val="00934CF3"/>
    <w:rsid w:val="0093596B"/>
    <w:rsid w:val="00935F42"/>
    <w:rsid w:val="00936160"/>
    <w:rsid w:val="00936197"/>
    <w:rsid w:val="00936529"/>
    <w:rsid w:val="009368B7"/>
    <w:rsid w:val="009369B3"/>
    <w:rsid w:val="00936AB1"/>
    <w:rsid w:val="00936B23"/>
    <w:rsid w:val="00936FF1"/>
    <w:rsid w:val="00937372"/>
    <w:rsid w:val="0093738A"/>
    <w:rsid w:val="009375B6"/>
    <w:rsid w:val="0093792D"/>
    <w:rsid w:val="00937F53"/>
    <w:rsid w:val="009403AD"/>
    <w:rsid w:val="009405B9"/>
    <w:rsid w:val="009409C7"/>
    <w:rsid w:val="00941031"/>
    <w:rsid w:val="009414B3"/>
    <w:rsid w:val="00941836"/>
    <w:rsid w:val="009421AE"/>
    <w:rsid w:val="00942A29"/>
    <w:rsid w:val="00943310"/>
    <w:rsid w:val="009439B2"/>
    <w:rsid w:val="00943C29"/>
    <w:rsid w:val="00943DF3"/>
    <w:rsid w:val="00943F7A"/>
    <w:rsid w:val="0094440E"/>
    <w:rsid w:val="00944BFD"/>
    <w:rsid w:val="00944D2E"/>
    <w:rsid w:val="00944FDE"/>
    <w:rsid w:val="0094539B"/>
    <w:rsid w:val="009454AB"/>
    <w:rsid w:val="009458A3"/>
    <w:rsid w:val="00945A8D"/>
    <w:rsid w:val="00945AFC"/>
    <w:rsid w:val="00945FFA"/>
    <w:rsid w:val="00946372"/>
    <w:rsid w:val="00946794"/>
    <w:rsid w:val="00946E8B"/>
    <w:rsid w:val="00947048"/>
    <w:rsid w:val="0094710C"/>
    <w:rsid w:val="00947300"/>
    <w:rsid w:val="0094767F"/>
    <w:rsid w:val="009477F9"/>
    <w:rsid w:val="00947826"/>
    <w:rsid w:val="009501B1"/>
    <w:rsid w:val="00950C98"/>
    <w:rsid w:val="00950FD1"/>
    <w:rsid w:val="009511F3"/>
    <w:rsid w:val="0095185E"/>
    <w:rsid w:val="009519BE"/>
    <w:rsid w:val="00951AF2"/>
    <w:rsid w:val="00951F2C"/>
    <w:rsid w:val="009524D9"/>
    <w:rsid w:val="00952A57"/>
    <w:rsid w:val="009531F4"/>
    <w:rsid w:val="00953264"/>
    <w:rsid w:val="009534AC"/>
    <w:rsid w:val="00953596"/>
    <w:rsid w:val="00953E53"/>
    <w:rsid w:val="0095405D"/>
    <w:rsid w:val="009543FF"/>
    <w:rsid w:val="00954553"/>
    <w:rsid w:val="0095465C"/>
    <w:rsid w:val="0095465F"/>
    <w:rsid w:val="00954A2C"/>
    <w:rsid w:val="00954D32"/>
    <w:rsid w:val="0095572D"/>
    <w:rsid w:val="00955B42"/>
    <w:rsid w:val="00955C31"/>
    <w:rsid w:val="00955DB7"/>
    <w:rsid w:val="0095624A"/>
    <w:rsid w:val="00956260"/>
    <w:rsid w:val="00956326"/>
    <w:rsid w:val="0095637A"/>
    <w:rsid w:val="0095649C"/>
    <w:rsid w:val="0095665B"/>
    <w:rsid w:val="0095692C"/>
    <w:rsid w:val="0095699A"/>
    <w:rsid w:val="00956B87"/>
    <w:rsid w:val="00957549"/>
    <w:rsid w:val="0095761F"/>
    <w:rsid w:val="00957636"/>
    <w:rsid w:val="00957749"/>
    <w:rsid w:val="009577B9"/>
    <w:rsid w:val="0095788E"/>
    <w:rsid w:val="00957DD0"/>
    <w:rsid w:val="00957ED0"/>
    <w:rsid w:val="009603EB"/>
    <w:rsid w:val="009606DB"/>
    <w:rsid w:val="0096083D"/>
    <w:rsid w:val="009609DA"/>
    <w:rsid w:val="00960BDB"/>
    <w:rsid w:val="00960BF9"/>
    <w:rsid w:val="00960D6B"/>
    <w:rsid w:val="00961857"/>
    <w:rsid w:val="00961A3B"/>
    <w:rsid w:val="00961A9F"/>
    <w:rsid w:val="00961C08"/>
    <w:rsid w:val="00962148"/>
    <w:rsid w:val="00962252"/>
    <w:rsid w:val="009622A6"/>
    <w:rsid w:val="0096245B"/>
    <w:rsid w:val="00962727"/>
    <w:rsid w:val="00962796"/>
    <w:rsid w:val="0096280F"/>
    <w:rsid w:val="00963613"/>
    <w:rsid w:val="009637C1"/>
    <w:rsid w:val="00963BAE"/>
    <w:rsid w:val="009641DA"/>
    <w:rsid w:val="00964330"/>
    <w:rsid w:val="00964832"/>
    <w:rsid w:val="00964F92"/>
    <w:rsid w:val="009652DB"/>
    <w:rsid w:val="00965438"/>
    <w:rsid w:val="009654CA"/>
    <w:rsid w:val="00965778"/>
    <w:rsid w:val="00965DAC"/>
    <w:rsid w:val="00965DBD"/>
    <w:rsid w:val="00966208"/>
    <w:rsid w:val="009665C1"/>
    <w:rsid w:val="0096670B"/>
    <w:rsid w:val="00966A46"/>
    <w:rsid w:val="00967893"/>
    <w:rsid w:val="00967A70"/>
    <w:rsid w:val="00967BD3"/>
    <w:rsid w:val="00967DE7"/>
    <w:rsid w:val="009703E0"/>
    <w:rsid w:val="0097054C"/>
    <w:rsid w:val="00970CA5"/>
    <w:rsid w:val="00970FAD"/>
    <w:rsid w:val="00971B8C"/>
    <w:rsid w:val="00971CF2"/>
    <w:rsid w:val="00972644"/>
    <w:rsid w:val="00972A4B"/>
    <w:rsid w:val="00972E90"/>
    <w:rsid w:val="00973006"/>
    <w:rsid w:val="0097323F"/>
    <w:rsid w:val="00973C2D"/>
    <w:rsid w:val="00973D2B"/>
    <w:rsid w:val="009740F4"/>
    <w:rsid w:val="00974145"/>
    <w:rsid w:val="00974F12"/>
    <w:rsid w:val="00974F57"/>
    <w:rsid w:val="009754FC"/>
    <w:rsid w:val="0097563A"/>
    <w:rsid w:val="009757EA"/>
    <w:rsid w:val="00975831"/>
    <w:rsid w:val="00975CBC"/>
    <w:rsid w:val="00975CEC"/>
    <w:rsid w:val="00976191"/>
    <w:rsid w:val="00976692"/>
    <w:rsid w:val="00976865"/>
    <w:rsid w:val="00976CEB"/>
    <w:rsid w:val="00977133"/>
    <w:rsid w:val="00977369"/>
    <w:rsid w:val="009773C7"/>
    <w:rsid w:val="009776E2"/>
    <w:rsid w:val="00977CBC"/>
    <w:rsid w:val="00977EE4"/>
    <w:rsid w:val="009803A2"/>
    <w:rsid w:val="00980927"/>
    <w:rsid w:val="00980B4C"/>
    <w:rsid w:val="00980E62"/>
    <w:rsid w:val="00980ED1"/>
    <w:rsid w:val="00981377"/>
    <w:rsid w:val="009818C4"/>
    <w:rsid w:val="00981E12"/>
    <w:rsid w:val="009824B3"/>
    <w:rsid w:val="00982721"/>
    <w:rsid w:val="009831D0"/>
    <w:rsid w:val="00983248"/>
    <w:rsid w:val="00983286"/>
    <w:rsid w:val="009839DD"/>
    <w:rsid w:val="00983EF2"/>
    <w:rsid w:val="00984C02"/>
    <w:rsid w:val="00984EB1"/>
    <w:rsid w:val="00984ED3"/>
    <w:rsid w:val="00985220"/>
    <w:rsid w:val="009853C1"/>
    <w:rsid w:val="00985412"/>
    <w:rsid w:val="009857D6"/>
    <w:rsid w:val="00985884"/>
    <w:rsid w:val="00985B9C"/>
    <w:rsid w:val="00985DE8"/>
    <w:rsid w:val="00985ED5"/>
    <w:rsid w:val="009869E4"/>
    <w:rsid w:val="00986DBF"/>
    <w:rsid w:val="00986DC0"/>
    <w:rsid w:val="00987974"/>
    <w:rsid w:val="009879AE"/>
    <w:rsid w:val="00987B23"/>
    <w:rsid w:val="00987DAF"/>
    <w:rsid w:val="00987FA1"/>
    <w:rsid w:val="0099052A"/>
    <w:rsid w:val="009906BD"/>
    <w:rsid w:val="00990D03"/>
    <w:rsid w:val="0099128A"/>
    <w:rsid w:val="009914E2"/>
    <w:rsid w:val="0099188F"/>
    <w:rsid w:val="00991D58"/>
    <w:rsid w:val="00992498"/>
    <w:rsid w:val="009929A7"/>
    <w:rsid w:val="00992BEF"/>
    <w:rsid w:val="00993022"/>
    <w:rsid w:val="009932E8"/>
    <w:rsid w:val="009935D9"/>
    <w:rsid w:val="009935E9"/>
    <w:rsid w:val="00993B2B"/>
    <w:rsid w:val="00993D4B"/>
    <w:rsid w:val="00993EC1"/>
    <w:rsid w:val="00994485"/>
    <w:rsid w:val="00994B9C"/>
    <w:rsid w:val="00994CBB"/>
    <w:rsid w:val="00994CD6"/>
    <w:rsid w:val="00994DCF"/>
    <w:rsid w:val="009952EF"/>
    <w:rsid w:val="00995411"/>
    <w:rsid w:val="00995648"/>
    <w:rsid w:val="00995CFC"/>
    <w:rsid w:val="00995F42"/>
    <w:rsid w:val="0099639A"/>
    <w:rsid w:val="00996766"/>
    <w:rsid w:val="009969FF"/>
    <w:rsid w:val="00997038"/>
    <w:rsid w:val="00997376"/>
    <w:rsid w:val="00997379"/>
    <w:rsid w:val="0099776C"/>
    <w:rsid w:val="00997A08"/>
    <w:rsid w:val="00997BCF"/>
    <w:rsid w:val="00997BE9"/>
    <w:rsid w:val="009A022D"/>
    <w:rsid w:val="009A04BF"/>
    <w:rsid w:val="009A050F"/>
    <w:rsid w:val="009A0525"/>
    <w:rsid w:val="009A0729"/>
    <w:rsid w:val="009A075C"/>
    <w:rsid w:val="009A07FB"/>
    <w:rsid w:val="009A08F3"/>
    <w:rsid w:val="009A0BE2"/>
    <w:rsid w:val="009A0E3B"/>
    <w:rsid w:val="009A112C"/>
    <w:rsid w:val="009A115D"/>
    <w:rsid w:val="009A20EB"/>
    <w:rsid w:val="009A2D4D"/>
    <w:rsid w:val="009A2FF6"/>
    <w:rsid w:val="009A31BF"/>
    <w:rsid w:val="009A3B86"/>
    <w:rsid w:val="009A3E1E"/>
    <w:rsid w:val="009A46BD"/>
    <w:rsid w:val="009A4894"/>
    <w:rsid w:val="009A4A87"/>
    <w:rsid w:val="009A4B28"/>
    <w:rsid w:val="009A5041"/>
    <w:rsid w:val="009A5307"/>
    <w:rsid w:val="009A54BE"/>
    <w:rsid w:val="009A54FB"/>
    <w:rsid w:val="009A5C88"/>
    <w:rsid w:val="009A5F4A"/>
    <w:rsid w:val="009A660D"/>
    <w:rsid w:val="009A6C94"/>
    <w:rsid w:val="009A7284"/>
    <w:rsid w:val="009A7469"/>
    <w:rsid w:val="009A7476"/>
    <w:rsid w:val="009A77A6"/>
    <w:rsid w:val="009A780F"/>
    <w:rsid w:val="009A7B9A"/>
    <w:rsid w:val="009A7D1B"/>
    <w:rsid w:val="009A7D55"/>
    <w:rsid w:val="009B022D"/>
    <w:rsid w:val="009B0362"/>
    <w:rsid w:val="009B0FD1"/>
    <w:rsid w:val="009B12AA"/>
    <w:rsid w:val="009B142E"/>
    <w:rsid w:val="009B1CCB"/>
    <w:rsid w:val="009B219F"/>
    <w:rsid w:val="009B22DC"/>
    <w:rsid w:val="009B260C"/>
    <w:rsid w:val="009B2A75"/>
    <w:rsid w:val="009B2BA1"/>
    <w:rsid w:val="009B2C85"/>
    <w:rsid w:val="009B2D99"/>
    <w:rsid w:val="009B2DC8"/>
    <w:rsid w:val="009B2E85"/>
    <w:rsid w:val="009B35B1"/>
    <w:rsid w:val="009B393B"/>
    <w:rsid w:val="009B3FC4"/>
    <w:rsid w:val="009B43A2"/>
    <w:rsid w:val="009B4597"/>
    <w:rsid w:val="009B463C"/>
    <w:rsid w:val="009B4806"/>
    <w:rsid w:val="009B5301"/>
    <w:rsid w:val="009B5B39"/>
    <w:rsid w:val="009B5BB9"/>
    <w:rsid w:val="009B6322"/>
    <w:rsid w:val="009B65CE"/>
    <w:rsid w:val="009B69FC"/>
    <w:rsid w:val="009B6DEF"/>
    <w:rsid w:val="009B6F7C"/>
    <w:rsid w:val="009B7057"/>
    <w:rsid w:val="009B75F1"/>
    <w:rsid w:val="009B76AD"/>
    <w:rsid w:val="009B77FE"/>
    <w:rsid w:val="009B785A"/>
    <w:rsid w:val="009B7D4B"/>
    <w:rsid w:val="009C0C3E"/>
    <w:rsid w:val="009C1354"/>
    <w:rsid w:val="009C15C3"/>
    <w:rsid w:val="009C2030"/>
    <w:rsid w:val="009C2E38"/>
    <w:rsid w:val="009C2FD2"/>
    <w:rsid w:val="009C331D"/>
    <w:rsid w:val="009C35D4"/>
    <w:rsid w:val="009C36ED"/>
    <w:rsid w:val="009C3E7E"/>
    <w:rsid w:val="009C3EB8"/>
    <w:rsid w:val="009C400D"/>
    <w:rsid w:val="009C4409"/>
    <w:rsid w:val="009C44F0"/>
    <w:rsid w:val="009C4925"/>
    <w:rsid w:val="009C4C84"/>
    <w:rsid w:val="009C4E4A"/>
    <w:rsid w:val="009C4F8F"/>
    <w:rsid w:val="009C511F"/>
    <w:rsid w:val="009C52AB"/>
    <w:rsid w:val="009C530C"/>
    <w:rsid w:val="009C56CB"/>
    <w:rsid w:val="009C61C8"/>
    <w:rsid w:val="009C63DA"/>
    <w:rsid w:val="009C662C"/>
    <w:rsid w:val="009C6656"/>
    <w:rsid w:val="009C6752"/>
    <w:rsid w:val="009C68C4"/>
    <w:rsid w:val="009C6B90"/>
    <w:rsid w:val="009C7188"/>
    <w:rsid w:val="009C73BC"/>
    <w:rsid w:val="009C7411"/>
    <w:rsid w:val="009C761F"/>
    <w:rsid w:val="009C78E7"/>
    <w:rsid w:val="009C7AFE"/>
    <w:rsid w:val="009C7D9C"/>
    <w:rsid w:val="009C7E61"/>
    <w:rsid w:val="009D095B"/>
    <w:rsid w:val="009D09CC"/>
    <w:rsid w:val="009D0BAF"/>
    <w:rsid w:val="009D0BC5"/>
    <w:rsid w:val="009D16D1"/>
    <w:rsid w:val="009D1987"/>
    <w:rsid w:val="009D1F3B"/>
    <w:rsid w:val="009D2267"/>
    <w:rsid w:val="009D238F"/>
    <w:rsid w:val="009D287A"/>
    <w:rsid w:val="009D2DE8"/>
    <w:rsid w:val="009D2E6F"/>
    <w:rsid w:val="009D3029"/>
    <w:rsid w:val="009D33D4"/>
    <w:rsid w:val="009D35C5"/>
    <w:rsid w:val="009D37FC"/>
    <w:rsid w:val="009D4059"/>
    <w:rsid w:val="009D419F"/>
    <w:rsid w:val="009D41C1"/>
    <w:rsid w:val="009D42A4"/>
    <w:rsid w:val="009D437F"/>
    <w:rsid w:val="009D5385"/>
    <w:rsid w:val="009D55A2"/>
    <w:rsid w:val="009D5760"/>
    <w:rsid w:val="009D5E14"/>
    <w:rsid w:val="009D6075"/>
    <w:rsid w:val="009D68B9"/>
    <w:rsid w:val="009D69B3"/>
    <w:rsid w:val="009D6DAA"/>
    <w:rsid w:val="009D6DEE"/>
    <w:rsid w:val="009D71AC"/>
    <w:rsid w:val="009D71DE"/>
    <w:rsid w:val="009D72CF"/>
    <w:rsid w:val="009D754D"/>
    <w:rsid w:val="009D764D"/>
    <w:rsid w:val="009E034E"/>
    <w:rsid w:val="009E0365"/>
    <w:rsid w:val="009E06F3"/>
    <w:rsid w:val="009E136A"/>
    <w:rsid w:val="009E1400"/>
    <w:rsid w:val="009E147B"/>
    <w:rsid w:val="009E1C63"/>
    <w:rsid w:val="009E1CEC"/>
    <w:rsid w:val="009E1D4D"/>
    <w:rsid w:val="009E2555"/>
    <w:rsid w:val="009E2B6E"/>
    <w:rsid w:val="009E2D34"/>
    <w:rsid w:val="009E2FFD"/>
    <w:rsid w:val="009E30E3"/>
    <w:rsid w:val="009E334B"/>
    <w:rsid w:val="009E341A"/>
    <w:rsid w:val="009E35F7"/>
    <w:rsid w:val="009E3969"/>
    <w:rsid w:val="009E3ADA"/>
    <w:rsid w:val="009E3C57"/>
    <w:rsid w:val="009E4526"/>
    <w:rsid w:val="009E4751"/>
    <w:rsid w:val="009E47B1"/>
    <w:rsid w:val="009E491F"/>
    <w:rsid w:val="009E4C29"/>
    <w:rsid w:val="009E5690"/>
    <w:rsid w:val="009E594C"/>
    <w:rsid w:val="009E598F"/>
    <w:rsid w:val="009E59A3"/>
    <w:rsid w:val="009E5C0C"/>
    <w:rsid w:val="009E5D6E"/>
    <w:rsid w:val="009E62C2"/>
    <w:rsid w:val="009E63DE"/>
    <w:rsid w:val="009E65A8"/>
    <w:rsid w:val="009E6837"/>
    <w:rsid w:val="009E68A1"/>
    <w:rsid w:val="009E6CC6"/>
    <w:rsid w:val="009E6D04"/>
    <w:rsid w:val="009E7368"/>
    <w:rsid w:val="009E7A6C"/>
    <w:rsid w:val="009E7B90"/>
    <w:rsid w:val="009E7C67"/>
    <w:rsid w:val="009F0196"/>
    <w:rsid w:val="009F0691"/>
    <w:rsid w:val="009F06AF"/>
    <w:rsid w:val="009F09B7"/>
    <w:rsid w:val="009F0A5B"/>
    <w:rsid w:val="009F0AEF"/>
    <w:rsid w:val="009F0E11"/>
    <w:rsid w:val="009F0F0B"/>
    <w:rsid w:val="009F0F9A"/>
    <w:rsid w:val="009F0F9D"/>
    <w:rsid w:val="009F13BC"/>
    <w:rsid w:val="009F164E"/>
    <w:rsid w:val="009F1ABA"/>
    <w:rsid w:val="009F1D29"/>
    <w:rsid w:val="009F20E0"/>
    <w:rsid w:val="009F2BF4"/>
    <w:rsid w:val="009F330F"/>
    <w:rsid w:val="009F3A27"/>
    <w:rsid w:val="009F3D2E"/>
    <w:rsid w:val="009F3EB9"/>
    <w:rsid w:val="009F3F90"/>
    <w:rsid w:val="009F4111"/>
    <w:rsid w:val="009F426B"/>
    <w:rsid w:val="009F4286"/>
    <w:rsid w:val="009F437D"/>
    <w:rsid w:val="009F44B5"/>
    <w:rsid w:val="009F4EB0"/>
    <w:rsid w:val="009F4EC3"/>
    <w:rsid w:val="009F4ED4"/>
    <w:rsid w:val="009F5516"/>
    <w:rsid w:val="009F5523"/>
    <w:rsid w:val="009F579A"/>
    <w:rsid w:val="009F599B"/>
    <w:rsid w:val="009F5AAA"/>
    <w:rsid w:val="009F5AB3"/>
    <w:rsid w:val="009F5EA7"/>
    <w:rsid w:val="009F5F39"/>
    <w:rsid w:val="009F6100"/>
    <w:rsid w:val="009F6AC8"/>
    <w:rsid w:val="009F6BFD"/>
    <w:rsid w:val="009F75EF"/>
    <w:rsid w:val="009F76F5"/>
    <w:rsid w:val="009F7D99"/>
    <w:rsid w:val="00A01063"/>
    <w:rsid w:val="00A01606"/>
    <w:rsid w:val="00A01A3E"/>
    <w:rsid w:val="00A01C42"/>
    <w:rsid w:val="00A02691"/>
    <w:rsid w:val="00A02B97"/>
    <w:rsid w:val="00A02DBA"/>
    <w:rsid w:val="00A030F6"/>
    <w:rsid w:val="00A03499"/>
    <w:rsid w:val="00A036D2"/>
    <w:rsid w:val="00A0378B"/>
    <w:rsid w:val="00A03A93"/>
    <w:rsid w:val="00A03D46"/>
    <w:rsid w:val="00A03E40"/>
    <w:rsid w:val="00A03EA6"/>
    <w:rsid w:val="00A03F0C"/>
    <w:rsid w:val="00A0419C"/>
    <w:rsid w:val="00A046E2"/>
    <w:rsid w:val="00A04C1D"/>
    <w:rsid w:val="00A051C5"/>
    <w:rsid w:val="00A058D0"/>
    <w:rsid w:val="00A05FAE"/>
    <w:rsid w:val="00A062C0"/>
    <w:rsid w:val="00A062D7"/>
    <w:rsid w:val="00A069A6"/>
    <w:rsid w:val="00A07B58"/>
    <w:rsid w:val="00A07CE6"/>
    <w:rsid w:val="00A07D3E"/>
    <w:rsid w:val="00A07E7A"/>
    <w:rsid w:val="00A07FB7"/>
    <w:rsid w:val="00A1003A"/>
    <w:rsid w:val="00A10327"/>
    <w:rsid w:val="00A103C6"/>
    <w:rsid w:val="00A108A2"/>
    <w:rsid w:val="00A10F03"/>
    <w:rsid w:val="00A11046"/>
    <w:rsid w:val="00A116B6"/>
    <w:rsid w:val="00A11E08"/>
    <w:rsid w:val="00A1216F"/>
    <w:rsid w:val="00A12576"/>
    <w:rsid w:val="00A12A23"/>
    <w:rsid w:val="00A12F83"/>
    <w:rsid w:val="00A13033"/>
    <w:rsid w:val="00A13150"/>
    <w:rsid w:val="00A133EB"/>
    <w:rsid w:val="00A134C2"/>
    <w:rsid w:val="00A13571"/>
    <w:rsid w:val="00A13F26"/>
    <w:rsid w:val="00A13FC0"/>
    <w:rsid w:val="00A142D2"/>
    <w:rsid w:val="00A1436E"/>
    <w:rsid w:val="00A15468"/>
    <w:rsid w:val="00A1578E"/>
    <w:rsid w:val="00A159ED"/>
    <w:rsid w:val="00A15FDD"/>
    <w:rsid w:val="00A1603E"/>
    <w:rsid w:val="00A16393"/>
    <w:rsid w:val="00A16E4D"/>
    <w:rsid w:val="00A17B2C"/>
    <w:rsid w:val="00A203DF"/>
    <w:rsid w:val="00A20E2C"/>
    <w:rsid w:val="00A20FEA"/>
    <w:rsid w:val="00A21472"/>
    <w:rsid w:val="00A2154D"/>
    <w:rsid w:val="00A21681"/>
    <w:rsid w:val="00A2174C"/>
    <w:rsid w:val="00A21803"/>
    <w:rsid w:val="00A21916"/>
    <w:rsid w:val="00A226C1"/>
    <w:rsid w:val="00A2411F"/>
    <w:rsid w:val="00A2414E"/>
    <w:rsid w:val="00A2464E"/>
    <w:rsid w:val="00A249E8"/>
    <w:rsid w:val="00A24F3D"/>
    <w:rsid w:val="00A25E7A"/>
    <w:rsid w:val="00A267B1"/>
    <w:rsid w:val="00A267C4"/>
    <w:rsid w:val="00A268BB"/>
    <w:rsid w:val="00A26AF2"/>
    <w:rsid w:val="00A26AF6"/>
    <w:rsid w:val="00A26CCC"/>
    <w:rsid w:val="00A2721D"/>
    <w:rsid w:val="00A27758"/>
    <w:rsid w:val="00A279D5"/>
    <w:rsid w:val="00A27B21"/>
    <w:rsid w:val="00A27E14"/>
    <w:rsid w:val="00A30639"/>
    <w:rsid w:val="00A30753"/>
    <w:rsid w:val="00A308CE"/>
    <w:rsid w:val="00A30B68"/>
    <w:rsid w:val="00A30FD1"/>
    <w:rsid w:val="00A3123D"/>
    <w:rsid w:val="00A312B2"/>
    <w:rsid w:val="00A31820"/>
    <w:rsid w:val="00A31A46"/>
    <w:rsid w:val="00A321FF"/>
    <w:rsid w:val="00A3227D"/>
    <w:rsid w:val="00A325CF"/>
    <w:rsid w:val="00A32AED"/>
    <w:rsid w:val="00A32B54"/>
    <w:rsid w:val="00A32E4C"/>
    <w:rsid w:val="00A33A1E"/>
    <w:rsid w:val="00A33B6B"/>
    <w:rsid w:val="00A33EDE"/>
    <w:rsid w:val="00A3409B"/>
    <w:rsid w:val="00A3423F"/>
    <w:rsid w:val="00A34287"/>
    <w:rsid w:val="00A3434F"/>
    <w:rsid w:val="00A3437F"/>
    <w:rsid w:val="00A347D5"/>
    <w:rsid w:val="00A34DEF"/>
    <w:rsid w:val="00A35369"/>
    <w:rsid w:val="00A35629"/>
    <w:rsid w:val="00A359D8"/>
    <w:rsid w:val="00A35C2B"/>
    <w:rsid w:val="00A35DE2"/>
    <w:rsid w:val="00A35EC8"/>
    <w:rsid w:val="00A36273"/>
    <w:rsid w:val="00A3648F"/>
    <w:rsid w:val="00A36F4C"/>
    <w:rsid w:val="00A370A8"/>
    <w:rsid w:val="00A37547"/>
    <w:rsid w:val="00A37C9E"/>
    <w:rsid w:val="00A4001D"/>
    <w:rsid w:val="00A40355"/>
    <w:rsid w:val="00A405A6"/>
    <w:rsid w:val="00A40610"/>
    <w:rsid w:val="00A4062C"/>
    <w:rsid w:val="00A4098A"/>
    <w:rsid w:val="00A41D7F"/>
    <w:rsid w:val="00A4230E"/>
    <w:rsid w:val="00A42500"/>
    <w:rsid w:val="00A42A1E"/>
    <w:rsid w:val="00A42B77"/>
    <w:rsid w:val="00A42DCE"/>
    <w:rsid w:val="00A430E6"/>
    <w:rsid w:val="00A434A7"/>
    <w:rsid w:val="00A43BF8"/>
    <w:rsid w:val="00A43FEF"/>
    <w:rsid w:val="00A44235"/>
    <w:rsid w:val="00A4440C"/>
    <w:rsid w:val="00A4483D"/>
    <w:rsid w:val="00A449DB"/>
    <w:rsid w:val="00A454A6"/>
    <w:rsid w:val="00A457F1"/>
    <w:rsid w:val="00A45A0C"/>
    <w:rsid w:val="00A45E8F"/>
    <w:rsid w:val="00A4610C"/>
    <w:rsid w:val="00A4662B"/>
    <w:rsid w:val="00A4662E"/>
    <w:rsid w:val="00A46D43"/>
    <w:rsid w:val="00A46E13"/>
    <w:rsid w:val="00A47607"/>
    <w:rsid w:val="00A4796A"/>
    <w:rsid w:val="00A479D8"/>
    <w:rsid w:val="00A47B5B"/>
    <w:rsid w:val="00A47D1E"/>
    <w:rsid w:val="00A50480"/>
    <w:rsid w:val="00A50644"/>
    <w:rsid w:val="00A50D53"/>
    <w:rsid w:val="00A51375"/>
    <w:rsid w:val="00A517D5"/>
    <w:rsid w:val="00A51ADB"/>
    <w:rsid w:val="00A51B9B"/>
    <w:rsid w:val="00A522FB"/>
    <w:rsid w:val="00A53207"/>
    <w:rsid w:val="00A532A2"/>
    <w:rsid w:val="00A5337E"/>
    <w:rsid w:val="00A535CF"/>
    <w:rsid w:val="00A53652"/>
    <w:rsid w:val="00A5371F"/>
    <w:rsid w:val="00A53853"/>
    <w:rsid w:val="00A538E7"/>
    <w:rsid w:val="00A544F0"/>
    <w:rsid w:val="00A5453D"/>
    <w:rsid w:val="00A545BD"/>
    <w:rsid w:val="00A54A32"/>
    <w:rsid w:val="00A54A90"/>
    <w:rsid w:val="00A54B27"/>
    <w:rsid w:val="00A54BBB"/>
    <w:rsid w:val="00A553AF"/>
    <w:rsid w:val="00A555D2"/>
    <w:rsid w:val="00A55B81"/>
    <w:rsid w:val="00A55FF2"/>
    <w:rsid w:val="00A5643C"/>
    <w:rsid w:val="00A5685C"/>
    <w:rsid w:val="00A56BD7"/>
    <w:rsid w:val="00A576E6"/>
    <w:rsid w:val="00A57D3E"/>
    <w:rsid w:val="00A602AB"/>
    <w:rsid w:val="00A6051C"/>
    <w:rsid w:val="00A6051E"/>
    <w:rsid w:val="00A60CAD"/>
    <w:rsid w:val="00A60E4E"/>
    <w:rsid w:val="00A61367"/>
    <w:rsid w:val="00A61511"/>
    <w:rsid w:val="00A61594"/>
    <w:rsid w:val="00A61B1B"/>
    <w:rsid w:val="00A61C52"/>
    <w:rsid w:val="00A6240F"/>
    <w:rsid w:val="00A624DC"/>
    <w:rsid w:val="00A62788"/>
    <w:rsid w:val="00A62D49"/>
    <w:rsid w:val="00A62FC7"/>
    <w:rsid w:val="00A63044"/>
    <w:rsid w:val="00A63411"/>
    <w:rsid w:val="00A636E9"/>
    <w:rsid w:val="00A6373D"/>
    <w:rsid w:val="00A63C49"/>
    <w:rsid w:val="00A64196"/>
    <w:rsid w:val="00A6445B"/>
    <w:rsid w:val="00A64509"/>
    <w:rsid w:val="00A645C3"/>
    <w:rsid w:val="00A64973"/>
    <w:rsid w:val="00A64990"/>
    <w:rsid w:val="00A649B7"/>
    <w:rsid w:val="00A64AA3"/>
    <w:rsid w:val="00A651B5"/>
    <w:rsid w:val="00A656C5"/>
    <w:rsid w:val="00A65BA7"/>
    <w:rsid w:val="00A65BB1"/>
    <w:rsid w:val="00A66020"/>
    <w:rsid w:val="00A665A6"/>
    <w:rsid w:val="00A665D7"/>
    <w:rsid w:val="00A666AC"/>
    <w:rsid w:val="00A66A0A"/>
    <w:rsid w:val="00A66C31"/>
    <w:rsid w:val="00A66D1B"/>
    <w:rsid w:val="00A6709F"/>
    <w:rsid w:val="00A670F8"/>
    <w:rsid w:val="00A67279"/>
    <w:rsid w:val="00A672DE"/>
    <w:rsid w:val="00A673C8"/>
    <w:rsid w:val="00A676E2"/>
    <w:rsid w:val="00A67A5D"/>
    <w:rsid w:val="00A67E50"/>
    <w:rsid w:val="00A700B9"/>
    <w:rsid w:val="00A70165"/>
    <w:rsid w:val="00A7018A"/>
    <w:rsid w:val="00A70390"/>
    <w:rsid w:val="00A7053A"/>
    <w:rsid w:val="00A705CD"/>
    <w:rsid w:val="00A7069B"/>
    <w:rsid w:val="00A707BE"/>
    <w:rsid w:val="00A70BD7"/>
    <w:rsid w:val="00A70DEA"/>
    <w:rsid w:val="00A71641"/>
    <w:rsid w:val="00A71783"/>
    <w:rsid w:val="00A721C6"/>
    <w:rsid w:val="00A72224"/>
    <w:rsid w:val="00A72362"/>
    <w:rsid w:val="00A7261C"/>
    <w:rsid w:val="00A72AEB"/>
    <w:rsid w:val="00A72B98"/>
    <w:rsid w:val="00A73088"/>
    <w:rsid w:val="00A7338B"/>
    <w:rsid w:val="00A73435"/>
    <w:rsid w:val="00A734CE"/>
    <w:rsid w:val="00A73AF9"/>
    <w:rsid w:val="00A73D4A"/>
    <w:rsid w:val="00A74454"/>
    <w:rsid w:val="00A745A2"/>
    <w:rsid w:val="00A74723"/>
    <w:rsid w:val="00A7476F"/>
    <w:rsid w:val="00A748DA"/>
    <w:rsid w:val="00A74C03"/>
    <w:rsid w:val="00A74D58"/>
    <w:rsid w:val="00A74DF2"/>
    <w:rsid w:val="00A74E76"/>
    <w:rsid w:val="00A75127"/>
    <w:rsid w:val="00A75286"/>
    <w:rsid w:val="00A7542E"/>
    <w:rsid w:val="00A75586"/>
    <w:rsid w:val="00A75593"/>
    <w:rsid w:val="00A755CE"/>
    <w:rsid w:val="00A75938"/>
    <w:rsid w:val="00A759B9"/>
    <w:rsid w:val="00A76236"/>
    <w:rsid w:val="00A76712"/>
    <w:rsid w:val="00A76AE5"/>
    <w:rsid w:val="00A76D94"/>
    <w:rsid w:val="00A76D9E"/>
    <w:rsid w:val="00A76F1F"/>
    <w:rsid w:val="00A77572"/>
    <w:rsid w:val="00A777C0"/>
    <w:rsid w:val="00A77962"/>
    <w:rsid w:val="00A803B5"/>
    <w:rsid w:val="00A805D3"/>
    <w:rsid w:val="00A8068B"/>
    <w:rsid w:val="00A80864"/>
    <w:rsid w:val="00A812C3"/>
    <w:rsid w:val="00A8148A"/>
    <w:rsid w:val="00A82357"/>
    <w:rsid w:val="00A82810"/>
    <w:rsid w:val="00A8285C"/>
    <w:rsid w:val="00A828CD"/>
    <w:rsid w:val="00A82BEC"/>
    <w:rsid w:val="00A82DBE"/>
    <w:rsid w:val="00A82E2C"/>
    <w:rsid w:val="00A8318C"/>
    <w:rsid w:val="00A832D2"/>
    <w:rsid w:val="00A837F6"/>
    <w:rsid w:val="00A83C8A"/>
    <w:rsid w:val="00A83DFF"/>
    <w:rsid w:val="00A8420A"/>
    <w:rsid w:val="00A8437E"/>
    <w:rsid w:val="00A84C44"/>
    <w:rsid w:val="00A84E49"/>
    <w:rsid w:val="00A85163"/>
    <w:rsid w:val="00A85290"/>
    <w:rsid w:val="00A853CE"/>
    <w:rsid w:val="00A8543C"/>
    <w:rsid w:val="00A85496"/>
    <w:rsid w:val="00A856E7"/>
    <w:rsid w:val="00A8571B"/>
    <w:rsid w:val="00A85AA9"/>
    <w:rsid w:val="00A8607C"/>
    <w:rsid w:val="00A861D3"/>
    <w:rsid w:val="00A86627"/>
    <w:rsid w:val="00A86D16"/>
    <w:rsid w:val="00A8712B"/>
    <w:rsid w:val="00A87284"/>
    <w:rsid w:val="00A876ED"/>
    <w:rsid w:val="00A87892"/>
    <w:rsid w:val="00A87F4C"/>
    <w:rsid w:val="00A90115"/>
    <w:rsid w:val="00A90513"/>
    <w:rsid w:val="00A90BDF"/>
    <w:rsid w:val="00A90D10"/>
    <w:rsid w:val="00A90F36"/>
    <w:rsid w:val="00A91664"/>
    <w:rsid w:val="00A917A7"/>
    <w:rsid w:val="00A91B21"/>
    <w:rsid w:val="00A91BC3"/>
    <w:rsid w:val="00A92245"/>
    <w:rsid w:val="00A92252"/>
    <w:rsid w:val="00A927A6"/>
    <w:rsid w:val="00A92DA3"/>
    <w:rsid w:val="00A92F39"/>
    <w:rsid w:val="00A9348B"/>
    <w:rsid w:val="00A93A4B"/>
    <w:rsid w:val="00A93A71"/>
    <w:rsid w:val="00A93B27"/>
    <w:rsid w:val="00A93FE0"/>
    <w:rsid w:val="00A94775"/>
    <w:rsid w:val="00A94866"/>
    <w:rsid w:val="00A94BCA"/>
    <w:rsid w:val="00A94E24"/>
    <w:rsid w:val="00A94FF0"/>
    <w:rsid w:val="00A954A9"/>
    <w:rsid w:val="00A9582F"/>
    <w:rsid w:val="00A95B5A"/>
    <w:rsid w:val="00A96144"/>
    <w:rsid w:val="00A962EF"/>
    <w:rsid w:val="00A9634D"/>
    <w:rsid w:val="00A96C05"/>
    <w:rsid w:val="00A96D27"/>
    <w:rsid w:val="00A97158"/>
    <w:rsid w:val="00A97223"/>
    <w:rsid w:val="00A9743F"/>
    <w:rsid w:val="00A97522"/>
    <w:rsid w:val="00A97CE0"/>
    <w:rsid w:val="00AA06B1"/>
    <w:rsid w:val="00AA100B"/>
    <w:rsid w:val="00AA1913"/>
    <w:rsid w:val="00AA1BEF"/>
    <w:rsid w:val="00AA1EFF"/>
    <w:rsid w:val="00AA1F15"/>
    <w:rsid w:val="00AA229C"/>
    <w:rsid w:val="00AA22B9"/>
    <w:rsid w:val="00AA2374"/>
    <w:rsid w:val="00AA31FD"/>
    <w:rsid w:val="00AA37D7"/>
    <w:rsid w:val="00AA3DD4"/>
    <w:rsid w:val="00AA40C6"/>
    <w:rsid w:val="00AA41E7"/>
    <w:rsid w:val="00AA4856"/>
    <w:rsid w:val="00AA48F1"/>
    <w:rsid w:val="00AA496C"/>
    <w:rsid w:val="00AA49E5"/>
    <w:rsid w:val="00AA53C1"/>
    <w:rsid w:val="00AA53CC"/>
    <w:rsid w:val="00AA558F"/>
    <w:rsid w:val="00AA55AF"/>
    <w:rsid w:val="00AA5721"/>
    <w:rsid w:val="00AA5D2B"/>
    <w:rsid w:val="00AA5DA6"/>
    <w:rsid w:val="00AA5F6B"/>
    <w:rsid w:val="00AA64B1"/>
    <w:rsid w:val="00AA6789"/>
    <w:rsid w:val="00AA680A"/>
    <w:rsid w:val="00AA6E87"/>
    <w:rsid w:val="00AA7767"/>
    <w:rsid w:val="00AA7DF8"/>
    <w:rsid w:val="00AB0132"/>
    <w:rsid w:val="00AB03F2"/>
    <w:rsid w:val="00AB066F"/>
    <w:rsid w:val="00AB06D2"/>
    <w:rsid w:val="00AB0D3B"/>
    <w:rsid w:val="00AB11C2"/>
    <w:rsid w:val="00AB1236"/>
    <w:rsid w:val="00AB1BBC"/>
    <w:rsid w:val="00AB1C03"/>
    <w:rsid w:val="00AB1E6D"/>
    <w:rsid w:val="00AB2264"/>
    <w:rsid w:val="00AB22AD"/>
    <w:rsid w:val="00AB2642"/>
    <w:rsid w:val="00AB2FAA"/>
    <w:rsid w:val="00AB30DB"/>
    <w:rsid w:val="00AB31CD"/>
    <w:rsid w:val="00AB3925"/>
    <w:rsid w:val="00AB3D10"/>
    <w:rsid w:val="00AB4137"/>
    <w:rsid w:val="00AB4352"/>
    <w:rsid w:val="00AB44E4"/>
    <w:rsid w:val="00AB4845"/>
    <w:rsid w:val="00AB58FD"/>
    <w:rsid w:val="00AB5D44"/>
    <w:rsid w:val="00AB603E"/>
    <w:rsid w:val="00AB6052"/>
    <w:rsid w:val="00AB615D"/>
    <w:rsid w:val="00AB65C2"/>
    <w:rsid w:val="00AB66F7"/>
    <w:rsid w:val="00AB7162"/>
    <w:rsid w:val="00AB7422"/>
    <w:rsid w:val="00AB7456"/>
    <w:rsid w:val="00AC0083"/>
    <w:rsid w:val="00AC012A"/>
    <w:rsid w:val="00AC0728"/>
    <w:rsid w:val="00AC0965"/>
    <w:rsid w:val="00AC1B1F"/>
    <w:rsid w:val="00AC2060"/>
    <w:rsid w:val="00AC20A9"/>
    <w:rsid w:val="00AC2129"/>
    <w:rsid w:val="00AC244F"/>
    <w:rsid w:val="00AC2580"/>
    <w:rsid w:val="00AC26E1"/>
    <w:rsid w:val="00AC2B1C"/>
    <w:rsid w:val="00AC2E46"/>
    <w:rsid w:val="00AC2EB8"/>
    <w:rsid w:val="00AC2ED4"/>
    <w:rsid w:val="00AC2F4D"/>
    <w:rsid w:val="00AC363E"/>
    <w:rsid w:val="00AC3FC1"/>
    <w:rsid w:val="00AC46CF"/>
    <w:rsid w:val="00AC46E9"/>
    <w:rsid w:val="00AC57E1"/>
    <w:rsid w:val="00AC5821"/>
    <w:rsid w:val="00AC60AE"/>
    <w:rsid w:val="00AC625B"/>
    <w:rsid w:val="00AC6400"/>
    <w:rsid w:val="00AC67BD"/>
    <w:rsid w:val="00AC6825"/>
    <w:rsid w:val="00AC6838"/>
    <w:rsid w:val="00AC7C7C"/>
    <w:rsid w:val="00AC7D27"/>
    <w:rsid w:val="00AC7F05"/>
    <w:rsid w:val="00AD0969"/>
    <w:rsid w:val="00AD0985"/>
    <w:rsid w:val="00AD0E93"/>
    <w:rsid w:val="00AD100F"/>
    <w:rsid w:val="00AD1358"/>
    <w:rsid w:val="00AD16E2"/>
    <w:rsid w:val="00AD1CCC"/>
    <w:rsid w:val="00AD2661"/>
    <w:rsid w:val="00AD2760"/>
    <w:rsid w:val="00AD2A03"/>
    <w:rsid w:val="00AD2A6B"/>
    <w:rsid w:val="00AD31C0"/>
    <w:rsid w:val="00AD3BDB"/>
    <w:rsid w:val="00AD3FD6"/>
    <w:rsid w:val="00AD42F0"/>
    <w:rsid w:val="00AD457C"/>
    <w:rsid w:val="00AD46E8"/>
    <w:rsid w:val="00AD48D6"/>
    <w:rsid w:val="00AD49BD"/>
    <w:rsid w:val="00AD4A25"/>
    <w:rsid w:val="00AD4F31"/>
    <w:rsid w:val="00AD5385"/>
    <w:rsid w:val="00AD53C5"/>
    <w:rsid w:val="00AD5673"/>
    <w:rsid w:val="00AD6015"/>
    <w:rsid w:val="00AD6023"/>
    <w:rsid w:val="00AD60D6"/>
    <w:rsid w:val="00AD6282"/>
    <w:rsid w:val="00AD6F50"/>
    <w:rsid w:val="00AD76CB"/>
    <w:rsid w:val="00AD7714"/>
    <w:rsid w:val="00AD7ACF"/>
    <w:rsid w:val="00AD7E78"/>
    <w:rsid w:val="00AD7E8A"/>
    <w:rsid w:val="00AE0015"/>
    <w:rsid w:val="00AE007F"/>
    <w:rsid w:val="00AE044F"/>
    <w:rsid w:val="00AE0927"/>
    <w:rsid w:val="00AE0A31"/>
    <w:rsid w:val="00AE1559"/>
    <w:rsid w:val="00AE16A4"/>
    <w:rsid w:val="00AE1CA9"/>
    <w:rsid w:val="00AE1FDE"/>
    <w:rsid w:val="00AE25BF"/>
    <w:rsid w:val="00AE2639"/>
    <w:rsid w:val="00AE28E2"/>
    <w:rsid w:val="00AE2BC4"/>
    <w:rsid w:val="00AE2E62"/>
    <w:rsid w:val="00AE2FC1"/>
    <w:rsid w:val="00AE3035"/>
    <w:rsid w:val="00AE304A"/>
    <w:rsid w:val="00AE374D"/>
    <w:rsid w:val="00AE37AD"/>
    <w:rsid w:val="00AE37C5"/>
    <w:rsid w:val="00AE3A85"/>
    <w:rsid w:val="00AE3B63"/>
    <w:rsid w:val="00AE40D0"/>
    <w:rsid w:val="00AE4578"/>
    <w:rsid w:val="00AE4D66"/>
    <w:rsid w:val="00AE5023"/>
    <w:rsid w:val="00AE51E8"/>
    <w:rsid w:val="00AE527D"/>
    <w:rsid w:val="00AE54D0"/>
    <w:rsid w:val="00AE5A5C"/>
    <w:rsid w:val="00AE5D16"/>
    <w:rsid w:val="00AE5EDF"/>
    <w:rsid w:val="00AE6333"/>
    <w:rsid w:val="00AE7249"/>
    <w:rsid w:val="00AE74D8"/>
    <w:rsid w:val="00AE77AF"/>
    <w:rsid w:val="00AE7A6D"/>
    <w:rsid w:val="00AE7B61"/>
    <w:rsid w:val="00AF0395"/>
    <w:rsid w:val="00AF03F3"/>
    <w:rsid w:val="00AF0683"/>
    <w:rsid w:val="00AF0895"/>
    <w:rsid w:val="00AF08C0"/>
    <w:rsid w:val="00AF096C"/>
    <w:rsid w:val="00AF0AED"/>
    <w:rsid w:val="00AF0BB5"/>
    <w:rsid w:val="00AF1103"/>
    <w:rsid w:val="00AF1181"/>
    <w:rsid w:val="00AF1308"/>
    <w:rsid w:val="00AF1707"/>
    <w:rsid w:val="00AF182C"/>
    <w:rsid w:val="00AF1E58"/>
    <w:rsid w:val="00AF1F2A"/>
    <w:rsid w:val="00AF1FAA"/>
    <w:rsid w:val="00AF2212"/>
    <w:rsid w:val="00AF25CC"/>
    <w:rsid w:val="00AF26BE"/>
    <w:rsid w:val="00AF26D2"/>
    <w:rsid w:val="00AF28CF"/>
    <w:rsid w:val="00AF292F"/>
    <w:rsid w:val="00AF2AED"/>
    <w:rsid w:val="00AF3388"/>
    <w:rsid w:val="00AF3402"/>
    <w:rsid w:val="00AF34E0"/>
    <w:rsid w:val="00AF35D0"/>
    <w:rsid w:val="00AF36AB"/>
    <w:rsid w:val="00AF3981"/>
    <w:rsid w:val="00AF39FE"/>
    <w:rsid w:val="00AF3BD5"/>
    <w:rsid w:val="00AF40CE"/>
    <w:rsid w:val="00AF419F"/>
    <w:rsid w:val="00AF458E"/>
    <w:rsid w:val="00AF47D7"/>
    <w:rsid w:val="00AF4B2E"/>
    <w:rsid w:val="00AF4D9B"/>
    <w:rsid w:val="00AF4FBD"/>
    <w:rsid w:val="00AF500F"/>
    <w:rsid w:val="00AF50FB"/>
    <w:rsid w:val="00AF5410"/>
    <w:rsid w:val="00AF5517"/>
    <w:rsid w:val="00AF5A82"/>
    <w:rsid w:val="00AF6098"/>
    <w:rsid w:val="00AF6658"/>
    <w:rsid w:val="00AF6692"/>
    <w:rsid w:val="00AF66A8"/>
    <w:rsid w:val="00AF685E"/>
    <w:rsid w:val="00AF68B8"/>
    <w:rsid w:val="00AF68EA"/>
    <w:rsid w:val="00AF6C4A"/>
    <w:rsid w:val="00AF6C74"/>
    <w:rsid w:val="00AF7116"/>
    <w:rsid w:val="00AF71ED"/>
    <w:rsid w:val="00AF72DC"/>
    <w:rsid w:val="00AF74F7"/>
    <w:rsid w:val="00AF757E"/>
    <w:rsid w:val="00AF75E9"/>
    <w:rsid w:val="00AF7A5E"/>
    <w:rsid w:val="00B0000F"/>
    <w:rsid w:val="00B002A8"/>
    <w:rsid w:val="00B0041C"/>
    <w:rsid w:val="00B00447"/>
    <w:rsid w:val="00B005D0"/>
    <w:rsid w:val="00B005EF"/>
    <w:rsid w:val="00B00CCE"/>
    <w:rsid w:val="00B01317"/>
    <w:rsid w:val="00B01545"/>
    <w:rsid w:val="00B016FB"/>
    <w:rsid w:val="00B01836"/>
    <w:rsid w:val="00B01B86"/>
    <w:rsid w:val="00B020F3"/>
    <w:rsid w:val="00B023C5"/>
    <w:rsid w:val="00B023D4"/>
    <w:rsid w:val="00B025A0"/>
    <w:rsid w:val="00B026F4"/>
    <w:rsid w:val="00B027F1"/>
    <w:rsid w:val="00B02A7A"/>
    <w:rsid w:val="00B02CC3"/>
    <w:rsid w:val="00B02CDA"/>
    <w:rsid w:val="00B03858"/>
    <w:rsid w:val="00B03A46"/>
    <w:rsid w:val="00B03DD8"/>
    <w:rsid w:val="00B03FB5"/>
    <w:rsid w:val="00B0443F"/>
    <w:rsid w:val="00B045AC"/>
    <w:rsid w:val="00B04671"/>
    <w:rsid w:val="00B0468F"/>
    <w:rsid w:val="00B04876"/>
    <w:rsid w:val="00B05027"/>
    <w:rsid w:val="00B0513F"/>
    <w:rsid w:val="00B05BB6"/>
    <w:rsid w:val="00B05BDB"/>
    <w:rsid w:val="00B05F78"/>
    <w:rsid w:val="00B06220"/>
    <w:rsid w:val="00B0630E"/>
    <w:rsid w:val="00B0632F"/>
    <w:rsid w:val="00B0669E"/>
    <w:rsid w:val="00B06BE3"/>
    <w:rsid w:val="00B06E62"/>
    <w:rsid w:val="00B07023"/>
    <w:rsid w:val="00B07430"/>
    <w:rsid w:val="00B074BC"/>
    <w:rsid w:val="00B07A7A"/>
    <w:rsid w:val="00B07E3C"/>
    <w:rsid w:val="00B07E4F"/>
    <w:rsid w:val="00B10007"/>
    <w:rsid w:val="00B1046A"/>
    <w:rsid w:val="00B108A2"/>
    <w:rsid w:val="00B10C61"/>
    <w:rsid w:val="00B11399"/>
    <w:rsid w:val="00B115DD"/>
    <w:rsid w:val="00B11C89"/>
    <w:rsid w:val="00B11E6C"/>
    <w:rsid w:val="00B1282B"/>
    <w:rsid w:val="00B12C1E"/>
    <w:rsid w:val="00B12D67"/>
    <w:rsid w:val="00B12ECC"/>
    <w:rsid w:val="00B12F36"/>
    <w:rsid w:val="00B1315E"/>
    <w:rsid w:val="00B13381"/>
    <w:rsid w:val="00B134B0"/>
    <w:rsid w:val="00B13B00"/>
    <w:rsid w:val="00B1400A"/>
    <w:rsid w:val="00B145FE"/>
    <w:rsid w:val="00B14995"/>
    <w:rsid w:val="00B14D75"/>
    <w:rsid w:val="00B15531"/>
    <w:rsid w:val="00B15BA6"/>
    <w:rsid w:val="00B15C60"/>
    <w:rsid w:val="00B15C67"/>
    <w:rsid w:val="00B15CF8"/>
    <w:rsid w:val="00B16374"/>
    <w:rsid w:val="00B164BF"/>
    <w:rsid w:val="00B1687A"/>
    <w:rsid w:val="00B16963"/>
    <w:rsid w:val="00B16A71"/>
    <w:rsid w:val="00B16C29"/>
    <w:rsid w:val="00B16C8A"/>
    <w:rsid w:val="00B16CB4"/>
    <w:rsid w:val="00B17184"/>
    <w:rsid w:val="00B176C7"/>
    <w:rsid w:val="00B177FA"/>
    <w:rsid w:val="00B17D3F"/>
    <w:rsid w:val="00B20156"/>
    <w:rsid w:val="00B206A8"/>
    <w:rsid w:val="00B2133C"/>
    <w:rsid w:val="00B2136F"/>
    <w:rsid w:val="00B214D7"/>
    <w:rsid w:val="00B21856"/>
    <w:rsid w:val="00B21879"/>
    <w:rsid w:val="00B21DBB"/>
    <w:rsid w:val="00B21DCD"/>
    <w:rsid w:val="00B21F9C"/>
    <w:rsid w:val="00B2248B"/>
    <w:rsid w:val="00B22587"/>
    <w:rsid w:val="00B226E1"/>
    <w:rsid w:val="00B2292A"/>
    <w:rsid w:val="00B22BC8"/>
    <w:rsid w:val="00B22DD7"/>
    <w:rsid w:val="00B22DF4"/>
    <w:rsid w:val="00B23198"/>
    <w:rsid w:val="00B239BB"/>
    <w:rsid w:val="00B239E9"/>
    <w:rsid w:val="00B24181"/>
    <w:rsid w:val="00B24BA0"/>
    <w:rsid w:val="00B2507A"/>
    <w:rsid w:val="00B256CC"/>
    <w:rsid w:val="00B25841"/>
    <w:rsid w:val="00B25DB0"/>
    <w:rsid w:val="00B26912"/>
    <w:rsid w:val="00B269ED"/>
    <w:rsid w:val="00B26A6C"/>
    <w:rsid w:val="00B26B48"/>
    <w:rsid w:val="00B26F2D"/>
    <w:rsid w:val="00B270E0"/>
    <w:rsid w:val="00B2711F"/>
    <w:rsid w:val="00B272DF"/>
    <w:rsid w:val="00B2736B"/>
    <w:rsid w:val="00B27549"/>
    <w:rsid w:val="00B30592"/>
    <w:rsid w:val="00B30673"/>
    <w:rsid w:val="00B3098D"/>
    <w:rsid w:val="00B30C01"/>
    <w:rsid w:val="00B31897"/>
    <w:rsid w:val="00B31B0D"/>
    <w:rsid w:val="00B31BC7"/>
    <w:rsid w:val="00B32112"/>
    <w:rsid w:val="00B3245C"/>
    <w:rsid w:val="00B32717"/>
    <w:rsid w:val="00B329E6"/>
    <w:rsid w:val="00B32A8C"/>
    <w:rsid w:val="00B32BBC"/>
    <w:rsid w:val="00B33370"/>
    <w:rsid w:val="00B33DD2"/>
    <w:rsid w:val="00B34236"/>
    <w:rsid w:val="00B3462F"/>
    <w:rsid w:val="00B3470A"/>
    <w:rsid w:val="00B34ACB"/>
    <w:rsid w:val="00B34BC9"/>
    <w:rsid w:val="00B34CFF"/>
    <w:rsid w:val="00B35061"/>
    <w:rsid w:val="00B3508C"/>
    <w:rsid w:val="00B3511D"/>
    <w:rsid w:val="00B351EA"/>
    <w:rsid w:val="00B3539F"/>
    <w:rsid w:val="00B358E9"/>
    <w:rsid w:val="00B35D68"/>
    <w:rsid w:val="00B35EED"/>
    <w:rsid w:val="00B36421"/>
    <w:rsid w:val="00B3642E"/>
    <w:rsid w:val="00B36803"/>
    <w:rsid w:val="00B36D74"/>
    <w:rsid w:val="00B36F28"/>
    <w:rsid w:val="00B36FC1"/>
    <w:rsid w:val="00B37239"/>
    <w:rsid w:val="00B3787E"/>
    <w:rsid w:val="00B37A82"/>
    <w:rsid w:val="00B37CC5"/>
    <w:rsid w:val="00B37D25"/>
    <w:rsid w:val="00B37E23"/>
    <w:rsid w:val="00B37E83"/>
    <w:rsid w:val="00B404CA"/>
    <w:rsid w:val="00B40A9B"/>
    <w:rsid w:val="00B40C03"/>
    <w:rsid w:val="00B40C3F"/>
    <w:rsid w:val="00B40D59"/>
    <w:rsid w:val="00B40E34"/>
    <w:rsid w:val="00B4146F"/>
    <w:rsid w:val="00B41612"/>
    <w:rsid w:val="00B4164A"/>
    <w:rsid w:val="00B41843"/>
    <w:rsid w:val="00B41EB7"/>
    <w:rsid w:val="00B42245"/>
    <w:rsid w:val="00B422C0"/>
    <w:rsid w:val="00B427FB"/>
    <w:rsid w:val="00B435D6"/>
    <w:rsid w:val="00B4368F"/>
    <w:rsid w:val="00B4379C"/>
    <w:rsid w:val="00B4399F"/>
    <w:rsid w:val="00B43E8B"/>
    <w:rsid w:val="00B44107"/>
    <w:rsid w:val="00B4449F"/>
    <w:rsid w:val="00B4463C"/>
    <w:rsid w:val="00B4466E"/>
    <w:rsid w:val="00B44760"/>
    <w:rsid w:val="00B44818"/>
    <w:rsid w:val="00B44D28"/>
    <w:rsid w:val="00B44D30"/>
    <w:rsid w:val="00B45042"/>
    <w:rsid w:val="00B4512C"/>
    <w:rsid w:val="00B45859"/>
    <w:rsid w:val="00B4592A"/>
    <w:rsid w:val="00B45A5E"/>
    <w:rsid w:val="00B45AE3"/>
    <w:rsid w:val="00B45B88"/>
    <w:rsid w:val="00B45BB7"/>
    <w:rsid w:val="00B45D11"/>
    <w:rsid w:val="00B45DF0"/>
    <w:rsid w:val="00B45EFF"/>
    <w:rsid w:val="00B465A2"/>
    <w:rsid w:val="00B4679D"/>
    <w:rsid w:val="00B46899"/>
    <w:rsid w:val="00B46A7E"/>
    <w:rsid w:val="00B46F50"/>
    <w:rsid w:val="00B470FF"/>
    <w:rsid w:val="00B47119"/>
    <w:rsid w:val="00B47308"/>
    <w:rsid w:val="00B4734C"/>
    <w:rsid w:val="00B47ABC"/>
    <w:rsid w:val="00B506EB"/>
    <w:rsid w:val="00B50762"/>
    <w:rsid w:val="00B507E6"/>
    <w:rsid w:val="00B50BC4"/>
    <w:rsid w:val="00B50C6B"/>
    <w:rsid w:val="00B514D3"/>
    <w:rsid w:val="00B518D0"/>
    <w:rsid w:val="00B52155"/>
    <w:rsid w:val="00B52265"/>
    <w:rsid w:val="00B522BB"/>
    <w:rsid w:val="00B524FF"/>
    <w:rsid w:val="00B52B4E"/>
    <w:rsid w:val="00B531EA"/>
    <w:rsid w:val="00B5339A"/>
    <w:rsid w:val="00B53666"/>
    <w:rsid w:val="00B5393E"/>
    <w:rsid w:val="00B53A0C"/>
    <w:rsid w:val="00B53DE4"/>
    <w:rsid w:val="00B54052"/>
    <w:rsid w:val="00B5426C"/>
    <w:rsid w:val="00B542CB"/>
    <w:rsid w:val="00B543A0"/>
    <w:rsid w:val="00B544B2"/>
    <w:rsid w:val="00B54EF5"/>
    <w:rsid w:val="00B5537C"/>
    <w:rsid w:val="00B554D5"/>
    <w:rsid w:val="00B55CDE"/>
    <w:rsid w:val="00B55F4B"/>
    <w:rsid w:val="00B55FDE"/>
    <w:rsid w:val="00B563FA"/>
    <w:rsid w:val="00B566D3"/>
    <w:rsid w:val="00B56787"/>
    <w:rsid w:val="00B56E3C"/>
    <w:rsid w:val="00B56F78"/>
    <w:rsid w:val="00B56FD9"/>
    <w:rsid w:val="00B57246"/>
    <w:rsid w:val="00B572DE"/>
    <w:rsid w:val="00B575B2"/>
    <w:rsid w:val="00B57616"/>
    <w:rsid w:val="00B5763E"/>
    <w:rsid w:val="00B57E0E"/>
    <w:rsid w:val="00B57F9D"/>
    <w:rsid w:val="00B60736"/>
    <w:rsid w:val="00B6073E"/>
    <w:rsid w:val="00B609D1"/>
    <w:rsid w:val="00B60BCA"/>
    <w:rsid w:val="00B60FE3"/>
    <w:rsid w:val="00B611BC"/>
    <w:rsid w:val="00B6152A"/>
    <w:rsid w:val="00B616E8"/>
    <w:rsid w:val="00B624FB"/>
    <w:rsid w:val="00B627D8"/>
    <w:rsid w:val="00B64304"/>
    <w:rsid w:val="00B6456D"/>
    <w:rsid w:val="00B64723"/>
    <w:rsid w:val="00B6476E"/>
    <w:rsid w:val="00B64D2A"/>
    <w:rsid w:val="00B6511B"/>
    <w:rsid w:val="00B65956"/>
    <w:rsid w:val="00B65DA9"/>
    <w:rsid w:val="00B669C5"/>
    <w:rsid w:val="00B66F59"/>
    <w:rsid w:val="00B671F3"/>
    <w:rsid w:val="00B67417"/>
    <w:rsid w:val="00B676DE"/>
    <w:rsid w:val="00B677B9"/>
    <w:rsid w:val="00B67AA1"/>
    <w:rsid w:val="00B705BC"/>
    <w:rsid w:val="00B709C0"/>
    <w:rsid w:val="00B70E5A"/>
    <w:rsid w:val="00B71020"/>
    <w:rsid w:val="00B71339"/>
    <w:rsid w:val="00B71C7A"/>
    <w:rsid w:val="00B730F2"/>
    <w:rsid w:val="00B73147"/>
    <w:rsid w:val="00B73589"/>
    <w:rsid w:val="00B7387A"/>
    <w:rsid w:val="00B73B13"/>
    <w:rsid w:val="00B73B9E"/>
    <w:rsid w:val="00B745F5"/>
    <w:rsid w:val="00B74B2F"/>
    <w:rsid w:val="00B74B3E"/>
    <w:rsid w:val="00B74D99"/>
    <w:rsid w:val="00B74E34"/>
    <w:rsid w:val="00B7500D"/>
    <w:rsid w:val="00B75040"/>
    <w:rsid w:val="00B75396"/>
    <w:rsid w:val="00B75544"/>
    <w:rsid w:val="00B75920"/>
    <w:rsid w:val="00B7614B"/>
    <w:rsid w:val="00B76442"/>
    <w:rsid w:val="00B76F94"/>
    <w:rsid w:val="00B77F17"/>
    <w:rsid w:val="00B80750"/>
    <w:rsid w:val="00B80D18"/>
    <w:rsid w:val="00B80E46"/>
    <w:rsid w:val="00B81262"/>
    <w:rsid w:val="00B814CB"/>
    <w:rsid w:val="00B81A66"/>
    <w:rsid w:val="00B81B77"/>
    <w:rsid w:val="00B81FF3"/>
    <w:rsid w:val="00B82175"/>
    <w:rsid w:val="00B823B6"/>
    <w:rsid w:val="00B828FF"/>
    <w:rsid w:val="00B834D3"/>
    <w:rsid w:val="00B836F1"/>
    <w:rsid w:val="00B83924"/>
    <w:rsid w:val="00B83A02"/>
    <w:rsid w:val="00B83FC9"/>
    <w:rsid w:val="00B84504"/>
    <w:rsid w:val="00B846C5"/>
    <w:rsid w:val="00B84719"/>
    <w:rsid w:val="00B847AB"/>
    <w:rsid w:val="00B84CA9"/>
    <w:rsid w:val="00B853EB"/>
    <w:rsid w:val="00B85AFA"/>
    <w:rsid w:val="00B85D78"/>
    <w:rsid w:val="00B85EF5"/>
    <w:rsid w:val="00B86529"/>
    <w:rsid w:val="00B866A6"/>
    <w:rsid w:val="00B868C1"/>
    <w:rsid w:val="00B868D3"/>
    <w:rsid w:val="00B8695F"/>
    <w:rsid w:val="00B86C5B"/>
    <w:rsid w:val="00B86D79"/>
    <w:rsid w:val="00B86DF6"/>
    <w:rsid w:val="00B87008"/>
    <w:rsid w:val="00B87011"/>
    <w:rsid w:val="00B875B5"/>
    <w:rsid w:val="00B87630"/>
    <w:rsid w:val="00B877F9"/>
    <w:rsid w:val="00B878B3"/>
    <w:rsid w:val="00B87A72"/>
    <w:rsid w:val="00B87BF2"/>
    <w:rsid w:val="00B87EE1"/>
    <w:rsid w:val="00B91428"/>
    <w:rsid w:val="00B91533"/>
    <w:rsid w:val="00B91AE8"/>
    <w:rsid w:val="00B91CB5"/>
    <w:rsid w:val="00B91CE8"/>
    <w:rsid w:val="00B922F1"/>
    <w:rsid w:val="00B926EF"/>
    <w:rsid w:val="00B93298"/>
    <w:rsid w:val="00B93B6A"/>
    <w:rsid w:val="00B93C22"/>
    <w:rsid w:val="00B93C6E"/>
    <w:rsid w:val="00B93DD6"/>
    <w:rsid w:val="00B93DE1"/>
    <w:rsid w:val="00B94196"/>
    <w:rsid w:val="00B9432D"/>
    <w:rsid w:val="00B94AAC"/>
    <w:rsid w:val="00B94DB2"/>
    <w:rsid w:val="00B950EF"/>
    <w:rsid w:val="00B95812"/>
    <w:rsid w:val="00B958D7"/>
    <w:rsid w:val="00B95990"/>
    <w:rsid w:val="00B95A32"/>
    <w:rsid w:val="00B95D63"/>
    <w:rsid w:val="00B96010"/>
    <w:rsid w:val="00B96014"/>
    <w:rsid w:val="00B96C41"/>
    <w:rsid w:val="00B96CD2"/>
    <w:rsid w:val="00B973CA"/>
    <w:rsid w:val="00B97457"/>
    <w:rsid w:val="00B9765D"/>
    <w:rsid w:val="00B97667"/>
    <w:rsid w:val="00B97776"/>
    <w:rsid w:val="00B97DF5"/>
    <w:rsid w:val="00B97E65"/>
    <w:rsid w:val="00B97E9C"/>
    <w:rsid w:val="00B97EB4"/>
    <w:rsid w:val="00BA032B"/>
    <w:rsid w:val="00BA08AC"/>
    <w:rsid w:val="00BA08AF"/>
    <w:rsid w:val="00BA0B05"/>
    <w:rsid w:val="00BA138B"/>
    <w:rsid w:val="00BA1478"/>
    <w:rsid w:val="00BA2390"/>
    <w:rsid w:val="00BA271B"/>
    <w:rsid w:val="00BA273A"/>
    <w:rsid w:val="00BA2865"/>
    <w:rsid w:val="00BA2C4A"/>
    <w:rsid w:val="00BA2CFF"/>
    <w:rsid w:val="00BA2E75"/>
    <w:rsid w:val="00BA3056"/>
    <w:rsid w:val="00BA32C9"/>
    <w:rsid w:val="00BA38A5"/>
    <w:rsid w:val="00BA3B2C"/>
    <w:rsid w:val="00BA423B"/>
    <w:rsid w:val="00BA4AF1"/>
    <w:rsid w:val="00BA4EE5"/>
    <w:rsid w:val="00BA4F8F"/>
    <w:rsid w:val="00BA5087"/>
    <w:rsid w:val="00BA522D"/>
    <w:rsid w:val="00BA53C4"/>
    <w:rsid w:val="00BA53EB"/>
    <w:rsid w:val="00BA577E"/>
    <w:rsid w:val="00BA578B"/>
    <w:rsid w:val="00BA62CB"/>
    <w:rsid w:val="00BA6498"/>
    <w:rsid w:val="00BA68B3"/>
    <w:rsid w:val="00BA714E"/>
    <w:rsid w:val="00BA7675"/>
    <w:rsid w:val="00BA7864"/>
    <w:rsid w:val="00BB0345"/>
    <w:rsid w:val="00BB0867"/>
    <w:rsid w:val="00BB0A79"/>
    <w:rsid w:val="00BB0CED"/>
    <w:rsid w:val="00BB0EB4"/>
    <w:rsid w:val="00BB0F93"/>
    <w:rsid w:val="00BB128B"/>
    <w:rsid w:val="00BB154D"/>
    <w:rsid w:val="00BB1D78"/>
    <w:rsid w:val="00BB1DA7"/>
    <w:rsid w:val="00BB1E91"/>
    <w:rsid w:val="00BB1EB0"/>
    <w:rsid w:val="00BB22DF"/>
    <w:rsid w:val="00BB2407"/>
    <w:rsid w:val="00BB2DA0"/>
    <w:rsid w:val="00BB2F8C"/>
    <w:rsid w:val="00BB32E5"/>
    <w:rsid w:val="00BB368D"/>
    <w:rsid w:val="00BB3691"/>
    <w:rsid w:val="00BB379F"/>
    <w:rsid w:val="00BB37D3"/>
    <w:rsid w:val="00BB3D8E"/>
    <w:rsid w:val="00BB43B1"/>
    <w:rsid w:val="00BB4847"/>
    <w:rsid w:val="00BB4DBE"/>
    <w:rsid w:val="00BB4EE2"/>
    <w:rsid w:val="00BB50BE"/>
    <w:rsid w:val="00BB57AD"/>
    <w:rsid w:val="00BB592C"/>
    <w:rsid w:val="00BB59D8"/>
    <w:rsid w:val="00BB5C5E"/>
    <w:rsid w:val="00BB5DC3"/>
    <w:rsid w:val="00BB5E8E"/>
    <w:rsid w:val="00BB699D"/>
    <w:rsid w:val="00BB7A98"/>
    <w:rsid w:val="00BB7D20"/>
    <w:rsid w:val="00BB7EFB"/>
    <w:rsid w:val="00BB7F00"/>
    <w:rsid w:val="00BC0364"/>
    <w:rsid w:val="00BC05C4"/>
    <w:rsid w:val="00BC062D"/>
    <w:rsid w:val="00BC0AED"/>
    <w:rsid w:val="00BC0B1D"/>
    <w:rsid w:val="00BC0DDE"/>
    <w:rsid w:val="00BC0E10"/>
    <w:rsid w:val="00BC0FE3"/>
    <w:rsid w:val="00BC11AD"/>
    <w:rsid w:val="00BC161C"/>
    <w:rsid w:val="00BC195F"/>
    <w:rsid w:val="00BC1DCB"/>
    <w:rsid w:val="00BC212F"/>
    <w:rsid w:val="00BC2426"/>
    <w:rsid w:val="00BC254D"/>
    <w:rsid w:val="00BC282C"/>
    <w:rsid w:val="00BC28B4"/>
    <w:rsid w:val="00BC2AAF"/>
    <w:rsid w:val="00BC2AD7"/>
    <w:rsid w:val="00BC2B35"/>
    <w:rsid w:val="00BC2BE1"/>
    <w:rsid w:val="00BC3167"/>
    <w:rsid w:val="00BC3468"/>
    <w:rsid w:val="00BC3916"/>
    <w:rsid w:val="00BC3961"/>
    <w:rsid w:val="00BC3B1D"/>
    <w:rsid w:val="00BC4025"/>
    <w:rsid w:val="00BC4547"/>
    <w:rsid w:val="00BC4D2F"/>
    <w:rsid w:val="00BC56F1"/>
    <w:rsid w:val="00BC5991"/>
    <w:rsid w:val="00BC5A0A"/>
    <w:rsid w:val="00BC5FD5"/>
    <w:rsid w:val="00BC6279"/>
    <w:rsid w:val="00BC6C51"/>
    <w:rsid w:val="00BC74B9"/>
    <w:rsid w:val="00BC75C2"/>
    <w:rsid w:val="00BC79A0"/>
    <w:rsid w:val="00BC7ED1"/>
    <w:rsid w:val="00BD00BD"/>
    <w:rsid w:val="00BD0426"/>
    <w:rsid w:val="00BD0684"/>
    <w:rsid w:val="00BD085D"/>
    <w:rsid w:val="00BD0C53"/>
    <w:rsid w:val="00BD166B"/>
    <w:rsid w:val="00BD1BC8"/>
    <w:rsid w:val="00BD1C73"/>
    <w:rsid w:val="00BD1D8D"/>
    <w:rsid w:val="00BD1E91"/>
    <w:rsid w:val="00BD1FF2"/>
    <w:rsid w:val="00BD25E4"/>
    <w:rsid w:val="00BD2927"/>
    <w:rsid w:val="00BD29D5"/>
    <w:rsid w:val="00BD2AC7"/>
    <w:rsid w:val="00BD2B75"/>
    <w:rsid w:val="00BD2C7E"/>
    <w:rsid w:val="00BD2E10"/>
    <w:rsid w:val="00BD2F83"/>
    <w:rsid w:val="00BD3348"/>
    <w:rsid w:val="00BD33E3"/>
    <w:rsid w:val="00BD3485"/>
    <w:rsid w:val="00BD3563"/>
    <w:rsid w:val="00BD3679"/>
    <w:rsid w:val="00BD428A"/>
    <w:rsid w:val="00BD494E"/>
    <w:rsid w:val="00BD4B11"/>
    <w:rsid w:val="00BD4C0A"/>
    <w:rsid w:val="00BD4D0F"/>
    <w:rsid w:val="00BD4D42"/>
    <w:rsid w:val="00BD4EEF"/>
    <w:rsid w:val="00BD508C"/>
    <w:rsid w:val="00BD52A9"/>
    <w:rsid w:val="00BD52D5"/>
    <w:rsid w:val="00BD530D"/>
    <w:rsid w:val="00BD5999"/>
    <w:rsid w:val="00BD59B2"/>
    <w:rsid w:val="00BD5DCE"/>
    <w:rsid w:val="00BD61BF"/>
    <w:rsid w:val="00BD631A"/>
    <w:rsid w:val="00BD6637"/>
    <w:rsid w:val="00BD6E72"/>
    <w:rsid w:val="00BD7200"/>
    <w:rsid w:val="00BD750B"/>
    <w:rsid w:val="00BD7576"/>
    <w:rsid w:val="00BD7CAA"/>
    <w:rsid w:val="00BE08D9"/>
    <w:rsid w:val="00BE0E56"/>
    <w:rsid w:val="00BE133C"/>
    <w:rsid w:val="00BE1361"/>
    <w:rsid w:val="00BE1987"/>
    <w:rsid w:val="00BE1CFE"/>
    <w:rsid w:val="00BE20CB"/>
    <w:rsid w:val="00BE2379"/>
    <w:rsid w:val="00BE2652"/>
    <w:rsid w:val="00BE2B84"/>
    <w:rsid w:val="00BE4491"/>
    <w:rsid w:val="00BE47AF"/>
    <w:rsid w:val="00BE4955"/>
    <w:rsid w:val="00BE5921"/>
    <w:rsid w:val="00BE59D5"/>
    <w:rsid w:val="00BE5E5A"/>
    <w:rsid w:val="00BE6985"/>
    <w:rsid w:val="00BE6EDD"/>
    <w:rsid w:val="00BE6F2D"/>
    <w:rsid w:val="00BE6FFE"/>
    <w:rsid w:val="00BE711D"/>
    <w:rsid w:val="00BE74A5"/>
    <w:rsid w:val="00BE7720"/>
    <w:rsid w:val="00BE778B"/>
    <w:rsid w:val="00BE7836"/>
    <w:rsid w:val="00BE7D82"/>
    <w:rsid w:val="00BF07AD"/>
    <w:rsid w:val="00BF07D8"/>
    <w:rsid w:val="00BF08AF"/>
    <w:rsid w:val="00BF0932"/>
    <w:rsid w:val="00BF0A53"/>
    <w:rsid w:val="00BF0A8B"/>
    <w:rsid w:val="00BF0B20"/>
    <w:rsid w:val="00BF0BF9"/>
    <w:rsid w:val="00BF0CAB"/>
    <w:rsid w:val="00BF0EB8"/>
    <w:rsid w:val="00BF0F11"/>
    <w:rsid w:val="00BF0FD0"/>
    <w:rsid w:val="00BF1127"/>
    <w:rsid w:val="00BF1165"/>
    <w:rsid w:val="00BF1210"/>
    <w:rsid w:val="00BF1390"/>
    <w:rsid w:val="00BF1904"/>
    <w:rsid w:val="00BF1BF3"/>
    <w:rsid w:val="00BF1E5A"/>
    <w:rsid w:val="00BF291D"/>
    <w:rsid w:val="00BF2AF8"/>
    <w:rsid w:val="00BF2B3B"/>
    <w:rsid w:val="00BF2C68"/>
    <w:rsid w:val="00BF2FC5"/>
    <w:rsid w:val="00BF3062"/>
    <w:rsid w:val="00BF30C1"/>
    <w:rsid w:val="00BF32EE"/>
    <w:rsid w:val="00BF43E6"/>
    <w:rsid w:val="00BF447B"/>
    <w:rsid w:val="00BF49B2"/>
    <w:rsid w:val="00BF4B64"/>
    <w:rsid w:val="00BF4BC8"/>
    <w:rsid w:val="00BF500F"/>
    <w:rsid w:val="00BF565A"/>
    <w:rsid w:val="00BF58B3"/>
    <w:rsid w:val="00BF59B2"/>
    <w:rsid w:val="00BF5A0F"/>
    <w:rsid w:val="00BF60C9"/>
    <w:rsid w:val="00BF652D"/>
    <w:rsid w:val="00BF6C08"/>
    <w:rsid w:val="00BF70D6"/>
    <w:rsid w:val="00BF7692"/>
    <w:rsid w:val="00BF7769"/>
    <w:rsid w:val="00BF7970"/>
    <w:rsid w:val="00BF7B6B"/>
    <w:rsid w:val="00BF7F5B"/>
    <w:rsid w:val="00BF7F5F"/>
    <w:rsid w:val="00C0066C"/>
    <w:rsid w:val="00C008A8"/>
    <w:rsid w:val="00C00B9A"/>
    <w:rsid w:val="00C00F3E"/>
    <w:rsid w:val="00C01B42"/>
    <w:rsid w:val="00C01CAF"/>
    <w:rsid w:val="00C02387"/>
    <w:rsid w:val="00C0246A"/>
    <w:rsid w:val="00C02528"/>
    <w:rsid w:val="00C0299A"/>
    <w:rsid w:val="00C02C3D"/>
    <w:rsid w:val="00C02CA2"/>
    <w:rsid w:val="00C02D72"/>
    <w:rsid w:val="00C02E89"/>
    <w:rsid w:val="00C02F7E"/>
    <w:rsid w:val="00C03ACE"/>
    <w:rsid w:val="00C0410B"/>
    <w:rsid w:val="00C048FA"/>
    <w:rsid w:val="00C0497E"/>
    <w:rsid w:val="00C04D09"/>
    <w:rsid w:val="00C06429"/>
    <w:rsid w:val="00C06891"/>
    <w:rsid w:val="00C06BF8"/>
    <w:rsid w:val="00C06D98"/>
    <w:rsid w:val="00C07055"/>
    <w:rsid w:val="00C073B3"/>
    <w:rsid w:val="00C0789B"/>
    <w:rsid w:val="00C1047D"/>
    <w:rsid w:val="00C10D90"/>
    <w:rsid w:val="00C10F52"/>
    <w:rsid w:val="00C10FB8"/>
    <w:rsid w:val="00C11054"/>
    <w:rsid w:val="00C11462"/>
    <w:rsid w:val="00C11A5E"/>
    <w:rsid w:val="00C11AF5"/>
    <w:rsid w:val="00C11C38"/>
    <w:rsid w:val="00C122E3"/>
    <w:rsid w:val="00C125C4"/>
    <w:rsid w:val="00C12748"/>
    <w:rsid w:val="00C12838"/>
    <w:rsid w:val="00C12874"/>
    <w:rsid w:val="00C12ECE"/>
    <w:rsid w:val="00C13088"/>
    <w:rsid w:val="00C13210"/>
    <w:rsid w:val="00C13439"/>
    <w:rsid w:val="00C13A32"/>
    <w:rsid w:val="00C13D2A"/>
    <w:rsid w:val="00C13D5D"/>
    <w:rsid w:val="00C140A5"/>
    <w:rsid w:val="00C140B9"/>
    <w:rsid w:val="00C14101"/>
    <w:rsid w:val="00C14281"/>
    <w:rsid w:val="00C146A7"/>
    <w:rsid w:val="00C14AE0"/>
    <w:rsid w:val="00C14B28"/>
    <w:rsid w:val="00C14D93"/>
    <w:rsid w:val="00C15123"/>
    <w:rsid w:val="00C15270"/>
    <w:rsid w:val="00C154FE"/>
    <w:rsid w:val="00C15617"/>
    <w:rsid w:val="00C15A44"/>
    <w:rsid w:val="00C15A92"/>
    <w:rsid w:val="00C15BF2"/>
    <w:rsid w:val="00C161B0"/>
    <w:rsid w:val="00C1620E"/>
    <w:rsid w:val="00C16652"/>
    <w:rsid w:val="00C16909"/>
    <w:rsid w:val="00C16E59"/>
    <w:rsid w:val="00C172DC"/>
    <w:rsid w:val="00C17A54"/>
    <w:rsid w:val="00C17C43"/>
    <w:rsid w:val="00C17D15"/>
    <w:rsid w:val="00C200DB"/>
    <w:rsid w:val="00C20A11"/>
    <w:rsid w:val="00C20A69"/>
    <w:rsid w:val="00C211EC"/>
    <w:rsid w:val="00C213BE"/>
    <w:rsid w:val="00C213D2"/>
    <w:rsid w:val="00C2160B"/>
    <w:rsid w:val="00C21839"/>
    <w:rsid w:val="00C21DBA"/>
    <w:rsid w:val="00C21E4B"/>
    <w:rsid w:val="00C22717"/>
    <w:rsid w:val="00C227FB"/>
    <w:rsid w:val="00C23079"/>
    <w:rsid w:val="00C231A7"/>
    <w:rsid w:val="00C23395"/>
    <w:rsid w:val="00C238B6"/>
    <w:rsid w:val="00C238C9"/>
    <w:rsid w:val="00C23ACC"/>
    <w:rsid w:val="00C23AFE"/>
    <w:rsid w:val="00C23B38"/>
    <w:rsid w:val="00C23EFB"/>
    <w:rsid w:val="00C23F2E"/>
    <w:rsid w:val="00C23F34"/>
    <w:rsid w:val="00C24473"/>
    <w:rsid w:val="00C24FCB"/>
    <w:rsid w:val="00C250BA"/>
    <w:rsid w:val="00C250D6"/>
    <w:rsid w:val="00C253FB"/>
    <w:rsid w:val="00C256BF"/>
    <w:rsid w:val="00C258DE"/>
    <w:rsid w:val="00C259BB"/>
    <w:rsid w:val="00C25A3C"/>
    <w:rsid w:val="00C25C31"/>
    <w:rsid w:val="00C25E66"/>
    <w:rsid w:val="00C26111"/>
    <w:rsid w:val="00C26472"/>
    <w:rsid w:val="00C270DF"/>
    <w:rsid w:val="00C272DA"/>
    <w:rsid w:val="00C2733A"/>
    <w:rsid w:val="00C3129F"/>
    <w:rsid w:val="00C3150A"/>
    <w:rsid w:val="00C3211B"/>
    <w:rsid w:val="00C32781"/>
    <w:rsid w:val="00C330F4"/>
    <w:rsid w:val="00C3311B"/>
    <w:rsid w:val="00C332BE"/>
    <w:rsid w:val="00C339A1"/>
    <w:rsid w:val="00C33A84"/>
    <w:rsid w:val="00C33C06"/>
    <w:rsid w:val="00C341BC"/>
    <w:rsid w:val="00C34425"/>
    <w:rsid w:val="00C34480"/>
    <w:rsid w:val="00C346F1"/>
    <w:rsid w:val="00C34DD7"/>
    <w:rsid w:val="00C34FEA"/>
    <w:rsid w:val="00C35079"/>
    <w:rsid w:val="00C350EA"/>
    <w:rsid w:val="00C353EB"/>
    <w:rsid w:val="00C35593"/>
    <w:rsid w:val="00C357FA"/>
    <w:rsid w:val="00C35BE6"/>
    <w:rsid w:val="00C36154"/>
    <w:rsid w:val="00C36165"/>
    <w:rsid w:val="00C3634F"/>
    <w:rsid w:val="00C36839"/>
    <w:rsid w:val="00C369D6"/>
    <w:rsid w:val="00C3709D"/>
    <w:rsid w:val="00C3773F"/>
    <w:rsid w:val="00C37BF8"/>
    <w:rsid w:val="00C37DCB"/>
    <w:rsid w:val="00C37E79"/>
    <w:rsid w:val="00C40069"/>
    <w:rsid w:val="00C401C6"/>
    <w:rsid w:val="00C403E8"/>
    <w:rsid w:val="00C40560"/>
    <w:rsid w:val="00C41356"/>
    <w:rsid w:val="00C418C7"/>
    <w:rsid w:val="00C41B37"/>
    <w:rsid w:val="00C41B53"/>
    <w:rsid w:val="00C41BD1"/>
    <w:rsid w:val="00C4216F"/>
    <w:rsid w:val="00C42344"/>
    <w:rsid w:val="00C424DA"/>
    <w:rsid w:val="00C42AD2"/>
    <w:rsid w:val="00C42EB0"/>
    <w:rsid w:val="00C42FBB"/>
    <w:rsid w:val="00C43033"/>
    <w:rsid w:val="00C43A1E"/>
    <w:rsid w:val="00C43D3F"/>
    <w:rsid w:val="00C44A12"/>
    <w:rsid w:val="00C44DE3"/>
    <w:rsid w:val="00C44F5E"/>
    <w:rsid w:val="00C4545B"/>
    <w:rsid w:val="00C456D1"/>
    <w:rsid w:val="00C45A48"/>
    <w:rsid w:val="00C45D4D"/>
    <w:rsid w:val="00C46559"/>
    <w:rsid w:val="00C46950"/>
    <w:rsid w:val="00C46AD9"/>
    <w:rsid w:val="00C473D2"/>
    <w:rsid w:val="00C479D7"/>
    <w:rsid w:val="00C50F89"/>
    <w:rsid w:val="00C5147D"/>
    <w:rsid w:val="00C51575"/>
    <w:rsid w:val="00C51935"/>
    <w:rsid w:val="00C51BD1"/>
    <w:rsid w:val="00C524AB"/>
    <w:rsid w:val="00C52923"/>
    <w:rsid w:val="00C53453"/>
    <w:rsid w:val="00C5376E"/>
    <w:rsid w:val="00C53778"/>
    <w:rsid w:val="00C53AD9"/>
    <w:rsid w:val="00C5458F"/>
    <w:rsid w:val="00C549A2"/>
    <w:rsid w:val="00C55D2B"/>
    <w:rsid w:val="00C560CB"/>
    <w:rsid w:val="00C5658E"/>
    <w:rsid w:val="00C565F4"/>
    <w:rsid w:val="00C566FE"/>
    <w:rsid w:val="00C56821"/>
    <w:rsid w:val="00C56B1F"/>
    <w:rsid w:val="00C56D73"/>
    <w:rsid w:val="00C571BA"/>
    <w:rsid w:val="00C574D3"/>
    <w:rsid w:val="00C57E3A"/>
    <w:rsid w:val="00C6021F"/>
    <w:rsid w:val="00C6053D"/>
    <w:rsid w:val="00C60F64"/>
    <w:rsid w:val="00C612BC"/>
    <w:rsid w:val="00C61938"/>
    <w:rsid w:val="00C61C8B"/>
    <w:rsid w:val="00C61EC2"/>
    <w:rsid w:val="00C626C6"/>
    <w:rsid w:val="00C62C42"/>
    <w:rsid w:val="00C62D02"/>
    <w:rsid w:val="00C62F55"/>
    <w:rsid w:val="00C634A8"/>
    <w:rsid w:val="00C63500"/>
    <w:rsid w:val="00C63BBC"/>
    <w:rsid w:val="00C64048"/>
    <w:rsid w:val="00C64258"/>
    <w:rsid w:val="00C649CB"/>
    <w:rsid w:val="00C64A08"/>
    <w:rsid w:val="00C655BE"/>
    <w:rsid w:val="00C656CB"/>
    <w:rsid w:val="00C6578E"/>
    <w:rsid w:val="00C657EB"/>
    <w:rsid w:val="00C65BB7"/>
    <w:rsid w:val="00C65DE3"/>
    <w:rsid w:val="00C65E23"/>
    <w:rsid w:val="00C662A7"/>
    <w:rsid w:val="00C664B0"/>
    <w:rsid w:val="00C665B7"/>
    <w:rsid w:val="00C665E9"/>
    <w:rsid w:val="00C669A0"/>
    <w:rsid w:val="00C66C76"/>
    <w:rsid w:val="00C66E1A"/>
    <w:rsid w:val="00C67111"/>
    <w:rsid w:val="00C671B6"/>
    <w:rsid w:val="00C674D1"/>
    <w:rsid w:val="00C67718"/>
    <w:rsid w:val="00C70AEE"/>
    <w:rsid w:val="00C710E3"/>
    <w:rsid w:val="00C717C0"/>
    <w:rsid w:val="00C718DF"/>
    <w:rsid w:val="00C71B84"/>
    <w:rsid w:val="00C71DDA"/>
    <w:rsid w:val="00C72385"/>
    <w:rsid w:val="00C72672"/>
    <w:rsid w:val="00C728DB"/>
    <w:rsid w:val="00C728FB"/>
    <w:rsid w:val="00C72A38"/>
    <w:rsid w:val="00C72CA1"/>
    <w:rsid w:val="00C7326B"/>
    <w:rsid w:val="00C7354D"/>
    <w:rsid w:val="00C73668"/>
    <w:rsid w:val="00C739FF"/>
    <w:rsid w:val="00C742E4"/>
    <w:rsid w:val="00C748B6"/>
    <w:rsid w:val="00C74926"/>
    <w:rsid w:val="00C7497F"/>
    <w:rsid w:val="00C74CC3"/>
    <w:rsid w:val="00C74CC9"/>
    <w:rsid w:val="00C74F85"/>
    <w:rsid w:val="00C752A7"/>
    <w:rsid w:val="00C75441"/>
    <w:rsid w:val="00C75521"/>
    <w:rsid w:val="00C75855"/>
    <w:rsid w:val="00C76200"/>
    <w:rsid w:val="00C76A9A"/>
    <w:rsid w:val="00C76B98"/>
    <w:rsid w:val="00C76F06"/>
    <w:rsid w:val="00C76FD5"/>
    <w:rsid w:val="00C772A7"/>
    <w:rsid w:val="00C775D6"/>
    <w:rsid w:val="00C77675"/>
    <w:rsid w:val="00C77DBD"/>
    <w:rsid w:val="00C77FDC"/>
    <w:rsid w:val="00C803FB"/>
    <w:rsid w:val="00C8086A"/>
    <w:rsid w:val="00C80EBF"/>
    <w:rsid w:val="00C812E9"/>
    <w:rsid w:val="00C8192B"/>
    <w:rsid w:val="00C81CBC"/>
    <w:rsid w:val="00C81D3B"/>
    <w:rsid w:val="00C81D9E"/>
    <w:rsid w:val="00C8243A"/>
    <w:rsid w:val="00C82765"/>
    <w:rsid w:val="00C82861"/>
    <w:rsid w:val="00C82E6F"/>
    <w:rsid w:val="00C82EB3"/>
    <w:rsid w:val="00C82ECF"/>
    <w:rsid w:val="00C83025"/>
    <w:rsid w:val="00C830FB"/>
    <w:rsid w:val="00C834FE"/>
    <w:rsid w:val="00C838A3"/>
    <w:rsid w:val="00C83CBB"/>
    <w:rsid w:val="00C83FB0"/>
    <w:rsid w:val="00C840A6"/>
    <w:rsid w:val="00C840D4"/>
    <w:rsid w:val="00C8453B"/>
    <w:rsid w:val="00C84AF6"/>
    <w:rsid w:val="00C84CF2"/>
    <w:rsid w:val="00C8507B"/>
    <w:rsid w:val="00C857CD"/>
    <w:rsid w:val="00C85AD4"/>
    <w:rsid w:val="00C85B25"/>
    <w:rsid w:val="00C85B5D"/>
    <w:rsid w:val="00C85C61"/>
    <w:rsid w:val="00C85CA2"/>
    <w:rsid w:val="00C8607D"/>
    <w:rsid w:val="00C864CD"/>
    <w:rsid w:val="00C86BC4"/>
    <w:rsid w:val="00C86FF4"/>
    <w:rsid w:val="00C8746E"/>
    <w:rsid w:val="00C8777E"/>
    <w:rsid w:val="00C879F7"/>
    <w:rsid w:val="00C87BDA"/>
    <w:rsid w:val="00C87CAE"/>
    <w:rsid w:val="00C900B9"/>
    <w:rsid w:val="00C901ED"/>
    <w:rsid w:val="00C90277"/>
    <w:rsid w:val="00C904B2"/>
    <w:rsid w:val="00C90BE8"/>
    <w:rsid w:val="00C90C4A"/>
    <w:rsid w:val="00C90E61"/>
    <w:rsid w:val="00C91188"/>
    <w:rsid w:val="00C918DC"/>
    <w:rsid w:val="00C91F01"/>
    <w:rsid w:val="00C91F7D"/>
    <w:rsid w:val="00C9208F"/>
    <w:rsid w:val="00C9232F"/>
    <w:rsid w:val="00C926E4"/>
    <w:rsid w:val="00C929F9"/>
    <w:rsid w:val="00C92AAC"/>
    <w:rsid w:val="00C92C03"/>
    <w:rsid w:val="00C92F20"/>
    <w:rsid w:val="00C9333A"/>
    <w:rsid w:val="00C93617"/>
    <w:rsid w:val="00C938BC"/>
    <w:rsid w:val="00C95076"/>
    <w:rsid w:val="00C95089"/>
    <w:rsid w:val="00C953E8"/>
    <w:rsid w:val="00C95605"/>
    <w:rsid w:val="00C95A8B"/>
    <w:rsid w:val="00C95BC8"/>
    <w:rsid w:val="00C95BE6"/>
    <w:rsid w:val="00C95F53"/>
    <w:rsid w:val="00C9618D"/>
    <w:rsid w:val="00C96A45"/>
    <w:rsid w:val="00C96DDE"/>
    <w:rsid w:val="00C96EF7"/>
    <w:rsid w:val="00C9721E"/>
    <w:rsid w:val="00C973C1"/>
    <w:rsid w:val="00C974B8"/>
    <w:rsid w:val="00C97705"/>
    <w:rsid w:val="00C9791A"/>
    <w:rsid w:val="00C979B5"/>
    <w:rsid w:val="00CA0076"/>
    <w:rsid w:val="00CA00F1"/>
    <w:rsid w:val="00CA0803"/>
    <w:rsid w:val="00CA0946"/>
    <w:rsid w:val="00CA0A3B"/>
    <w:rsid w:val="00CA0EDA"/>
    <w:rsid w:val="00CA0F29"/>
    <w:rsid w:val="00CA14BB"/>
    <w:rsid w:val="00CA15F9"/>
    <w:rsid w:val="00CA1676"/>
    <w:rsid w:val="00CA18C4"/>
    <w:rsid w:val="00CA1FAD"/>
    <w:rsid w:val="00CA26D5"/>
    <w:rsid w:val="00CA283E"/>
    <w:rsid w:val="00CA3376"/>
    <w:rsid w:val="00CA33BB"/>
    <w:rsid w:val="00CA3820"/>
    <w:rsid w:val="00CA3855"/>
    <w:rsid w:val="00CA4744"/>
    <w:rsid w:val="00CA47E7"/>
    <w:rsid w:val="00CA5622"/>
    <w:rsid w:val="00CA5A18"/>
    <w:rsid w:val="00CA5BF3"/>
    <w:rsid w:val="00CA6393"/>
    <w:rsid w:val="00CA63F3"/>
    <w:rsid w:val="00CA6888"/>
    <w:rsid w:val="00CA6911"/>
    <w:rsid w:val="00CA6A45"/>
    <w:rsid w:val="00CA6B22"/>
    <w:rsid w:val="00CA7426"/>
    <w:rsid w:val="00CA7E01"/>
    <w:rsid w:val="00CA7E68"/>
    <w:rsid w:val="00CB0DAB"/>
    <w:rsid w:val="00CB110E"/>
    <w:rsid w:val="00CB136C"/>
    <w:rsid w:val="00CB169C"/>
    <w:rsid w:val="00CB1B39"/>
    <w:rsid w:val="00CB251D"/>
    <w:rsid w:val="00CB26F2"/>
    <w:rsid w:val="00CB2A13"/>
    <w:rsid w:val="00CB305C"/>
    <w:rsid w:val="00CB35E3"/>
    <w:rsid w:val="00CB368E"/>
    <w:rsid w:val="00CB3783"/>
    <w:rsid w:val="00CB378D"/>
    <w:rsid w:val="00CB37A3"/>
    <w:rsid w:val="00CB39B8"/>
    <w:rsid w:val="00CB3AA9"/>
    <w:rsid w:val="00CB3CB9"/>
    <w:rsid w:val="00CB3D1E"/>
    <w:rsid w:val="00CB3F2B"/>
    <w:rsid w:val="00CB3F6C"/>
    <w:rsid w:val="00CB42AF"/>
    <w:rsid w:val="00CB4CF1"/>
    <w:rsid w:val="00CB609A"/>
    <w:rsid w:val="00CB6170"/>
    <w:rsid w:val="00CB6595"/>
    <w:rsid w:val="00CB6607"/>
    <w:rsid w:val="00CB678C"/>
    <w:rsid w:val="00CB6EA1"/>
    <w:rsid w:val="00CB7010"/>
    <w:rsid w:val="00CB744D"/>
    <w:rsid w:val="00CB7616"/>
    <w:rsid w:val="00CB7BFF"/>
    <w:rsid w:val="00CC0240"/>
    <w:rsid w:val="00CC02DB"/>
    <w:rsid w:val="00CC0392"/>
    <w:rsid w:val="00CC04A2"/>
    <w:rsid w:val="00CC0A1B"/>
    <w:rsid w:val="00CC0A64"/>
    <w:rsid w:val="00CC0E52"/>
    <w:rsid w:val="00CC1A4A"/>
    <w:rsid w:val="00CC1C13"/>
    <w:rsid w:val="00CC20C0"/>
    <w:rsid w:val="00CC24DE"/>
    <w:rsid w:val="00CC25EB"/>
    <w:rsid w:val="00CC3039"/>
    <w:rsid w:val="00CC36BE"/>
    <w:rsid w:val="00CC3A9F"/>
    <w:rsid w:val="00CC3C37"/>
    <w:rsid w:val="00CC3D40"/>
    <w:rsid w:val="00CC3FAC"/>
    <w:rsid w:val="00CC432B"/>
    <w:rsid w:val="00CC43EE"/>
    <w:rsid w:val="00CC4996"/>
    <w:rsid w:val="00CC49D5"/>
    <w:rsid w:val="00CC4A8F"/>
    <w:rsid w:val="00CC4F88"/>
    <w:rsid w:val="00CC533B"/>
    <w:rsid w:val="00CC54CB"/>
    <w:rsid w:val="00CC5E30"/>
    <w:rsid w:val="00CC6209"/>
    <w:rsid w:val="00CC63DE"/>
    <w:rsid w:val="00CC6A47"/>
    <w:rsid w:val="00CC6E91"/>
    <w:rsid w:val="00CC72F2"/>
    <w:rsid w:val="00CC74EA"/>
    <w:rsid w:val="00CC7856"/>
    <w:rsid w:val="00CD00FA"/>
    <w:rsid w:val="00CD02FB"/>
    <w:rsid w:val="00CD057E"/>
    <w:rsid w:val="00CD0836"/>
    <w:rsid w:val="00CD0A00"/>
    <w:rsid w:val="00CD0C2E"/>
    <w:rsid w:val="00CD0E9E"/>
    <w:rsid w:val="00CD0FB4"/>
    <w:rsid w:val="00CD1198"/>
    <w:rsid w:val="00CD1748"/>
    <w:rsid w:val="00CD2506"/>
    <w:rsid w:val="00CD30CF"/>
    <w:rsid w:val="00CD3100"/>
    <w:rsid w:val="00CD3852"/>
    <w:rsid w:val="00CD385C"/>
    <w:rsid w:val="00CD3C42"/>
    <w:rsid w:val="00CD3E2D"/>
    <w:rsid w:val="00CD3FA7"/>
    <w:rsid w:val="00CD3FB3"/>
    <w:rsid w:val="00CD42D4"/>
    <w:rsid w:val="00CD4405"/>
    <w:rsid w:val="00CD4547"/>
    <w:rsid w:val="00CD473F"/>
    <w:rsid w:val="00CD48DC"/>
    <w:rsid w:val="00CD538F"/>
    <w:rsid w:val="00CD5706"/>
    <w:rsid w:val="00CD588D"/>
    <w:rsid w:val="00CD5B8A"/>
    <w:rsid w:val="00CD5D71"/>
    <w:rsid w:val="00CD61BF"/>
    <w:rsid w:val="00CD61ED"/>
    <w:rsid w:val="00CD6671"/>
    <w:rsid w:val="00CD686E"/>
    <w:rsid w:val="00CD6E41"/>
    <w:rsid w:val="00CD6EB4"/>
    <w:rsid w:val="00CD7422"/>
    <w:rsid w:val="00CD7464"/>
    <w:rsid w:val="00CD75FE"/>
    <w:rsid w:val="00CD776B"/>
    <w:rsid w:val="00CD7B2B"/>
    <w:rsid w:val="00CE03E2"/>
    <w:rsid w:val="00CE04E5"/>
    <w:rsid w:val="00CE0974"/>
    <w:rsid w:val="00CE1528"/>
    <w:rsid w:val="00CE2323"/>
    <w:rsid w:val="00CE2AE2"/>
    <w:rsid w:val="00CE2B61"/>
    <w:rsid w:val="00CE2B9A"/>
    <w:rsid w:val="00CE2C7E"/>
    <w:rsid w:val="00CE3069"/>
    <w:rsid w:val="00CE318D"/>
    <w:rsid w:val="00CE3B4F"/>
    <w:rsid w:val="00CE3C3C"/>
    <w:rsid w:val="00CE40B5"/>
    <w:rsid w:val="00CE4692"/>
    <w:rsid w:val="00CE4A0A"/>
    <w:rsid w:val="00CE4C15"/>
    <w:rsid w:val="00CE4E45"/>
    <w:rsid w:val="00CE4F39"/>
    <w:rsid w:val="00CE53CE"/>
    <w:rsid w:val="00CE5638"/>
    <w:rsid w:val="00CE583E"/>
    <w:rsid w:val="00CE58BC"/>
    <w:rsid w:val="00CE5CBE"/>
    <w:rsid w:val="00CE658A"/>
    <w:rsid w:val="00CE6756"/>
    <w:rsid w:val="00CE7237"/>
    <w:rsid w:val="00CE7AE6"/>
    <w:rsid w:val="00CF0290"/>
    <w:rsid w:val="00CF049E"/>
    <w:rsid w:val="00CF0F8C"/>
    <w:rsid w:val="00CF1031"/>
    <w:rsid w:val="00CF119A"/>
    <w:rsid w:val="00CF1400"/>
    <w:rsid w:val="00CF14A6"/>
    <w:rsid w:val="00CF14B9"/>
    <w:rsid w:val="00CF208B"/>
    <w:rsid w:val="00CF2C1C"/>
    <w:rsid w:val="00CF2C1E"/>
    <w:rsid w:val="00CF2EF5"/>
    <w:rsid w:val="00CF3336"/>
    <w:rsid w:val="00CF3736"/>
    <w:rsid w:val="00CF3C5D"/>
    <w:rsid w:val="00CF3EC7"/>
    <w:rsid w:val="00CF40EF"/>
    <w:rsid w:val="00CF4138"/>
    <w:rsid w:val="00CF4185"/>
    <w:rsid w:val="00CF42EB"/>
    <w:rsid w:val="00CF43EC"/>
    <w:rsid w:val="00CF4D4B"/>
    <w:rsid w:val="00CF5384"/>
    <w:rsid w:val="00CF5548"/>
    <w:rsid w:val="00CF5676"/>
    <w:rsid w:val="00CF5B7D"/>
    <w:rsid w:val="00CF6207"/>
    <w:rsid w:val="00CF6A68"/>
    <w:rsid w:val="00CF6F82"/>
    <w:rsid w:val="00CF7421"/>
    <w:rsid w:val="00CF7511"/>
    <w:rsid w:val="00D001A6"/>
    <w:rsid w:val="00D004B5"/>
    <w:rsid w:val="00D00F51"/>
    <w:rsid w:val="00D0114A"/>
    <w:rsid w:val="00D0154F"/>
    <w:rsid w:val="00D019D9"/>
    <w:rsid w:val="00D01D41"/>
    <w:rsid w:val="00D01E7A"/>
    <w:rsid w:val="00D020A1"/>
    <w:rsid w:val="00D02482"/>
    <w:rsid w:val="00D02596"/>
    <w:rsid w:val="00D0264E"/>
    <w:rsid w:val="00D026DC"/>
    <w:rsid w:val="00D02934"/>
    <w:rsid w:val="00D0298A"/>
    <w:rsid w:val="00D02C66"/>
    <w:rsid w:val="00D02CBC"/>
    <w:rsid w:val="00D03337"/>
    <w:rsid w:val="00D03544"/>
    <w:rsid w:val="00D0362C"/>
    <w:rsid w:val="00D0383B"/>
    <w:rsid w:val="00D03D5A"/>
    <w:rsid w:val="00D03E23"/>
    <w:rsid w:val="00D03F9F"/>
    <w:rsid w:val="00D0412E"/>
    <w:rsid w:val="00D0427B"/>
    <w:rsid w:val="00D047AE"/>
    <w:rsid w:val="00D04909"/>
    <w:rsid w:val="00D04B5B"/>
    <w:rsid w:val="00D04BF8"/>
    <w:rsid w:val="00D04F58"/>
    <w:rsid w:val="00D04F7D"/>
    <w:rsid w:val="00D05895"/>
    <w:rsid w:val="00D05F75"/>
    <w:rsid w:val="00D060B8"/>
    <w:rsid w:val="00D06556"/>
    <w:rsid w:val="00D06583"/>
    <w:rsid w:val="00D0696D"/>
    <w:rsid w:val="00D06A14"/>
    <w:rsid w:val="00D06B75"/>
    <w:rsid w:val="00D06C5C"/>
    <w:rsid w:val="00D06CA5"/>
    <w:rsid w:val="00D06D21"/>
    <w:rsid w:val="00D06FCB"/>
    <w:rsid w:val="00D070C4"/>
    <w:rsid w:val="00D07361"/>
    <w:rsid w:val="00D079B0"/>
    <w:rsid w:val="00D07A06"/>
    <w:rsid w:val="00D07D66"/>
    <w:rsid w:val="00D07E8C"/>
    <w:rsid w:val="00D104F0"/>
    <w:rsid w:val="00D105B8"/>
    <w:rsid w:val="00D105CF"/>
    <w:rsid w:val="00D106C1"/>
    <w:rsid w:val="00D10A07"/>
    <w:rsid w:val="00D10BB9"/>
    <w:rsid w:val="00D11475"/>
    <w:rsid w:val="00D116E8"/>
    <w:rsid w:val="00D11795"/>
    <w:rsid w:val="00D1182E"/>
    <w:rsid w:val="00D1191E"/>
    <w:rsid w:val="00D11F51"/>
    <w:rsid w:val="00D11FD7"/>
    <w:rsid w:val="00D122E1"/>
    <w:rsid w:val="00D124E2"/>
    <w:rsid w:val="00D1269E"/>
    <w:rsid w:val="00D127FD"/>
    <w:rsid w:val="00D12F16"/>
    <w:rsid w:val="00D13355"/>
    <w:rsid w:val="00D13709"/>
    <w:rsid w:val="00D138F2"/>
    <w:rsid w:val="00D13DFA"/>
    <w:rsid w:val="00D13EF1"/>
    <w:rsid w:val="00D13F48"/>
    <w:rsid w:val="00D141D8"/>
    <w:rsid w:val="00D146B0"/>
    <w:rsid w:val="00D149A4"/>
    <w:rsid w:val="00D14ABC"/>
    <w:rsid w:val="00D14B55"/>
    <w:rsid w:val="00D14D7B"/>
    <w:rsid w:val="00D15088"/>
    <w:rsid w:val="00D15727"/>
    <w:rsid w:val="00D1577F"/>
    <w:rsid w:val="00D157A7"/>
    <w:rsid w:val="00D15E24"/>
    <w:rsid w:val="00D1666B"/>
    <w:rsid w:val="00D168DC"/>
    <w:rsid w:val="00D173D8"/>
    <w:rsid w:val="00D17578"/>
    <w:rsid w:val="00D1763C"/>
    <w:rsid w:val="00D17B74"/>
    <w:rsid w:val="00D20650"/>
    <w:rsid w:val="00D20AB9"/>
    <w:rsid w:val="00D20DE6"/>
    <w:rsid w:val="00D20FAD"/>
    <w:rsid w:val="00D21909"/>
    <w:rsid w:val="00D21A1F"/>
    <w:rsid w:val="00D21AF8"/>
    <w:rsid w:val="00D21B69"/>
    <w:rsid w:val="00D221C5"/>
    <w:rsid w:val="00D22543"/>
    <w:rsid w:val="00D225B6"/>
    <w:rsid w:val="00D22F90"/>
    <w:rsid w:val="00D230D1"/>
    <w:rsid w:val="00D23601"/>
    <w:rsid w:val="00D23696"/>
    <w:rsid w:val="00D238AC"/>
    <w:rsid w:val="00D23B72"/>
    <w:rsid w:val="00D24146"/>
    <w:rsid w:val="00D241C3"/>
    <w:rsid w:val="00D24689"/>
    <w:rsid w:val="00D24CB1"/>
    <w:rsid w:val="00D252C5"/>
    <w:rsid w:val="00D254B9"/>
    <w:rsid w:val="00D25523"/>
    <w:rsid w:val="00D2575E"/>
    <w:rsid w:val="00D25A41"/>
    <w:rsid w:val="00D25A94"/>
    <w:rsid w:val="00D25BD8"/>
    <w:rsid w:val="00D25D8E"/>
    <w:rsid w:val="00D264B4"/>
    <w:rsid w:val="00D26F76"/>
    <w:rsid w:val="00D2748A"/>
    <w:rsid w:val="00D27F07"/>
    <w:rsid w:val="00D30AB9"/>
    <w:rsid w:val="00D311D8"/>
    <w:rsid w:val="00D31451"/>
    <w:rsid w:val="00D31467"/>
    <w:rsid w:val="00D314A8"/>
    <w:rsid w:val="00D314BA"/>
    <w:rsid w:val="00D3166C"/>
    <w:rsid w:val="00D31F9E"/>
    <w:rsid w:val="00D31FC3"/>
    <w:rsid w:val="00D3214A"/>
    <w:rsid w:val="00D3290B"/>
    <w:rsid w:val="00D329A1"/>
    <w:rsid w:val="00D32BFC"/>
    <w:rsid w:val="00D332CE"/>
    <w:rsid w:val="00D333DA"/>
    <w:rsid w:val="00D33B45"/>
    <w:rsid w:val="00D33C6B"/>
    <w:rsid w:val="00D33EE4"/>
    <w:rsid w:val="00D33F3B"/>
    <w:rsid w:val="00D34319"/>
    <w:rsid w:val="00D3454B"/>
    <w:rsid w:val="00D34793"/>
    <w:rsid w:val="00D34842"/>
    <w:rsid w:val="00D348F4"/>
    <w:rsid w:val="00D34D69"/>
    <w:rsid w:val="00D34F01"/>
    <w:rsid w:val="00D35158"/>
    <w:rsid w:val="00D351A0"/>
    <w:rsid w:val="00D351F4"/>
    <w:rsid w:val="00D3520E"/>
    <w:rsid w:val="00D35AA3"/>
    <w:rsid w:val="00D35C1D"/>
    <w:rsid w:val="00D35E5A"/>
    <w:rsid w:val="00D36401"/>
    <w:rsid w:val="00D364A8"/>
    <w:rsid w:val="00D366DC"/>
    <w:rsid w:val="00D36A09"/>
    <w:rsid w:val="00D3723C"/>
    <w:rsid w:val="00D37C20"/>
    <w:rsid w:val="00D37DDA"/>
    <w:rsid w:val="00D40001"/>
    <w:rsid w:val="00D40393"/>
    <w:rsid w:val="00D40796"/>
    <w:rsid w:val="00D407CC"/>
    <w:rsid w:val="00D40D79"/>
    <w:rsid w:val="00D40EE5"/>
    <w:rsid w:val="00D40F44"/>
    <w:rsid w:val="00D4197E"/>
    <w:rsid w:val="00D41B8E"/>
    <w:rsid w:val="00D41C5E"/>
    <w:rsid w:val="00D41E69"/>
    <w:rsid w:val="00D42257"/>
    <w:rsid w:val="00D42331"/>
    <w:rsid w:val="00D423F2"/>
    <w:rsid w:val="00D428E7"/>
    <w:rsid w:val="00D42A8D"/>
    <w:rsid w:val="00D42B03"/>
    <w:rsid w:val="00D42BB5"/>
    <w:rsid w:val="00D42CE5"/>
    <w:rsid w:val="00D42EEF"/>
    <w:rsid w:val="00D432D1"/>
    <w:rsid w:val="00D43652"/>
    <w:rsid w:val="00D43D10"/>
    <w:rsid w:val="00D43D50"/>
    <w:rsid w:val="00D452C7"/>
    <w:rsid w:val="00D45517"/>
    <w:rsid w:val="00D45E85"/>
    <w:rsid w:val="00D45FA1"/>
    <w:rsid w:val="00D463FE"/>
    <w:rsid w:val="00D46732"/>
    <w:rsid w:val="00D468AA"/>
    <w:rsid w:val="00D469AC"/>
    <w:rsid w:val="00D46A55"/>
    <w:rsid w:val="00D46A73"/>
    <w:rsid w:val="00D46A83"/>
    <w:rsid w:val="00D46C22"/>
    <w:rsid w:val="00D46D86"/>
    <w:rsid w:val="00D46EE3"/>
    <w:rsid w:val="00D46F1D"/>
    <w:rsid w:val="00D46F9D"/>
    <w:rsid w:val="00D47180"/>
    <w:rsid w:val="00D47381"/>
    <w:rsid w:val="00D47648"/>
    <w:rsid w:val="00D502B0"/>
    <w:rsid w:val="00D502BF"/>
    <w:rsid w:val="00D50545"/>
    <w:rsid w:val="00D50969"/>
    <w:rsid w:val="00D514D0"/>
    <w:rsid w:val="00D51664"/>
    <w:rsid w:val="00D519B4"/>
    <w:rsid w:val="00D51B3F"/>
    <w:rsid w:val="00D521D9"/>
    <w:rsid w:val="00D523D3"/>
    <w:rsid w:val="00D52CD5"/>
    <w:rsid w:val="00D52F35"/>
    <w:rsid w:val="00D52F79"/>
    <w:rsid w:val="00D53129"/>
    <w:rsid w:val="00D53814"/>
    <w:rsid w:val="00D547BB"/>
    <w:rsid w:val="00D54B7D"/>
    <w:rsid w:val="00D54F57"/>
    <w:rsid w:val="00D54FFD"/>
    <w:rsid w:val="00D55336"/>
    <w:rsid w:val="00D5536E"/>
    <w:rsid w:val="00D55727"/>
    <w:rsid w:val="00D55874"/>
    <w:rsid w:val="00D55D07"/>
    <w:rsid w:val="00D561F4"/>
    <w:rsid w:val="00D5644B"/>
    <w:rsid w:val="00D56680"/>
    <w:rsid w:val="00D568BF"/>
    <w:rsid w:val="00D56B07"/>
    <w:rsid w:val="00D56C97"/>
    <w:rsid w:val="00D56CB6"/>
    <w:rsid w:val="00D56CDF"/>
    <w:rsid w:val="00D56DE6"/>
    <w:rsid w:val="00D57EF0"/>
    <w:rsid w:val="00D605AA"/>
    <w:rsid w:val="00D60845"/>
    <w:rsid w:val="00D609EE"/>
    <w:rsid w:val="00D60ECB"/>
    <w:rsid w:val="00D61391"/>
    <w:rsid w:val="00D613B5"/>
    <w:rsid w:val="00D613F9"/>
    <w:rsid w:val="00D6163B"/>
    <w:rsid w:val="00D61852"/>
    <w:rsid w:val="00D61C19"/>
    <w:rsid w:val="00D61CAB"/>
    <w:rsid w:val="00D61F7D"/>
    <w:rsid w:val="00D622EE"/>
    <w:rsid w:val="00D6246D"/>
    <w:rsid w:val="00D62703"/>
    <w:rsid w:val="00D62C10"/>
    <w:rsid w:val="00D62CAA"/>
    <w:rsid w:val="00D62E24"/>
    <w:rsid w:val="00D63441"/>
    <w:rsid w:val="00D63590"/>
    <w:rsid w:val="00D637A9"/>
    <w:rsid w:val="00D63807"/>
    <w:rsid w:val="00D639C9"/>
    <w:rsid w:val="00D63A4E"/>
    <w:rsid w:val="00D63B73"/>
    <w:rsid w:val="00D63D3F"/>
    <w:rsid w:val="00D6409F"/>
    <w:rsid w:val="00D64B14"/>
    <w:rsid w:val="00D64D76"/>
    <w:rsid w:val="00D64F1E"/>
    <w:rsid w:val="00D65152"/>
    <w:rsid w:val="00D655CF"/>
    <w:rsid w:val="00D655FF"/>
    <w:rsid w:val="00D657DD"/>
    <w:rsid w:val="00D657F2"/>
    <w:rsid w:val="00D65943"/>
    <w:rsid w:val="00D659FF"/>
    <w:rsid w:val="00D65C71"/>
    <w:rsid w:val="00D65F0D"/>
    <w:rsid w:val="00D65F2C"/>
    <w:rsid w:val="00D661AE"/>
    <w:rsid w:val="00D66497"/>
    <w:rsid w:val="00D6656C"/>
    <w:rsid w:val="00D66BA8"/>
    <w:rsid w:val="00D66BE6"/>
    <w:rsid w:val="00D66E6A"/>
    <w:rsid w:val="00D670FA"/>
    <w:rsid w:val="00D6729D"/>
    <w:rsid w:val="00D67646"/>
    <w:rsid w:val="00D67B84"/>
    <w:rsid w:val="00D70EAD"/>
    <w:rsid w:val="00D71260"/>
    <w:rsid w:val="00D71319"/>
    <w:rsid w:val="00D715E7"/>
    <w:rsid w:val="00D717DB"/>
    <w:rsid w:val="00D722DA"/>
    <w:rsid w:val="00D723ED"/>
    <w:rsid w:val="00D7246F"/>
    <w:rsid w:val="00D7269A"/>
    <w:rsid w:val="00D727F2"/>
    <w:rsid w:val="00D73052"/>
    <w:rsid w:val="00D73185"/>
    <w:rsid w:val="00D735FD"/>
    <w:rsid w:val="00D73802"/>
    <w:rsid w:val="00D73BB5"/>
    <w:rsid w:val="00D73D83"/>
    <w:rsid w:val="00D74022"/>
    <w:rsid w:val="00D7418B"/>
    <w:rsid w:val="00D747FA"/>
    <w:rsid w:val="00D74962"/>
    <w:rsid w:val="00D74B95"/>
    <w:rsid w:val="00D74B97"/>
    <w:rsid w:val="00D74DFB"/>
    <w:rsid w:val="00D75204"/>
    <w:rsid w:val="00D7524E"/>
    <w:rsid w:val="00D752F9"/>
    <w:rsid w:val="00D754D6"/>
    <w:rsid w:val="00D754FC"/>
    <w:rsid w:val="00D75595"/>
    <w:rsid w:val="00D75BA6"/>
    <w:rsid w:val="00D75C9F"/>
    <w:rsid w:val="00D75E66"/>
    <w:rsid w:val="00D7689B"/>
    <w:rsid w:val="00D76E49"/>
    <w:rsid w:val="00D76EDB"/>
    <w:rsid w:val="00D77706"/>
    <w:rsid w:val="00D7777B"/>
    <w:rsid w:val="00D77CB5"/>
    <w:rsid w:val="00D77DAB"/>
    <w:rsid w:val="00D80279"/>
    <w:rsid w:val="00D8081E"/>
    <w:rsid w:val="00D80A21"/>
    <w:rsid w:val="00D80AA3"/>
    <w:rsid w:val="00D8181A"/>
    <w:rsid w:val="00D81CE7"/>
    <w:rsid w:val="00D81E3B"/>
    <w:rsid w:val="00D81F4A"/>
    <w:rsid w:val="00D82018"/>
    <w:rsid w:val="00D82C3E"/>
    <w:rsid w:val="00D82D4C"/>
    <w:rsid w:val="00D82E8F"/>
    <w:rsid w:val="00D83192"/>
    <w:rsid w:val="00D83381"/>
    <w:rsid w:val="00D8358E"/>
    <w:rsid w:val="00D83CA2"/>
    <w:rsid w:val="00D83EAD"/>
    <w:rsid w:val="00D84163"/>
    <w:rsid w:val="00D8426D"/>
    <w:rsid w:val="00D84C43"/>
    <w:rsid w:val="00D84CAB"/>
    <w:rsid w:val="00D84FA6"/>
    <w:rsid w:val="00D85473"/>
    <w:rsid w:val="00D8582B"/>
    <w:rsid w:val="00D85871"/>
    <w:rsid w:val="00D85AC4"/>
    <w:rsid w:val="00D85C95"/>
    <w:rsid w:val="00D85CC5"/>
    <w:rsid w:val="00D85E0D"/>
    <w:rsid w:val="00D85EFB"/>
    <w:rsid w:val="00D86093"/>
    <w:rsid w:val="00D86326"/>
    <w:rsid w:val="00D8657E"/>
    <w:rsid w:val="00D86632"/>
    <w:rsid w:val="00D86919"/>
    <w:rsid w:val="00D86CFD"/>
    <w:rsid w:val="00D86D1F"/>
    <w:rsid w:val="00D87081"/>
    <w:rsid w:val="00D87303"/>
    <w:rsid w:val="00D873BA"/>
    <w:rsid w:val="00D874D8"/>
    <w:rsid w:val="00D87651"/>
    <w:rsid w:val="00D87907"/>
    <w:rsid w:val="00D9014E"/>
    <w:rsid w:val="00D904D4"/>
    <w:rsid w:val="00D90826"/>
    <w:rsid w:val="00D90BE6"/>
    <w:rsid w:val="00D90EEF"/>
    <w:rsid w:val="00D91869"/>
    <w:rsid w:val="00D918C1"/>
    <w:rsid w:val="00D91963"/>
    <w:rsid w:val="00D92264"/>
    <w:rsid w:val="00D926A6"/>
    <w:rsid w:val="00D92CE6"/>
    <w:rsid w:val="00D935CD"/>
    <w:rsid w:val="00D93CC0"/>
    <w:rsid w:val="00D93F55"/>
    <w:rsid w:val="00D94003"/>
    <w:rsid w:val="00D940E9"/>
    <w:rsid w:val="00D94191"/>
    <w:rsid w:val="00D941B5"/>
    <w:rsid w:val="00D943EC"/>
    <w:rsid w:val="00D94415"/>
    <w:rsid w:val="00D94424"/>
    <w:rsid w:val="00D94560"/>
    <w:rsid w:val="00D946C1"/>
    <w:rsid w:val="00D94949"/>
    <w:rsid w:val="00D94CFE"/>
    <w:rsid w:val="00D95158"/>
    <w:rsid w:val="00D95780"/>
    <w:rsid w:val="00D957DC"/>
    <w:rsid w:val="00D95C4C"/>
    <w:rsid w:val="00D96C94"/>
    <w:rsid w:val="00D971AA"/>
    <w:rsid w:val="00D972FE"/>
    <w:rsid w:val="00D973ED"/>
    <w:rsid w:val="00D9786C"/>
    <w:rsid w:val="00D97888"/>
    <w:rsid w:val="00D97BF2"/>
    <w:rsid w:val="00DA0266"/>
    <w:rsid w:val="00DA0295"/>
    <w:rsid w:val="00DA0751"/>
    <w:rsid w:val="00DA15D0"/>
    <w:rsid w:val="00DA18CB"/>
    <w:rsid w:val="00DA225B"/>
    <w:rsid w:val="00DA277D"/>
    <w:rsid w:val="00DA2A96"/>
    <w:rsid w:val="00DA32E9"/>
    <w:rsid w:val="00DA3423"/>
    <w:rsid w:val="00DA36A7"/>
    <w:rsid w:val="00DA41F6"/>
    <w:rsid w:val="00DA434B"/>
    <w:rsid w:val="00DA4722"/>
    <w:rsid w:val="00DA47DA"/>
    <w:rsid w:val="00DA49AB"/>
    <w:rsid w:val="00DA4DE2"/>
    <w:rsid w:val="00DA4E9F"/>
    <w:rsid w:val="00DA50AC"/>
    <w:rsid w:val="00DA51B5"/>
    <w:rsid w:val="00DA542B"/>
    <w:rsid w:val="00DA57D5"/>
    <w:rsid w:val="00DA5DBB"/>
    <w:rsid w:val="00DA656F"/>
    <w:rsid w:val="00DA686B"/>
    <w:rsid w:val="00DA6AAD"/>
    <w:rsid w:val="00DA6F55"/>
    <w:rsid w:val="00DA7AFD"/>
    <w:rsid w:val="00DA7E03"/>
    <w:rsid w:val="00DA7FF3"/>
    <w:rsid w:val="00DB031A"/>
    <w:rsid w:val="00DB0403"/>
    <w:rsid w:val="00DB07FC"/>
    <w:rsid w:val="00DB0C59"/>
    <w:rsid w:val="00DB1533"/>
    <w:rsid w:val="00DB170B"/>
    <w:rsid w:val="00DB1995"/>
    <w:rsid w:val="00DB2444"/>
    <w:rsid w:val="00DB2904"/>
    <w:rsid w:val="00DB2B6D"/>
    <w:rsid w:val="00DB2EB3"/>
    <w:rsid w:val="00DB34F2"/>
    <w:rsid w:val="00DB37B1"/>
    <w:rsid w:val="00DB3A01"/>
    <w:rsid w:val="00DB3AF2"/>
    <w:rsid w:val="00DB447F"/>
    <w:rsid w:val="00DB463C"/>
    <w:rsid w:val="00DB495B"/>
    <w:rsid w:val="00DB4C65"/>
    <w:rsid w:val="00DB4ED4"/>
    <w:rsid w:val="00DB52B9"/>
    <w:rsid w:val="00DB5CDA"/>
    <w:rsid w:val="00DB5E25"/>
    <w:rsid w:val="00DB65F5"/>
    <w:rsid w:val="00DB678E"/>
    <w:rsid w:val="00DB6C32"/>
    <w:rsid w:val="00DB6D30"/>
    <w:rsid w:val="00DB6DA1"/>
    <w:rsid w:val="00DB70C4"/>
    <w:rsid w:val="00DB7389"/>
    <w:rsid w:val="00DB7394"/>
    <w:rsid w:val="00DB73D7"/>
    <w:rsid w:val="00DB76E4"/>
    <w:rsid w:val="00DB7D17"/>
    <w:rsid w:val="00DC0212"/>
    <w:rsid w:val="00DC02BF"/>
    <w:rsid w:val="00DC068D"/>
    <w:rsid w:val="00DC07BC"/>
    <w:rsid w:val="00DC09A0"/>
    <w:rsid w:val="00DC0A51"/>
    <w:rsid w:val="00DC0B0D"/>
    <w:rsid w:val="00DC133B"/>
    <w:rsid w:val="00DC1618"/>
    <w:rsid w:val="00DC19CF"/>
    <w:rsid w:val="00DC1B5A"/>
    <w:rsid w:val="00DC1F71"/>
    <w:rsid w:val="00DC1FA1"/>
    <w:rsid w:val="00DC2215"/>
    <w:rsid w:val="00DC2491"/>
    <w:rsid w:val="00DC271F"/>
    <w:rsid w:val="00DC2C1C"/>
    <w:rsid w:val="00DC2CD2"/>
    <w:rsid w:val="00DC3E55"/>
    <w:rsid w:val="00DC46B1"/>
    <w:rsid w:val="00DC47B5"/>
    <w:rsid w:val="00DC4B4C"/>
    <w:rsid w:val="00DC4D5E"/>
    <w:rsid w:val="00DC5218"/>
    <w:rsid w:val="00DC567D"/>
    <w:rsid w:val="00DC6128"/>
    <w:rsid w:val="00DC62DA"/>
    <w:rsid w:val="00DC687E"/>
    <w:rsid w:val="00DC6D7F"/>
    <w:rsid w:val="00DC72E4"/>
    <w:rsid w:val="00DC7392"/>
    <w:rsid w:val="00DC79CE"/>
    <w:rsid w:val="00DC7AB8"/>
    <w:rsid w:val="00DC7AC2"/>
    <w:rsid w:val="00DC7D14"/>
    <w:rsid w:val="00DD00D9"/>
    <w:rsid w:val="00DD01CE"/>
    <w:rsid w:val="00DD0E43"/>
    <w:rsid w:val="00DD0EC7"/>
    <w:rsid w:val="00DD110C"/>
    <w:rsid w:val="00DD1EDD"/>
    <w:rsid w:val="00DD2579"/>
    <w:rsid w:val="00DD25C2"/>
    <w:rsid w:val="00DD27F3"/>
    <w:rsid w:val="00DD2A81"/>
    <w:rsid w:val="00DD33B9"/>
    <w:rsid w:val="00DD3437"/>
    <w:rsid w:val="00DD3677"/>
    <w:rsid w:val="00DD367C"/>
    <w:rsid w:val="00DD3A70"/>
    <w:rsid w:val="00DD48CD"/>
    <w:rsid w:val="00DD4AD8"/>
    <w:rsid w:val="00DD4B14"/>
    <w:rsid w:val="00DD4D5D"/>
    <w:rsid w:val="00DD4E5F"/>
    <w:rsid w:val="00DD4F8E"/>
    <w:rsid w:val="00DD515C"/>
    <w:rsid w:val="00DD53D7"/>
    <w:rsid w:val="00DD5B68"/>
    <w:rsid w:val="00DD6017"/>
    <w:rsid w:val="00DD61CF"/>
    <w:rsid w:val="00DD69BC"/>
    <w:rsid w:val="00DD6A33"/>
    <w:rsid w:val="00DD6C1E"/>
    <w:rsid w:val="00DD70F1"/>
    <w:rsid w:val="00DD74BB"/>
    <w:rsid w:val="00DD7532"/>
    <w:rsid w:val="00DD79AC"/>
    <w:rsid w:val="00DD79E5"/>
    <w:rsid w:val="00DD7ADC"/>
    <w:rsid w:val="00DD7EE5"/>
    <w:rsid w:val="00DD7EEB"/>
    <w:rsid w:val="00DE04A7"/>
    <w:rsid w:val="00DE04DC"/>
    <w:rsid w:val="00DE0618"/>
    <w:rsid w:val="00DE117B"/>
    <w:rsid w:val="00DE121D"/>
    <w:rsid w:val="00DE1833"/>
    <w:rsid w:val="00DE18F8"/>
    <w:rsid w:val="00DE1A17"/>
    <w:rsid w:val="00DE1F02"/>
    <w:rsid w:val="00DE1FDD"/>
    <w:rsid w:val="00DE21FF"/>
    <w:rsid w:val="00DE2251"/>
    <w:rsid w:val="00DE253F"/>
    <w:rsid w:val="00DE25B7"/>
    <w:rsid w:val="00DE2B99"/>
    <w:rsid w:val="00DE2DF7"/>
    <w:rsid w:val="00DE2EFB"/>
    <w:rsid w:val="00DE3511"/>
    <w:rsid w:val="00DE3774"/>
    <w:rsid w:val="00DE37E3"/>
    <w:rsid w:val="00DE38A2"/>
    <w:rsid w:val="00DE40C5"/>
    <w:rsid w:val="00DE429E"/>
    <w:rsid w:val="00DE442E"/>
    <w:rsid w:val="00DE5287"/>
    <w:rsid w:val="00DE692A"/>
    <w:rsid w:val="00DE70D9"/>
    <w:rsid w:val="00DE732E"/>
    <w:rsid w:val="00DE75E9"/>
    <w:rsid w:val="00DE7849"/>
    <w:rsid w:val="00DE7F61"/>
    <w:rsid w:val="00DF06EF"/>
    <w:rsid w:val="00DF09E6"/>
    <w:rsid w:val="00DF0A15"/>
    <w:rsid w:val="00DF0B1E"/>
    <w:rsid w:val="00DF1A43"/>
    <w:rsid w:val="00DF1FDC"/>
    <w:rsid w:val="00DF23C4"/>
    <w:rsid w:val="00DF282F"/>
    <w:rsid w:val="00DF29E1"/>
    <w:rsid w:val="00DF2A35"/>
    <w:rsid w:val="00DF2FC3"/>
    <w:rsid w:val="00DF3BCE"/>
    <w:rsid w:val="00DF3BE9"/>
    <w:rsid w:val="00DF441A"/>
    <w:rsid w:val="00DF4767"/>
    <w:rsid w:val="00DF52D4"/>
    <w:rsid w:val="00DF5424"/>
    <w:rsid w:val="00DF5645"/>
    <w:rsid w:val="00DF5C71"/>
    <w:rsid w:val="00DF60DB"/>
    <w:rsid w:val="00DF6219"/>
    <w:rsid w:val="00DF6830"/>
    <w:rsid w:val="00DF697B"/>
    <w:rsid w:val="00DF6B53"/>
    <w:rsid w:val="00DF6D5C"/>
    <w:rsid w:val="00DF7067"/>
    <w:rsid w:val="00DF744C"/>
    <w:rsid w:val="00DF765E"/>
    <w:rsid w:val="00DF7696"/>
    <w:rsid w:val="00DF79DB"/>
    <w:rsid w:val="00DF7A2A"/>
    <w:rsid w:val="00E0010B"/>
    <w:rsid w:val="00E00606"/>
    <w:rsid w:val="00E008FE"/>
    <w:rsid w:val="00E00A33"/>
    <w:rsid w:val="00E00CB5"/>
    <w:rsid w:val="00E00E6B"/>
    <w:rsid w:val="00E00F0D"/>
    <w:rsid w:val="00E00FF8"/>
    <w:rsid w:val="00E0116B"/>
    <w:rsid w:val="00E01199"/>
    <w:rsid w:val="00E013D5"/>
    <w:rsid w:val="00E0167B"/>
    <w:rsid w:val="00E01BEE"/>
    <w:rsid w:val="00E01C0C"/>
    <w:rsid w:val="00E01F68"/>
    <w:rsid w:val="00E021C3"/>
    <w:rsid w:val="00E0248B"/>
    <w:rsid w:val="00E02BC8"/>
    <w:rsid w:val="00E02C12"/>
    <w:rsid w:val="00E02E92"/>
    <w:rsid w:val="00E03158"/>
    <w:rsid w:val="00E0374C"/>
    <w:rsid w:val="00E03EE3"/>
    <w:rsid w:val="00E041A1"/>
    <w:rsid w:val="00E04361"/>
    <w:rsid w:val="00E04DE1"/>
    <w:rsid w:val="00E04FAB"/>
    <w:rsid w:val="00E05083"/>
    <w:rsid w:val="00E05658"/>
    <w:rsid w:val="00E063D5"/>
    <w:rsid w:val="00E06D38"/>
    <w:rsid w:val="00E07636"/>
    <w:rsid w:val="00E078AC"/>
    <w:rsid w:val="00E07F11"/>
    <w:rsid w:val="00E1010F"/>
    <w:rsid w:val="00E101B6"/>
    <w:rsid w:val="00E10261"/>
    <w:rsid w:val="00E10376"/>
    <w:rsid w:val="00E105F7"/>
    <w:rsid w:val="00E1060A"/>
    <w:rsid w:val="00E10795"/>
    <w:rsid w:val="00E10A33"/>
    <w:rsid w:val="00E10CE8"/>
    <w:rsid w:val="00E110B9"/>
    <w:rsid w:val="00E11134"/>
    <w:rsid w:val="00E11510"/>
    <w:rsid w:val="00E11F8E"/>
    <w:rsid w:val="00E11FA9"/>
    <w:rsid w:val="00E121FE"/>
    <w:rsid w:val="00E1259C"/>
    <w:rsid w:val="00E126AC"/>
    <w:rsid w:val="00E126E8"/>
    <w:rsid w:val="00E12EA1"/>
    <w:rsid w:val="00E12F14"/>
    <w:rsid w:val="00E12FF4"/>
    <w:rsid w:val="00E13149"/>
    <w:rsid w:val="00E13235"/>
    <w:rsid w:val="00E13752"/>
    <w:rsid w:val="00E137C2"/>
    <w:rsid w:val="00E13AA8"/>
    <w:rsid w:val="00E13CF9"/>
    <w:rsid w:val="00E13D40"/>
    <w:rsid w:val="00E14655"/>
    <w:rsid w:val="00E146D8"/>
    <w:rsid w:val="00E1486F"/>
    <w:rsid w:val="00E14F59"/>
    <w:rsid w:val="00E158A0"/>
    <w:rsid w:val="00E15AD1"/>
    <w:rsid w:val="00E15AFF"/>
    <w:rsid w:val="00E16078"/>
    <w:rsid w:val="00E16125"/>
    <w:rsid w:val="00E1682D"/>
    <w:rsid w:val="00E16B02"/>
    <w:rsid w:val="00E16E1C"/>
    <w:rsid w:val="00E16EEF"/>
    <w:rsid w:val="00E17045"/>
    <w:rsid w:val="00E17202"/>
    <w:rsid w:val="00E17287"/>
    <w:rsid w:val="00E17A1B"/>
    <w:rsid w:val="00E17D81"/>
    <w:rsid w:val="00E17EEB"/>
    <w:rsid w:val="00E20230"/>
    <w:rsid w:val="00E206CC"/>
    <w:rsid w:val="00E20A2F"/>
    <w:rsid w:val="00E20EE5"/>
    <w:rsid w:val="00E21177"/>
    <w:rsid w:val="00E21379"/>
    <w:rsid w:val="00E213AF"/>
    <w:rsid w:val="00E21585"/>
    <w:rsid w:val="00E2176C"/>
    <w:rsid w:val="00E21979"/>
    <w:rsid w:val="00E21F3D"/>
    <w:rsid w:val="00E220EA"/>
    <w:rsid w:val="00E2283B"/>
    <w:rsid w:val="00E22928"/>
    <w:rsid w:val="00E22AF6"/>
    <w:rsid w:val="00E22D52"/>
    <w:rsid w:val="00E22E3C"/>
    <w:rsid w:val="00E22F97"/>
    <w:rsid w:val="00E233D6"/>
    <w:rsid w:val="00E23632"/>
    <w:rsid w:val="00E23935"/>
    <w:rsid w:val="00E23A24"/>
    <w:rsid w:val="00E23D17"/>
    <w:rsid w:val="00E23D36"/>
    <w:rsid w:val="00E24280"/>
    <w:rsid w:val="00E24498"/>
    <w:rsid w:val="00E24576"/>
    <w:rsid w:val="00E246EA"/>
    <w:rsid w:val="00E24CDB"/>
    <w:rsid w:val="00E24D3C"/>
    <w:rsid w:val="00E24EDB"/>
    <w:rsid w:val="00E252B1"/>
    <w:rsid w:val="00E25544"/>
    <w:rsid w:val="00E2559A"/>
    <w:rsid w:val="00E259D7"/>
    <w:rsid w:val="00E25F0F"/>
    <w:rsid w:val="00E25FB2"/>
    <w:rsid w:val="00E264BD"/>
    <w:rsid w:val="00E26697"/>
    <w:rsid w:val="00E27104"/>
    <w:rsid w:val="00E2780C"/>
    <w:rsid w:val="00E2780E"/>
    <w:rsid w:val="00E2791E"/>
    <w:rsid w:val="00E27A69"/>
    <w:rsid w:val="00E27C69"/>
    <w:rsid w:val="00E27D86"/>
    <w:rsid w:val="00E27DAB"/>
    <w:rsid w:val="00E3038D"/>
    <w:rsid w:val="00E30539"/>
    <w:rsid w:val="00E30599"/>
    <w:rsid w:val="00E30623"/>
    <w:rsid w:val="00E30B23"/>
    <w:rsid w:val="00E30E7D"/>
    <w:rsid w:val="00E30F1E"/>
    <w:rsid w:val="00E30FF0"/>
    <w:rsid w:val="00E31BBC"/>
    <w:rsid w:val="00E31CA3"/>
    <w:rsid w:val="00E32455"/>
    <w:rsid w:val="00E3290A"/>
    <w:rsid w:val="00E32B35"/>
    <w:rsid w:val="00E32C91"/>
    <w:rsid w:val="00E32EFB"/>
    <w:rsid w:val="00E33131"/>
    <w:rsid w:val="00E3347D"/>
    <w:rsid w:val="00E339EE"/>
    <w:rsid w:val="00E3429C"/>
    <w:rsid w:val="00E34706"/>
    <w:rsid w:val="00E34918"/>
    <w:rsid w:val="00E34AEA"/>
    <w:rsid w:val="00E34B1C"/>
    <w:rsid w:val="00E35966"/>
    <w:rsid w:val="00E35A1F"/>
    <w:rsid w:val="00E35C9C"/>
    <w:rsid w:val="00E35DEC"/>
    <w:rsid w:val="00E35DEE"/>
    <w:rsid w:val="00E3623A"/>
    <w:rsid w:val="00E36598"/>
    <w:rsid w:val="00E36AF7"/>
    <w:rsid w:val="00E36F67"/>
    <w:rsid w:val="00E37031"/>
    <w:rsid w:val="00E371B4"/>
    <w:rsid w:val="00E37B9C"/>
    <w:rsid w:val="00E37E11"/>
    <w:rsid w:val="00E37EB9"/>
    <w:rsid w:val="00E40044"/>
    <w:rsid w:val="00E40304"/>
    <w:rsid w:val="00E403B0"/>
    <w:rsid w:val="00E404DE"/>
    <w:rsid w:val="00E40696"/>
    <w:rsid w:val="00E40774"/>
    <w:rsid w:val="00E40F13"/>
    <w:rsid w:val="00E40FDC"/>
    <w:rsid w:val="00E411CD"/>
    <w:rsid w:val="00E415E7"/>
    <w:rsid w:val="00E41713"/>
    <w:rsid w:val="00E4179A"/>
    <w:rsid w:val="00E41911"/>
    <w:rsid w:val="00E41B38"/>
    <w:rsid w:val="00E41F00"/>
    <w:rsid w:val="00E421B5"/>
    <w:rsid w:val="00E43455"/>
    <w:rsid w:val="00E4352B"/>
    <w:rsid w:val="00E4395F"/>
    <w:rsid w:val="00E43CBF"/>
    <w:rsid w:val="00E43E9B"/>
    <w:rsid w:val="00E43EC3"/>
    <w:rsid w:val="00E43FFA"/>
    <w:rsid w:val="00E44186"/>
    <w:rsid w:val="00E44317"/>
    <w:rsid w:val="00E44A20"/>
    <w:rsid w:val="00E44B9A"/>
    <w:rsid w:val="00E44E4D"/>
    <w:rsid w:val="00E454DB"/>
    <w:rsid w:val="00E4600D"/>
    <w:rsid w:val="00E46151"/>
    <w:rsid w:val="00E4617A"/>
    <w:rsid w:val="00E462DD"/>
    <w:rsid w:val="00E46A9B"/>
    <w:rsid w:val="00E47352"/>
    <w:rsid w:val="00E474EA"/>
    <w:rsid w:val="00E477F8"/>
    <w:rsid w:val="00E47986"/>
    <w:rsid w:val="00E47D33"/>
    <w:rsid w:val="00E47FE8"/>
    <w:rsid w:val="00E506E3"/>
    <w:rsid w:val="00E50837"/>
    <w:rsid w:val="00E5089D"/>
    <w:rsid w:val="00E50BF9"/>
    <w:rsid w:val="00E50F19"/>
    <w:rsid w:val="00E50F4B"/>
    <w:rsid w:val="00E510DF"/>
    <w:rsid w:val="00E51938"/>
    <w:rsid w:val="00E51D68"/>
    <w:rsid w:val="00E5228B"/>
    <w:rsid w:val="00E525E5"/>
    <w:rsid w:val="00E52669"/>
    <w:rsid w:val="00E527CE"/>
    <w:rsid w:val="00E52892"/>
    <w:rsid w:val="00E52CF1"/>
    <w:rsid w:val="00E53006"/>
    <w:rsid w:val="00E5307C"/>
    <w:rsid w:val="00E53123"/>
    <w:rsid w:val="00E5335A"/>
    <w:rsid w:val="00E536B6"/>
    <w:rsid w:val="00E53880"/>
    <w:rsid w:val="00E53A75"/>
    <w:rsid w:val="00E53C15"/>
    <w:rsid w:val="00E54555"/>
    <w:rsid w:val="00E548C9"/>
    <w:rsid w:val="00E54EB5"/>
    <w:rsid w:val="00E55088"/>
    <w:rsid w:val="00E55119"/>
    <w:rsid w:val="00E555E2"/>
    <w:rsid w:val="00E55D77"/>
    <w:rsid w:val="00E56E54"/>
    <w:rsid w:val="00E57078"/>
    <w:rsid w:val="00E5712C"/>
    <w:rsid w:val="00E5748D"/>
    <w:rsid w:val="00E574C1"/>
    <w:rsid w:val="00E57E7C"/>
    <w:rsid w:val="00E605E1"/>
    <w:rsid w:val="00E606A1"/>
    <w:rsid w:val="00E607B5"/>
    <w:rsid w:val="00E60904"/>
    <w:rsid w:val="00E60B43"/>
    <w:rsid w:val="00E612BB"/>
    <w:rsid w:val="00E613B8"/>
    <w:rsid w:val="00E614D5"/>
    <w:rsid w:val="00E614F7"/>
    <w:rsid w:val="00E619B8"/>
    <w:rsid w:val="00E61A0F"/>
    <w:rsid w:val="00E61B7D"/>
    <w:rsid w:val="00E62097"/>
    <w:rsid w:val="00E62329"/>
    <w:rsid w:val="00E62358"/>
    <w:rsid w:val="00E62621"/>
    <w:rsid w:val="00E6266A"/>
    <w:rsid w:val="00E629CB"/>
    <w:rsid w:val="00E62ED9"/>
    <w:rsid w:val="00E62FCD"/>
    <w:rsid w:val="00E63374"/>
    <w:rsid w:val="00E63462"/>
    <w:rsid w:val="00E638CE"/>
    <w:rsid w:val="00E63A91"/>
    <w:rsid w:val="00E63B8F"/>
    <w:rsid w:val="00E63EFC"/>
    <w:rsid w:val="00E63F5D"/>
    <w:rsid w:val="00E63FF9"/>
    <w:rsid w:val="00E64031"/>
    <w:rsid w:val="00E64574"/>
    <w:rsid w:val="00E646B9"/>
    <w:rsid w:val="00E64BCE"/>
    <w:rsid w:val="00E650C2"/>
    <w:rsid w:val="00E65205"/>
    <w:rsid w:val="00E655E9"/>
    <w:rsid w:val="00E6569F"/>
    <w:rsid w:val="00E66009"/>
    <w:rsid w:val="00E66114"/>
    <w:rsid w:val="00E6648F"/>
    <w:rsid w:val="00E664C3"/>
    <w:rsid w:val="00E66AEC"/>
    <w:rsid w:val="00E66B24"/>
    <w:rsid w:val="00E66C00"/>
    <w:rsid w:val="00E66DEF"/>
    <w:rsid w:val="00E670D3"/>
    <w:rsid w:val="00E67505"/>
    <w:rsid w:val="00E677DA"/>
    <w:rsid w:val="00E679DB"/>
    <w:rsid w:val="00E67B68"/>
    <w:rsid w:val="00E67DCF"/>
    <w:rsid w:val="00E70967"/>
    <w:rsid w:val="00E70C87"/>
    <w:rsid w:val="00E70E79"/>
    <w:rsid w:val="00E71128"/>
    <w:rsid w:val="00E72C03"/>
    <w:rsid w:val="00E72F40"/>
    <w:rsid w:val="00E7335E"/>
    <w:rsid w:val="00E73397"/>
    <w:rsid w:val="00E73C23"/>
    <w:rsid w:val="00E741F1"/>
    <w:rsid w:val="00E743C9"/>
    <w:rsid w:val="00E74413"/>
    <w:rsid w:val="00E74452"/>
    <w:rsid w:val="00E74AAA"/>
    <w:rsid w:val="00E74DFC"/>
    <w:rsid w:val="00E74F26"/>
    <w:rsid w:val="00E752DD"/>
    <w:rsid w:val="00E754F2"/>
    <w:rsid w:val="00E755BD"/>
    <w:rsid w:val="00E75C84"/>
    <w:rsid w:val="00E761BA"/>
    <w:rsid w:val="00E773E2"/>
    <w:rsid w:val="00E7768B"/>
    <w:rsid w:val="00E77804"/>
    <w:rsid w:val="00E7787E"/>
    <w:rsid w:val="00E77CDC"/>
    <w:rsid w:val="00E806F5"/>
    <w:rsid w:val="00E807D9"/>
    <w:rsid w:val="00E80877"/>
    <w:rsid w:val="00E819A2"/>
    <w:rsid w:val="00E81FB8"/>
    <w:rsid w:val="00E82462"/>
    <w:rsid w:val="00E82555"/>
    <w:rsid w:val="00E82793"/>
    <w:rsid w:val="00E82AA0"/>
    <w:rsid w:val="00E82ED5"/>
    <w:rsid w:val="00E82F27"/>
    <w:rsid w:val="00E82FAE"/>
    <w:rsid w:val="00E8319E"/>
    <w:rsid w:val="00E8334A"/>
    <w:rsid w:val="00E83FFE"/>
    <w:rsid w:val="00E842DF"/>
    <w:rsid w:val="00E84595"/>
    <w:rsid w:val="00E84FAE"/>
    <w:rsid w:val="00E8503B"/>
    <w:rsid w:val="00E8524E"/>
    <w:rsid w:val="00E85494"/>
    <w:rsid w:val="00E85811"/>
    <w:rsid w:val="00E85A13"/>
    <w:rsid w:val="00E85ABA"/>
    <w:rsid w:val="00E85DA1"/>
    <w:rsid w:val="00E865A8"/>
    <w:rsid w:val="00E869EE"/>
    <w:rsid w:val="00E86E47"/>
    <w:rsid w:val="00E86EC4"/>
    <w:rsid w:val="00E8770E"/>
    <w:rsid w:val="00E877AF"/>
    <w:rsid w:val="00E878B0"/>
    <w:rsid w:val="00E87A11"/>
    <w:rsid w:val="00E87A64"/>
    <w:rsid w:val="00E87A79"/>
    <w:rsid w:val="00E87FCD"/>
    <w:rsid w:val="00E9005A"/>
    <w:rsid w:val="00E906DB"/>
    <w:rsid w:val="00E906F4"/>
    <w:rsid w:val="00E908C8"/>
    <w:rsid w:val="00E9131E"/>
    <w:rsid w:val="00E913A5"/>
    <w:rsid w:val="00E91570"/>
    <w:rsid w:val="00E91607"/>
    <w:rsid w:val="00E919A6"/>
    <w:rsid w:val="00E91BB4"/>
    <w:rsid w:val="00E91D37"/>
    <w:rsid w:val="00E91D66"/>
    <w:rsid w:val="00E92787"/>
    <w:rsid w:val="00E92BA8"/>
    <w:rsid w:val="00E92E99"/>
    <w:rsid w:val="00E9328C"/>
    <w:rsid w:val="00E9424E"/>
    <w:rsid w:val="00E942A4"/>
    <w:rsid w:val="00E946FA"/>
    <w:rsid w:val="00E94759"/>
    <w:rsid w:val="00E9479D"/>
    <w:rsid w:val="00E9480A"/>
    <w:rsid w:val="00E949B6"/>
    <w:rsid w:val="00E94B3E"/>
    <w:rsid w:val="00E94B95"/>
    <w:rsid w:val="00E94D94"/>
    <w:rsid w:val="00E94E05"/>
    <w:rsid w:val="00E95075"/>
    <w:rsid w:val="00E95344"/>
    <w:rsid w:val="00E9553E"/>
    <w:rsid w:val="00E95721"/>
    <w:rsid w:val="00E95CB3"/>
    <w:rsid w:val="00E95CCA"/>
    <w:rsid w:val="00E9682A"/>
    <w:rsid w:val="00E96893"/>
    <w:rsid w:val="00E9708E"/>
    <w:rsid w:val="00E97304"/>
    <w:rsid w:val="00E9755E"/>
    <w:rsid w:val="00E979F7"/>
    <w:rsid w:val="00E97D6F"/>
    <w:rsid w:val="00E97F57"/>
    <w:rsid w:val="00EA0366"/>
    <w:rsid w:val="00EA036B"/>
    <w:rsid w:val="00EA0646"/>
    <w:rsid w:val="00EA0B6B"/>
    <w:rsid w:val="00EA0E75"/>
    <w:rsid w:val="00EA1257"/>
    <w:rsid w:val="00EA1528"/>
    <w:rsid w:val="00EA1BDE"/>
    <w:rsid w:val="00EA280A"/>
    <w:rsid w:val="00EA2D8D"/>
    <w:rsid w:val="00EA307C"/>
    <w:rsid w:val="00EA3686"/>
    <w:rsid w:val="00EA383E"/>
    <w:rsid w:val="00EA3915"/>
    <w:rsid w:val="00EA3D2C"/>
    <w:rsid w:val="00EA45EB"/>
    <w:rsid w:val="00EA4B63"/>
    <w:rsid w:val="00EA4D84"/>
    <w:rsid w:val="00EA4E6D"/>
    <w:rsid w:val="00EA51AF"/>
    <w:rsid w:val="00EA5725"/>
    <w:rsid w:val="00EA5C84"/>
    <w:rsid w:val="00EA5EE0"/>
    <w:rsid w:val="00EA5FAC"/>
    <w:rsid w:val="00EA6969"/>
    <w:rsid w:val="00EA6C78"/>
    <w:rsid w:val="00EA714C"/>
    <w:rsid w:val="00EA777E"/>
    <w:rsid w:val="00EA7F12"/>
    <w:rsid w:val="00EB017E"/>
    <w:rsid w:val="00EB085B"/>
    <w:rsid w:val="00EB09CD"/>
    <w:rsid w:val="00EB1001"/>
    <w:rsid w:val="00EB15C4"/>
    <w:rsid w:val="00EB1787"/>
    <w:rsid w:val="00EB199C"/>
    <w:rsid w:val="00EB35B6"/>
    <w:rsid w:val="00EB3755"/>
    <w:rsid w:val="00EB37B5"/>
    <w:rsid w:val="00EB3BEA"/>
    <w:rsid w:val="00EB42F0"/>
    <w:rsid w:val="00EB50F7"/>
    <w:rsid w:val="00EB5527"/>
    <w:rsid w:val="00EB590A"/>
    <w:rsid w:val="00EB5948"/>
    <w:rsid w:val="00EB594E"/>
    <w:rsid w:val="00EB5C10"/>
    <w:rsid w:val="00EB6055"/>
    <w:rsid w:val="00EB6102"/>
    <w:rsid w:val="00EB6315"/>
    <w:rsid w:val="00EB63BF"/>
    <w:rsid w:val="00EB661F"/>
    <w:rsid w:val="00EB6F7A"/>
    <w:rsid w:val="00EB6F8C"/>
    <w:rsid w:val="00EB7230"/>
    <w:rsid w:val="00EB7332"/>
    <w:rsid w:val="00EB7B0F"/>
    <w:rsid w:val="00EB7B86"/>
    <w:rsid w:val="00EB7D68"/>
    <w:rsid w:val="00EC052B"/>
    <w:rsid w:val="00EC0732"/>
    <w:rsid w:val="00EC0CAF"/>
    <w:rsid w:val="00EC0D4F"/>
    <w:rsid w:val="00EC144B"/>
    <w:rsid w:val="00EC1987"/>
    <w:rsid w:val="00EC1D21"/>
    <w:rsid w:val="00EC1EA1"/>
    <w:rsid w:val="00EC2061"/>
    <w:rsid w:val="00EC20B9"/>
    <w:rsid w:val="00EC20F5"/>
    <w:rsid w:val="00EC2854"/>
    <w:rsid w:val="00EC2B44"/>
    <w:rsid w:val="00EC2E34"/>
    <w:rsid w:val="00EC300D"/>
    <w:rsid w:val="00EC3416"/>
    <w:rsid w:val="00EC347A"/>
    <w:rsid w:val="00EC35C2"/>
    <w:rsid w:val="00EC3750"/>
    <w:rsid w:val="00EC3A44"/>
    <w:rsid w:val="00EC3B0F"/>
    <w:rsid w:val="00EC3B65"/>
    <w:rsid w:val="00EC3BE6"/>
    <w:rsid w:val="00EC3C3F"/>
    <w:rsid w:val="00EC413C"/>
    <w:rsid w:val="00EC4CEF"/>
    <w:rsid w:val="00EC4DBC"/>
    <w:rsid w:val="00EC4E58"/>
    <w:rsid w:val="00EC4ED5"/>
    <w:rsid w:val="00EC5631"/>
    <w:rsid w:val="00EC57A6"/>
    <w:rsid w:val="00EC57FF"/>
    <w:rsid w:val="00EC590F"/>
    <w:rsid w:val="00EC5920"/>
    <w:rsid w:val="00EC5DDD"/>
    <w:rsid w:val="00EC6516"/>
    <w:rsid w:val="00EC6678"/>
    <w:rsid w:val="00EC67C3"/>
    <w:rsid w:val="00EC6988"/>
    <w:rsid w:val="00EC6AC0"/>
    <w:rsid w:val="00EC70C7"/>
    <w:rsid w:val="00EC7233"/>
    <w:rsid w:val="00EC72FB"/>
    <w:rsid w:val="00EC768C"/>
    <w:rsid w:val="00EC7792"/>
    <w:rsid w:val="00EC7A3C"/>
    <w:rsid w:val="00EC7B5A"/>
    <w:rsid w:val="00EC7F5B"/>
    <w:rsid w:val="00ED0285"/>
    <w:rsid w:val="00ED032B"/>
    <w:rsid w:val="00ED05A8"/>
    <w:rsid w:val="00ED07AF"/>
    <w:rsid w:val="00ED081C"/>
    <w:rsid w:val="00ED0A10"/>
    <w:rsid w:val="00ED0B3C"/>
    <w:rsid w:val="00ED1050"/>
    <w:rsid w:val="00ED10B1"/>
    <w:rsid w:val="00ED1143"/>
    <w:rsid w:val="00ED1355"/>
    <w:rsid w:val="00ED166A"/>
    <w:rsid w:val="00ED16C3"/>
    <w:rsid w:val="00ED16C8"/>
    <w:rsid w:val="00ED17A4"/>
    <w:rsid w:val="00ED1E22"/>
    <w:rsid w:val="00ED247B"/>
    <w:rsid w:val="00ED247C"/>
    <w:rsid w:val="00ED247E"/>
    <w:rsid w:val="00ED24DB"/>
    <w:rsid w:val="00ED2510"/>
    <w:rsid w:val="00ED2649"/>
    <w:rsid w:val="00ED2873"/>
    <w:rsid w:val="00ED2CD9"/>
    <w:rsid w:val="00ED3A09"/>
    <w:rsid w:val="00ED3B09"/>
    <w:rsid w:val="00ED3F1F"/>
    <w:rsid w:val="00ED446E"/>
    <w:rsid w:val="00ED4BD7"/>
    <w:rsid w:val="00ED4D6B"/>
    <w:rsid w:val="00ED51FE"/>
    <w:rsid w:val="00ED5669"/>
    <w:rsid w:val="00ED574B"/>
    <w:rsid w:val="00ED5A3B"/>
    <w:rsid w:val="00ED5C96"/>
    <w:rsid w:val="00ED60CC"/>
    <w:rsid w:val="00ED6638"/>
    <w:rsid w:val="00ED68B7"/>
    <w:rsid w:val="00ED68FF"/>
    <w:rsid w:val="00ED69E3"/>
    <w:rsid w:val="00ED6EFF"/>
    <w:rsid w:val="00ED6F25"/>
    <w:rsid w:val="00ED6F64"/>
    <w:rsid w:val="00ED7140"/>
    <w:rsid w:val="00ED7382"/>
    <w:rsid w:val="00ED76A6"/>
    <w:rsid w:val="00ED78F3"/>
    <w:rsid w:val="00ED7B53"/>
    <w:rsid w:val="00ED7FA3"/>
    <w:rsid w:val="00EE0163"/>
    <w:rsid w:val="00EE02F4"/>
    <w:rsid w:val="00EE05CF"/>
    <w:rsid w:val="00EE06DB"/>
    <w:rsid w:val="00EE07EC"/>
    <w:rsid w:val="00EE0AA8"/>
    <w:rsid w:val="00EE0D79"/>
    <w:rsid w:val="00EE164C"/>
    <w:rsid w:val="00EE17F9"/>
    <w:rsid w:val="00EE19F6"/>
    <w:rsid w:val="00EE1DA1"/>
    <w:rsid w:val="00EE203C"/>
    <w:rsid w:val="00EE2335"/>
    <w:rsid w:val="00EE23C9"/>
    <w:rsid w:val="00EE2B23"/>
    <w:rsid w:val="00EE2BF0"/>
    <w:rsid w:val="00EE2F06"/>
    <w:rsid w:val="00EE3063"/>
    <w:rsid w:val="00EE343C"/>
    <w:rsid w:val="00EE3771"/>
    <w:rsid w:val="00EE3881"/>
    <w:rsid w:val="00EE3946"/>
    <w:rsid w:val="00EE3D6F"/>
    <w:rsid w:val="00EE3D73"/>
    <w:rsid w:val="00EE42B4"/>
    <w:rsid w:val="00EE46EA"/>
    <w:rsid w:val="00EE4723"/>
    <w:rsid w:val="00EE4732"/>
    <w:rsid w:val="00EE4F0F"/>
    <w:rsid w:val="00EE5202"/>
    <w:rsid w:val="00EE5275"/>
    <w:rsid w:val="00EE561E"/>
    <w:rsid w:val="00EE5986"/>
    <w:rsid w:val="00EE5DFC"/>
    <w:rsid w:val="00EE643B"/>
    <w:rsid w:val="00EE6880"/>
    <w:rsid w:val="00EE6939"/>
    <w:rsid w:val="00EE6ACF"/>
    <w:rsid w:val="00EE6B55"/>
    <w:rsid w:val="00EE6C9E"/>
    <w:rsid w:val="00EE6E96"/>
    <w:rsid w:val="00EE76C9"/>
    <w:rsid w:val="00EE776F"/>
    <w:rsid w:val="00EE78D5"/>
    <w:rsid w:val="00EE7AD1"/>
    <w:rsid w:val="00EF020C"/>
    <w:rsid w:val="00EF0602"/>
    <w:rsid w:val="00EF0986"/>
    <w:rsid w:val="00EF09CA"/>
    <w:rsid w:val="00EF0BA8"/>
    <w:rsid w:val="00EF11D7"/>
    <w:rsid w:val="00EF1954"/>
    <w:rsid w:val="00EF1D13"/>
    <w:rsid w:val="00EF1E0E"/>
    <w:rsid w:val="00EF26CA"/>
    <w:rsid w:val="00EF2B9F"/>
    <w:rsid w:val="00EF2C63"/>
    <w:rsid w:val="00EF2DD3"/>
    <w:rsid w:val="00EF3644"/>
    <w:rsid w:val="00EF3996"/>
    <w:rsid w:val="00EF3C6B"/>
    <w:rsid w:val="00EF407C"/>
    <w:rsid w:val="00EF4643"/>
    <w:rsid w:val="00EF4852"/>
    <w:rsid w:val="00EF4E86"/>
    <w:rsid w:val="00EF5295"/>
    <w:rsid w:val="00EF5372"/>
    <w:rsid w:val="00EF53AB"/>
    <w:rsid w:val="00EF5655"/>
    <w:rsid w:val="00EF5B54"/>
    <w:rsid w:val="00EF6183"/>
    <w:rsid w:val="00EF6257"/>
    <w:rsid w:val="00EF636D"/>
    <w:rsid w:val="00EF6600"/>
    <w:rsid w:val="00EF67B0"/>
    <w:rsid w:val="00EF6B34"/>
    <w:rsid w:val="00EF6CB9"/>
    <w:rsid w:val="00EF7093"/>
    <w:rsid w:val="00EF768A"/>
    <w:rsid w:val="00EF771B"/>
    <w:rsid w:val="00EF7C36"/>
    <w:rsid w:val="00EF7CAA"/>
    <w:rsid w:val="00F0032F"/>
    <w:rsid w:val="00F005A0"/>
    <w:rsid w:val="00F00928"/>
    <w:rsid w:val="00F00C35"/>
    <w:rsid w:val="00F01371"/>
    <w:rsid w:val="00F014B7"/>
    <w:rsid w:val="00F014C3"/>
    <w:rsid w:val="00F01741"/>
    <w:rsid w:val="00F0175B"/>
    <w:rsid w:val="00F01BF0"/>
    <w:rsid w:val="00F01C47"/>
    <w:rsid w:val="00F01DAF"/>
    <w:rsid w:val="00F02902"/>
    <w:rsid w:val="00F03294"/>
    <w:rsid w:val="00F03363"/>
    <w:rsid w:val="00F03A3F"/>
    <w:rsid w:val="00F0450A"/>
    <w:rsid w:val="00F04E08"/>
    <w:rsid w:val="00F0600E"/>
    <w:rsid w:val="00F0616C"/>
    <w:rsid w:val="00F0618E"/>
    <w:rsid w:val="00F0620A"/>
    <w:rsid w:val="00F063EC"/>
    <w:rsid w:val="00F065E8"/>
    <w:rsid w:val="00F068FD"/>
    <w:rsid w:val="00F06B74"/>
    <w:rsid w:val="00F06CC4"/>
    <w:rsid w:val="00F070F9"/>
    <w:rsid w:val="00F07632"/>
    <w:rsid w:val="00F077A2"/>
    <w:rsid w:val="00F07ABA"/>
    <w:rsid w:val="00F10693"/>
    <w:rsid w:val="00F1075A"/>
    <w:rsid w:val="00F10885"/>
    <w:rsid w:val="00F10B64"/>
    <w:rsid w:val="00F10EFC"/>
    <w:rsid w:val="00F10F35"/>
    <w:rsid w:val="00F1167C"/>
    <w:rsid w:val="00F116CA"/>
    <w:rsid w:val="00F11BCF"/>
    <w:rsid w:val="00F11FE3"/>
    <w:rsid w:val="00F12541"/>
    <w:rsid w:val="00F125D1"/>
    <w:rsid w:val="00F12A68"/>
    <w:rsid w:val="00F12C64"/>
    <w:rsid w:val="00F12C92"/>
    <w:rsid w:val="00F12E1D"/>
    <w:rsid w:val="00F12F82"/>
    <w:rsid w:val="00F1371B"/>
    <w:rsid w:val="00F13DC6"/>
    <w:rsid w:val="00F14482"/>
    <w:rsid w:val="00F144BE"/>
    <w:rsid w:val="00F14BCD"/>
    <w:rsid w:val="00F14E38"/>
    <w:rsid w:val="00F15002"/>
    <w:rsid w:val="00F1559F"/>
    <w:rsid w:val="00F15621"/>
    <w:rsid w:val="00F15916"/>
    <w:rsid w:val="00F16071"/>
    <w:rsid w:val="00F1636C"/>
    <w:rsid w:val="00F16478"/>
    <w:rsid w:val="00F1654F"/>
    <w:rsid w:val="00F165C8"/>
    <w:rsid w:val="00F1672C"/>
    <w:rsid w:val="00F17004"/>
    <w:rsid w:val="00F17124"/>
    <w:rsid w:val="00F171C0"/>
    <w:rsid w:val="00F17ADE"/>
    <w:rsid w:val="00F17EA6"/>
    <w:rsid w:val="00F17FAA"/>
    <w:rsid w:val="00F2015F"/>
    <w:rsid w:val="00F202FF"/>
    <w:rsid w:val="00F205EC"/>
    <w:rsid w:val="00F20A33"/>
    <w:rsid w:val="00F20BEF"/>
    <w:rsid w:val="00F20DEB"/>
    <w:rsid w:val="00F210CE"/>
    <w:rsid w:val="00F2118B"/>
    <w:rsid w:val="00F213AC"/>
    <w:rsid w:val="00F218B9"/>
    <w:rsid w:val="00F21A56"/>
    <w:rsid w:val="00F21AFF"/>
    <w:rsid w:val="00F21CD0"/>
    <w:rsid w:val="00F21DC4"/>
    <w:rsid w:val="00F21FAF"/>
    <w:rsid w:val="00F220B0"/>
    <w:rsid w:val="00F22374"/>
    <w:rsid w:val="00F22843"/>
    <w:rsid w:val="00F22863"/>
    <w:rsid w:val="00F2336F"/>
    <w:rsid w:val="00F23389"/>
    <w:rsid w:val="00F23DF3"/>
    <w:rsid w:val="00F2401C"/>
    <w:rsid w:val="00F240F3"/>
    <w:rsid w:val="00F24268"/>
    <w:rsid w:val="00F2451F"/>
    <w:rsid w:val="00F249D5"/>
    <w:rsid w:val="00F24B01"/>
    <w:rsid w:val="00F24CCE"/>
    <w:rsid w:val="00F251BB"/>
    <w:rsid w:val="00F251D6"/>
    <w:rsid w:val="00F252F3"/>
    <w:rsid w:val="00F252F9"/>
    <w:rsid w:val="00F25482"/>
    <w:rsid w:val="00F254F3"/>
    <w:rsid w:val="00F2565B"/>
    <w:rsid w:val="00F2581B"/>
    <w:rsid w:val="00F25CC9"/>
    <w:rsid w:val="00F25F03"/>
    <w:rsid w:val="00F25F6F"/>
    <w:rsid w:val="00F267A8"/>
    <w:rsid w:val="00F268F4"/>
    <w:rsid w:val="00F26B41"/>
    <w:rsid w:val="00F26FC7"/>
    <w:rsid w:val="00F2701C"/>
    <w:rsid w:val="00F27199"/>
    <w:rsid w:val="00F27432"/>
    <w:rsid w:val="00F2763D"/>
    <w:rsid w:val="00F300FA"/>
    <w:rsid w:val="00F30525"/>
    <w:rsid w:val="00F30D0D"/>
    <w:rsid w:val="00F3132D"/>
    <w:rsid w:val="00F31780"/>
    <w:rsid w:val="00F31FD0"/>
    <w:rsid w:val="00F326A8"/>
    <w:rsid w:val="00F3284E"/>
    <w:rsid w:val="00F32D5C"/>
    <w:rsid w:val="00F32D7A"/>
    <w:rsid w:val="00F32DB6"/>
    <w:rsid w:val="00F32DE8"/>
    <w:rsid w:val="00F32EB0"/>
    <w:rsid w:val="00F33439"/>
    <w:rsid w:val="00F3351C"/>
    <w:rsid w:val="00F3373C"/>
    <w:rsid w:val="00F339E8"/>
    <w:rsid w:val="00F33B7D"/>
    <w:rsid w:val="00F33ECC"/>
    <w:rsid w:val="00F33F2B"/>
    <w:rsid w:val="00F33FDB"/>
    <w:rsid w:val="00F342B5"/>
    <w:rsid w:val="00F3431A"/>
    <w:rsid w:val="00F34454"/>
    <w:rsid w:val="00F3452E"/>
    <w:rsid w:val="00F352FB"/>
    <w:rsid w:val="00F359C1"/>
    <w:rsid w:val="00F35A7C"/>
    <w:rsid w:val="00F35C9C"/>
    <w:rsid w:val="00F35FD8"/>
    <w:rsid w:val="00F360CA"/>
    <w:rsid w:val="00F362E7"/>
    <w:rsid w:val="00F363A1"/>
    <w:rsid w:val="00F365F1"/>
    <w:rsid w:val="00F36966"/>
    <w:rsid w:val="00F36D41"/>
    <w:rsid w:val="00F36E96"/>
    <w:rsid w:val="00F3771C"/>
    <w:rsid w:val="00F37A9F"/>
    <w:rsid w:val="00F37C74"/>
    <w:rsid w:val="00F37E81"/>
    <w:rsid w:val="00F37FDE"/>
    <w:rsid w:val="00F40B5C"/>
    <w:rsid w:val="00F4107D"/>
    <w:rsid w:val="00F4152F"/>
    <w:rsid w:val="00F41E25"/>
    <w:rsid w:val="00F42757"/>
    <w:rsid w:val="00F429E0"/>
    <w:rsid w:val="00F42CBB"/>
    <w:rsid w:val="00F42FDC"/>
    <w:rsid w:val="00F43528"/>
    <w:rsid w:val="00F4362B"/>
    <w:rsid w:val="00F44D13"/>
    <w:rsid w:val="00F44F2A"/>
    <w:rsid w:val="00F45206"/>
    <w:rsid w:val="00F4569C"/>
    <w:rsid w:val="00F45706"/>
    <w:rsid w:val="00F45777"/>
    <w:rsid w:val="00F46017"/>
    <w:rsid w:val="00F46776"/>
    <w:rsid w:val="00F468DD"/>
    <w:rsid w:val="00F46B1B"/>
    <w:rsid w:val="00F46CF8"/>
    <w:rsid w:val="00F46FB5"/>
    <w:rsid w:val="00F472CC"/>
    <w:rsid w:val="00F478C0"/>
    <w:rsid w:val="00F478DD"/>
    <w:rsid w:val="00F47931"/>
    <w:rsid w:val="00F47A32"/>
    <w:rsid w:val="00F47C00"/>
    <w:rsid w:val="00F507F7"/>
    <w:rsid w:val="00F50F8D"/>
    <w:rsid w:val="00F51306"/>
    <w:rsid w:val="00F5147C"/>
    <w:rsid w:val="00F515EE"/>
    <w:rsid w:val="00F5180A"/>
    <w:rsid w:val="00F51D5B"/>
    <w:rsid w:val="00F51DC2"/>
    <w:rsid w:val="00F522BF"/>
    <w:rsid w:val="00F5285F"/>
    <w:rsid w:val="00F52978"/>
    <w:rsid w:val="00F52A3E"/>
    <w:rsid w:val="00F52B8C"/>
    <w:rsid w:val="00F52BC0"/>
    <w:rsid w:val="00F5310F"/>
    <w:rsid w:val="00F537CF"/>
    <w:rsid w:val="00F539BA"/>
    <w:rsid w:val="00F53BCE"/>
    <w:rsid w:val="00F53D58"/>
    <w:rsid w:val="00F53EBE"/>
    <w:rsid w:val="00F53F83"/>
    <w:rsid w:val="00F543B6"/>
    <w:rsid w:val="00F543D6"/>
    <w:rsid w:val="00F544D2"/>
    <w:rsid w:val="00F54698"/>
    <w:rsid w:val="00F5498B"/>
    <w:rsid w:val="00F549D5"/>
    <w:rsid w:val="00F54B06"/>
    <w:rsid w:val="00F54BB0"/>
    <w:rsid w:val="00F555F6"/>
    <w:rsid w:val="00F55DC6"/>
    <w:rsid w:val="00F55F9C"/>
    <w:rsid w:val="00F560E8"/>
    <w:rsid w:val="00F56553"/>
    <w:rsid w:val="00F57137"/>
    <w:rsid w:val="00F5728E"/>
    <w:rsid w:val="00F57577"/>
    <w:rsid w:val="00F575C4"/>
    <w:rsid w:val="00F576E9"/>
    <w:rsid w:val="00F60268"/>
    <w:rsid w:val="00F608F8"/>
    <w:rsid w:val="00F60D1E"/>
    <w:rsid w:val="00F60FCD"/>
    <w:rsid w:val="00F62074"/>
    <w:rsid w:val="00F620F2"/>
    <w:rsid w:val="00F62BA8"/>
    <w:rsid w:val="00F63447"/>
    <w:rsid w:val="00F63490"/>
    <w:rsid w:val="00F63AF1"/>
    <w:rsid w:val="00F63C45"/>
    <w:rsid w:val="00F63F90"/>
    <w:rsid w:val="00F644E5"/>
    <w:rsid w:val="00F652E2"/>
    <w:rsid w:val="00F65747"/>
    <w:rsid w:val="00F65C4D"/>
    <w:rsid w:val="00F660F3"/>
    <w:rsid w:val="00F664FF"/>
    <w:rsid w:val="00F66912"/>
    <w:rsid w:val="00F66BA9"/>
    <w:rsid w:val="00F66FB4"/>
    <w:rsid w:val="00F673C4"/>
    <w:rsid w:val="00F673F8"/>
    <w:rsid w:val="00F673F9"/>
    <w:rsid w:val="00F67BF2"/>
    <w:rsid w:val="00F67FD3"/>
    <w:rsid w:val="00F7031E"/>
    <w:rsid w:val="00F70944"/>
    <w:rsid w:val="00F70BE0"/>
    <w:rsid w:val="00F70EE1"/>
    <w:rsid w:val="00F71055"/>
    <w:rsid w:val="00F71DFC"/>
    <w:rsid w:val="00F71E1F"/>
    <w:rsid w:val="00F7206F"/>
    <w:rsid w:val="00F722E3"/>
    <w:rsid w:val="00F724FD"/>
    <w:rsid w:val="00F72514"/>
    <w:rsid w:val="00F72A88"/>
    <w:rsid w:val="00F72F57"/>
    <w:rsid w:val="00F72F96"/>
    <w:rsid w:val="00F730A1"/>
    <w:rsid w:val="00F7383B"/>
    <w:rsid w:val="00F738C8"/>
    <w:rsid w:val="00F73A39"/>
    <w:rsid w:val="00F73A6C"/>
    <w:rsid w:val="00F73E55"/>
    <w:rsid w:val="00F74002"/>
    <w:rsid w:val="00F740B9"/>
    <w:rsid w:val="00F74FDA"/>
    <w:rsid w:val="00F7526B"/>
    <w:rsid w:val="00F754F4"/>
    <w:rsid w:val="00F755E5"/>
    <w:rsid w:val="00F75DD8"/>
    <w:rsid w:val="00F7629F"/>
    <w:rsid w:val="00F768CA"/>
    <w:rsid w:val="00F76A55"/>
    <w:rsid w:val="00F76A9D"/>
    <w:rsid w:val="00F76B6A"/>
    <w:rsid w:val="00F76CB9"/>
    <w:rsid w:val="00F77159"/>
    <w:rsid w:val="00F775B0"/>
    <w:rsid w:val="00F77752"/>
    <w:rsid w:val="00F77754"/>
    <w:rsid w:val="00F77B18"/>
    <w:rsid w:val="00F77EC7"/>
    <w:rsid w:val="00F80294"/>
    <w:rsid w:val="00F8041E"/>
    <w:rsid w:val="00F8065B"/>
    <w:rsid w:val="00F80B9C"/>
    <w:rsid w:val="00F80FA3"/>
    <w:rsid w:val="00F815EA"/>
    <w:rsid w:val="00F81AD4"/>
    <w:rsid w:val="00F81B97"/>
    <w:rsid w:val="00F81FC6"/>
    <w:rsid w:val="00F8216A"/>
    <w:rsid w:val="00F821DA"/>
    <w:rsid w:val="00F821E9"/>
    <w:rsid w:val="00F82241"/>
    <w:rsid w:val="00F82270"/>
    <w:rsid w:val="00F823A0"/>
    <w:rsid w:val="00F823F5"/>
    <w:rsid w:val="00F824DE"/>
    <w:rsid w:val="00F826C7"/>
    <w:rsid w:val="00F82DD9"/>
    <w:rsid w:val="00F8313E"/>
    <w:rsid w:val="00F831CE"/>
    <w:rsid w:val="00F833AE"/>
    <w:rsid w:val="00F834EC"/>
    <w:rsid w:val="00F837A8"/>
    <w:rsid w:val="00F83C54"/>
    <w:rsid w:val="00F84093"/>
    <w:rsid w:val="00F8434B"/>
    <w:rsid w:val="00F8462A"/>
    <w:rsid w:val="00F84765"/>
    <w:rsid w:val="00F849E6"/>
    <w:rsid w:val="00F84AFB"/>
    <w:rsid w:val="00F8585B"/>
    <w:rsid w:val="00F85BB6"/>
    <w:rsid w:val="00F85CCF"/>
    <w:rsid w:val="00F860BB"/>
    <w:rsid w:val="00F865A7"/>
    <w:rsid w:val="00F86CFD"/>
    <w:rsid w:val="00F8714F"/>
    <w:rsid w:val="00F87624"/>
    <w:rsid w:val="00F87642"/>
    <w:rsid w:val="00F8767E"/>
    <w:rsid w:val="00F878AF"/>
    <w:rsid w:val="00F87A91"/>
    <w:rsid w:val="00F87EA9"/>
    <w:rsid w:val="00F903E3"/>
    <w:rsid w:val="00F9052A"/>
    <w:rsid w:val="00F90530"/>
    <w:rsid w:val="00F908FE"/>
    <w:rsid w:val="00F90977"/>
    <w:rsid w:val="00F90C16"/>
    <w:rsid w:val="00F90D68"/>
    <w:rsid w:val="00F90EC6"/>
    <w:rsid w:val="00F91D32"/>
    <w:rsid w:val="00F92019"/>
    <w:rsid w:val="00F9229B"/>
    <w:rsid w:val="00F9239A"/>
    <w:rsid w:val="00F92A32"/>
    <w:rsid w:val="00F92DB1"/>
    <w:rsid w:val="00F92E95"/>
    <w:rsid w:val="00F92F31"/>
    <w:rsid w:val="00F9300B"/>
    <w:rsid w:val="00F93419"/>
    <w:rsid w:val="00F9415E"/>
    <w:rsid w:val="00F94217"/>
    <w:rsid w:val="00F94257"/>
    <w:rsid w:val="00F9476C"/>
    <w:rsid w:val="00F94BED"/>
    <w:rsid w:val="00F95185"/>
    <w:rsid w:val="00F952A8"/>
    <w:rsid w:val="00F953A2"/>
    <w:rsid w:val="00F9553B"/>
    <w:rsid w:val="00F95678"/>
    <w:rsid w:val="00F95BE1"/>
    <w:rsid w:val="00F961F3"/>
    <w:rsid w:val="00F962DA"/>
    <w:rsid w:val="00F96867"/>
    <w:rsid w:val="00F96BDF"/>
    <w:rsid w:val="00F9726C"/>
    <w:rsid w:val="00F97D74"/>
    <w:rsid w:val="00F97EED"/>
    <w:rsid w:val="00F97F1C"/>
    <w:rsid w:val="00F97FF8"/>
    <w:rsid w:val="00FA004A"/>
    <w:rsid w:val="00FA1279"/>
    <w:rsid w:val="00FA1801"/>
    <w:rsid w:val="00FA1A24"/>
    <w:rsid w:val="00FA1C2B"/>
    <w:rsid w:val="00FA1FCB"/>
    <w:rsid w:val="00FA2045"/>
    <w:rsid w:val="00FA2552"/>
    <w:rsid w:val="00FA26A0"/>
    <w:rsid w:val="00FA356B"/>
    <w:rsid w:val="00FA393F"/>
    <w:rsid w:val="00FA398D"/>
    <w:rsid w:val="00FA3B0C"/>
    <w:rsid w:val="00FA3D92"/>
    <w:rsid w:val="00FA3D98"/>
    <w:rsid w:val="00FA3F69"/>
    <w:rsid w:val="00FA4726"/>
    <w:rsid w:val="00FA4BEE"/>
    <w:rsid w:val="00FA4E23"/>
    <w:rsid w:val="00FA503E"/>
    <w:rsid w:val="00FA564F"/>
    <w:rsid w:val="00FA5843"/>
    <w:rsid w:val="00FA59B7"/>
    <w:rsid w:val="00FA5DF0"/>
    <w:rsid w:val="00FA5EC2"/>
    <w:rsid w:val="00FA5FD2"/>
    <w:rsid w:val="00FA6401"/>
    <w:rsid w:val="00FA670D"/>
    <w:rsid w:val="00FA672A"/>
    <w:rsid w:val="00FA6846"/>
    <w:rsid w:val="00FA68FE"/>
    <w:rsid w:val="00FA6A44"/>
    <w:rsid w:val="00FA6CD0"/>
    <w:rsid w:val="00FA6E73"/>
    <w:rsid w:val="00FA6F2D"/>
    <w:rsid w:val="00FA79E9"/>
    <w:rsid w:val="00FA7A1B"/>
    <w:rsid w:val="00FA7A79"/>
    <w:rsid w:val="00FA7E59"/>
    <w:rsid w:val="00FB00E2"/>
    <w:rsid w:val="00FB0891"/>
    <w:rsid w:val="00FB0C61"/>
    <w:rsid w:val="00FB103B"/>
    <w:rsid w:val="00FB1BD1"/>
    <w:rsid w:val="00FB1C30"/>
    <w:rsid w:val="00FB2996"/>
    <w:rsid w:val="00FB2E71"/>
    <w:rsid w:val="00FB2EEB"/>
    <w:rsid w:val="00FB2F71"/>
    <w:rsid w:val="00FB2F73"/>
    <w:rsid w:val="00FB3657"/>
    <w:rsid w:val="00FB382D"/>
    <w:rsid w:val="00FB3B2C"/>
    <w:rsid w:val="00FB42E6"/>
    <w:rsid w:val="00FB4402"/>
    <w:rsid w:val="00FB4D4F"/>
    <w:rsid w:val="00FB4EED"/>
    <w:rsid w:val="00FB546E"/>
    <w:rsid w:val="00FB5C0A"/>
    <w:rsid w:val="00FB614E"/>
    <w:rsid w:val="00FB6768"/>
    <w:rsid w:val="00FB67A2"/>
    <w:rsid w:val="00FB6FAE"/>
    <w:rsid w:val="00FB70D0"/>
    <w:rsid w:val="00FB72B3"/>
    <w:rsid w:val="00FB7633"/>
    <w:rsid w:val="00FB7857"/>
    <w:rsid w:val="00FB7C6F"/>
    <w:rsid w:val="00FB7EF3"/>
    <w:rsid w:val="00FC0106"/>
    <w:rsid w:val="00FC0210"/>
    <w:rsid w:val="00FC07A7"/>
    <w:rsid w:val="00FC0ACC"/>
    <w:rsid w:val="00FC0ADE"/>
    <w:rsid w:val="00FC0ADF"/>
    <w:rsid w:val="00FC0FCB"/>
    <w:rsid w:val="00FC131A"/>
    <w:rsid w:val="00FC163C"/>
    <w:rsid w:val="00FC1929"/>
    <w:rsid w:val="00FC1EAD"/>
    <w:rsid w:val="00FC220C"/>
    <w:rsid w:val="00FC241F"/>
    <w:rsid w:val="00FC29CB"/>
    <w:rsid w:val="00FC2C26"/>
    <w:rsid w:val="00FC302E"/>
    <w:rsid w:val="00FC321A"/>
    <w:rsid w:val="00FC32EA"/>
    <w:rsid w:val="00FC35AA"/>
    <w:rsid w:val="00FC3ADC"/>
    <w:rsid w:val="00FC4701"/>
    <w:rsid w:val="00FC48C3"/>
    <w:rsid w:val="00FC50AB"/>
    <w:rsid w:val="00FC531A"/>
    <w:rsid w:val="00FC5416"/>
    <w:rsid w:val="00FC5804"/>
    <w:rsid w:val="00FC58AD"/>
    <w:rsid w:val="00FC5B51"/>
    <w:rsid w:val="00FC5BCB"/>
    <w:rsid w:val="00FC5DAB"/>
    <w:rsid w:val="00FC5DE1"/>
    <w:rsid w:val="00FC610C"/>
    <w:rsid w:val="00FC6305"/>
    <w:rsid w:val="00FC65F5"/>
    <w:rsid w:val="00FC6806"/>
    <w:rsid w:val="00FC6958"/>
    <w:rsid w:val="00FC6D85"/>
    <w:rsid w:val="00FC7156"/>
    <w:rsid w:val="00FC736D"/>
    <w:rsid w:val="00FC75AB"/>
    <w:rsid w:val="00FC7681"/>
    <w:rsid w:val="00FC7A1F"/>
    <w:rsid w:val="00FC7BA5"/>
    <w:rsid w:val="00FC7ED1"/>
    <w:rsid w:val="00FD0559"/>
    <w:rsid w:val="00FD07A5"/>
    <w:rsid w:val="00FD0863"/>
    <w:rsid w:val="00FD0A9E"/>
    <w:rsid w:val="00FD0AB2"/>
    <w:rsid w:val="00FD0B3D"/>
    <w:rsid w:val="00FD0D50"/>
    <w:rsid w:val="00FD0DA8"/>
    <w:rsid w:val="00FD0DA9"/>
    <w:rsid w:val="00FD0F00"/>
    <w:rsid w:val="00FD14B6"/>
    <w:rsid w:val="00FD196D"/>
    <w:rsid w:val="00FD2244"/>
    <w:rsid w:val="00FD29E5"/>
    <w:rsid w:val="00FD2DDD"/>
    <w:rsid w:val="00FD386C"/>
    <w:rsid w:val="00FD388E"/>
    <w:rsid w:val="00FD470D"/>
    <w:rsid w:val="00FD4BBF"/>
    <w:rsid w:val="00FD4C51"/>
    <w:rsid w:val="00FD51FF"/>
    <w:rsid w:val="00FD553C"/>
    <w:rsid w:val="00FD624C"/>
    <w:rsid w:val="00FD62D3"/>
    <w:rsid w:val="00FD6394"/>
    <w:rsid w:val="00FD6400"/>
    <w:rsid w:val="00FD6615"/>
    <w:rsid w:val="00FD6D2A"/>
    <w:rsid w:val="00FD7096"/>
    <w:rsid w:val="00FD735D"/>
    <w:rsid w:val="00FD75EA"/>
    <w:rsid w:val="00FD7661"/>
    <w:rsid w:val="00FD776F"/>
    <w:rsid w:val="00FD7987"/>
    <w:rsid w:val="00FD7EAE"/>
    <w:rsid w:val="00FE0523"/>
    <w:rsid w:val="00FE06C6"/>
    <w:rsid w:val="00FE0709"/>
    <w:rsid w:val="00FE0801"/>
    <w:rsid w:val="00FE0BAC"/>
    <w:rsid w:val="00FE0BC7"/>
    <w:rsid w:val="00FE0F79"/>
    <w:rsid w:val="00FE14B8"/>
    <w:rsid w:val="00FE1761"/>
    <w:rsid w:val="00FE17C7"/>
    <w:rsid w:val="00FE1E36"/>
    <w:rsid w:val="00FE27B3"/>
    <w:rsid w:val="00FE27B9"/>
    <w:rsid w:val="00FE2E6C"/>
    <w:rsid w:val="00FE2FAA"/>
    <w:rsid w:val="00FE30E5"/>
    <w:rsid w:val="00FE389E"/>
    <w:rsid w:val="00FE3B5B"/>
    <w:rsid w:val="00FE3CBF"/>
    <w:rsid w:val="00FE4904"/>
    <w:rsid w:val="00FE4C25"/>
    <w:rsid w:val="00FE4E5A"/>
    <w:rsid w:val="00FE5390"/>
    <w:rsid w:val="00FE564B"/>
    <w:rsid w:val="00FE57E4"/>
    <w:rsid w:val="00FE5B55"/>
    <w:rsid w:val="00FE5D3B"/>
    <w:rsid w:val="00FE69B6"/>
    <w:rsid w:val="00FE69BC"/>
    <w:rsid w:val="00FE793A"/>
    <w:rsid w:val="00FE7A55"/>
    <w:rsid w:val="00FE7F4C"/>
    <w:rsid w:val="00FF00A5"/>
    <w:rsid w:val="00FF012C"/>
    <w:rsid w:val="00FF020F"/>
    <w:rsid w:val="00FF034C"/>
    <w:rsid w:val="00FF04CB"/>
    <w:rsid w:val="00FF0716"/>
    <w:rsid w:val="00FF0C04"/>
    <w:rsid w:val="00FF0CE1"/>
    <w:rsid w:val="00FF0E4B"/>
    <w:rsid w:val="00FF0E62"/>
    <w:rsid w:val="00FF1DBE"/>
    <w:rsid w:val="00FF22D6"/>
    <w:rsid w:val="00FF24E4"/>
    <w:rsid w:val="00FF26A0"/>
    <w:rsid w:val="00FF28CC"/>
    <w:rsid w:val="00FF2DED"/>
    <w:rsid w:val="00FF3320"/>
    <w:rsid w:val="00FF3BF8"/>
    <w:rsid w:val="00FF439C"/>
    <w:rsid w:val="00FF4E29"/>
    <w:rsid w:val="00FF527D"/>
    <w:rsid w:val="00FF52D8"/>
    <w:rsid w:val="00FF53E2"/>
    <w:rsid w:val="00FF5831"/>
    <w:rsid w:val="00FF5EA4"/>
    <w:rsid w:val="00FF615A"/>
    <w:rsid w:val="00FF64A8"/>
    <w:rsid w:val="00FF690C"/>
    <w:rsid w:val="00FF6C48"/>
    <w:rsid w:val="00FF6C4D"/>
    <w:rsid w:val="00FF6E80"/>
    <w:rsid w:val="00FF70DE"/>
    <w:rsid w:val="00FF7123"/>
    <w:rsid w:val="00FF7153"/>
    <w:rsid w:val="00FF766A"/>
    <w:rsid w:val="00FF784C"/>
    <w:rsid w:val="00FF7948"/>
    <w:rsid w:val="00FF7A67"/>
    <w:rsid w:val="00FF7EC7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3BF9D"/>
  <w15:chartTrackingRefBased/>
  <w15:docId w15:val="{1D12C2BD-EAB5-426F-A04F-8127573A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665D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A665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qFormat/>
    <w:rsid w:val="00A665D7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2"/>
    <w:next w:val="a2"/>
    <w:link w:val="30"/>
    <w:qFormat/>
    <w:rsid w:val="00A665D7"/>
    <w:pPr>
      <w:keepNext/>
      <w:spacing w:before="40" w:after="40"/>
      <w:outlineLvl w:val="2"/>
    </w:pPr>
    <w:rPr>
      <w:rFonts w:ascii="Arial" w:hAnsi="Arial" w:cs="Arial"/>
      <w:b/>
      <w:bCs/>
      <w:kern w:val="2"/>
      <w:sz w:val="20"/>
      <w:szCs w:val="20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2736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65D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link w:val="20"/>
    <w:rsid w:val="00A665D7"/>
    <w:rPr>
      <w:rFonts w:ascii="Arial" w:eastAsia="Times New Roman" w:hAnsi="Arial"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665D7"/>
    <w:rPr>
      <w:rFonts w:ascii="Arial" w:eastAsia="Times New Roman" w:hAnsi="Arial" w:cs="Arial"/>
      <w:b/>
      <w:bCs/>
      <w:kern w:val="2"/>
      <w:sz w:val="20"/>
      <w:szCs w:val="20"/>
      <w:lang w:eastAsia="ru-RU"/>
    </w:rPr>
  </w:style>
  <w:style w:type="paragraph" w:styleId="a6">
    <w:name w:val="Body Text"/>
    <w:basedOn w:val="a2"/>
    <w:link w:val="a7"/>
    <w:semiHidden/>
    <w:rsid w:val="00A665D7"/>
    <w:pPr>
      <w:jc w:val="both"/>
    </w:pPr>
    <w:rPr>
      <w:rFonts w:ascii="Arial" w:hAnsi="Arial" w:cs="Arial"/>
      <w:sz w:val="22"/>
      <w:szCs w:val="22"/>
    </w:rPr>
  </w:style>
  <w:style w:type="character" w:customStyle="1" w:styleId="a7">
    <w:name w:val="Основной текст Знак"/>
    <w:link w:val="a6"/>
    <w:semiHidden/>
    <w:rsid w:val="00A665D7"/>
    <w:rPr>
      <w:rFonts w:ascii="Arial" w:eastAsia="Times New Roman" w:hAnsi="Arial" w:cs="Arial"/>
      <w:lang w:eastAsia="ru-RU"/>
    </w:rPr>
  </w:style>
  <w:style w:type="paragraph" w:styleId="2">
    <w:name w:val="List Number 2"/>
    <w:basedOn w:val="a2"/>
    <w:semiHidden/>
    <w:rsid w:val="00A665D7"/>
    <w:pPr>
      <w:numPr>
        <w:numId w:val="2"/>
      </w:numPr>
    </w:pPr>
  </w:style>
  <w:style w:type="paragraph" w:customStyle="1" w:styleId="11">
    <w:name w:val="Обычный1"/>
    <w:rsid w:val="00A665D7"/>
    <w:pPr>
      <w:widowControl w:val="0"/>
    </w:pPr>
    <w:rPr>
      <w:rFonts w:ascii="Times New Roman" w:eastAsia="Times New Roman" w:hAnsi="Times New Roman"/>
    </w:rPr>
  </w:style>
  <w:style w:type="paragraph" w:styleId="31">
    <w:name w:val="Body Text Indent 3"/>
    <w:basedOn w:val="a2"/>
    <w:link w:val="32"/>
    <w:semiHidden/>
    <w:rsid w:val="00A665D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rsid w:val="00A665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2"/>
    <w:link w:val="a9"/>
    <w:unhideWhenUsed/>
    <w:rsid w:val="00A665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66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rmat">
    <w:name w:val="Preformat"/>
    <w:rsid w:val="00A665D7"/>
    <w:pPr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customStyle="1" w:styleId="xl56">
    <w:name w:val="xl56"/>
    <w:basedOn w:val="a2"/>
    <w:rsid w:val="00A665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styleId="aa">
    <w:name w:val="footer"/>
    <w:basedOn w:val="a2"/>
    <w:link w:val="ab"/>
    <w:uiPriority w:val="99"/>
    <w:rsid w:val="00A665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66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caption"/>
    <w:basedOn w:val="a2"/>
    <w:next w:val="a2"/>
    <w:qFormat/>
    <w:rsid w:val="00A665D7"/>
    <w:pPr>
      <w:numPr>
        <w:numId w:val="4"/>
      </w:numPr>
      <w:spacing w:before="240"/>
      <w:jc w:val="center"/>
    </w:pPr>
    <w:rPr>
      <w:rFonts w:ascii="Tahoma" w:hAnsi="Tahoma" w:cs="Tahoma"/>
      <w:b/>
      <w:bCs/>
    </w:rPr>
  </w:style>
  <w:style w:type="paragraph" w:customStyle="1" w:styleId="a0">
    <w:name w:val="маркированный список"/>
    <w:basedOn w:val="a2"/>
    <w:autoRedefine/>
    <w:rsid w:val="00A665D7"/>
    <w:pPr>
      <w:numPr>
        <w:numId w:val="5"/>
      </w:numPr>
      <w:tabs>
        <w:tab w:val="left" w:pos="851"/>
      </w:tabs>
      <w:jc w:val="both"/>
    </w:pPr>
    <w:rPr>
      <w:rFonts w:ascii="Arial Narrow" w:hAnsi="Arial Narrow" w:cs="Arial Narrow"/>
      <w:sz w:val="22"/>
    </w:rPr>
  </w:style>
  <w:style w:type="paragraph" w:customStyle="1" w:styleId="FR1">
    <w:name w:val="FR1"/>
    <w:rsid w:val="00A665D7"/>
    <w:pPr>
      <w:widowControl w:val="0"/>
      <w:jc w:val="center"/>
    </w:pPr>
    <w:rPr>
      <w:rFonts w:ascii="Times New Roman" w:eastAsia="Times New Roman" w:hAnsi="Times New Roman"/>
      <w:b/>
      <w:sz w:val="28"/>
      <w:lang w:eastAsia="en-US"/>
    </w:rPr>
  </w:style>
  <w:style w:type="paragraph" w:styleId="ac">
    <w:name w:val="annotation text"/>
    <w:basedOn w:val="a2"/>
    <w:link w:val="ad"/>
    <w:rsid w:val="00A665D7"/>
    <w:pPr>
      <w:widowControl w:val="0"/>
      <w:spacing w:line="300" w:lineRule="auto"/>
      <w:ind w:firstLine="20"/>
    </w:pPr>
    <w:rPr>
      <w:sz w:val="20"/>
      <w:szCs w:val="20"/>
      <w:lang w:eastAsia="en-US"/>
    </w:rPr>
  </w:style>
  <w:style w:type="character" w:customStyle="1" w:styleId="ad">
    <w:name w:val="Текст примечания Знак"/>
    <w:link w:val="ac"/>
    <w:rsid w:val="00A665D7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2"/>
    <w:link w:val="af"/>
    <w:semiHidden/>
    <w:rsid w:val="00A665D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rsid w:val="00A665D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Indent"/>
    <w:basedOn w:val="a2"/>
    <w:link w:val="af1"/>
    <w:semiHidden/>
    <w:rsid w:val="00A665D7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semiHidden/>
    <w:rsid w:val="00A665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semiHidden/>
    <w:rsid w:val="00A665D7"/>
    <w:rPr>
      <w:rFonts w:cs="Times New Roman"/>
    </w:rPr>
  </w:style>
  <w:style w:type="paragraph" w:styleId="af3">
    <w:name w:val="List Paragraph"/>
    <w:basedOn w:val="a2"/>
    <w:link w:val="af4"/>
    <w:uiPriority w:val="34"/>
    <w:qFormat/>
    <w:rsid w:val="00A665D7"/>
    <w:pPr>
      <w:ind w:left="708"/>
    </w:pPr>
  </w:style>
  <w:style w:type="paragraph" w:styleId="af5">
    <w:name w:val="No Spacing"/>
    <w:basedOn w:val="a2"/>
    <w:link w:val="af6"/>
    <w:uiPriority w:val="1"/>
    <w:qFormat/>
    <w:rsid w:val="00A665D7"/>
    <w:rPr>
      <w:rFonts w:ascii="Calibri" w:eastAsia="MS Mincho" w:hAnsi="Calibri"/>
      <w:szCs w:val="32"/>
      <w:lang w:val="en-US" w:eastAsia="en-US" w:bidi="en-US"/>
    </w:rPr>
  </w:style>
  <w:style w:type="character" w:styleId="af7">
    <w:name w:val="Hyperlink"/>
    <w:unhideWhenUsed/>
    <w:rsid w:val="00A665D7"/>
    <w:rPr>
      <w:color w:val="0000FF"/>
      <w:u w:val="single"/>
    </w:rPr>
  </w:style>
  <w:style w:type="paragraph" w:styleId="a">
    <w:name w:val="List Bullet"/>
    <w:basedOn w:val="a2"/>
    <w:unhideWhenUsed/>
    <w:rsid w:val="00A665D7"/>
    <w:pPr>
      <w:numPr>
        <w:numId w:val="9"/>
      </w:numPr>
      <w:contextualSpacing/>
    </w:pPr>
  </w:style>
  <w:style w:type="character" w:styleId="HTML">
    <w:name w:val="HTML Typewriter"/>
    <w:rsid w:val="00A665D7"/>
    <w:rPr>
      <w:rFonts w:ascii="Tahoma" w:eastAsia="Times New Roman" w:hAnsi="Tahoma" w:cs="Tahoma" w:hint="default"/>
      <w:color w:val="333333"/>
      <w:sz w:val="20"/>
      <w:szCs w:val="20"/>
    </w:rPr>
  </w:style>
  <w:style w:type="table" w:styleId="af8">
    <w:name w:val="Table Grid"/>
    <w:basedOn w:val="a4"/>
    <w:uiPriority w:val="59"/>
    <w:rsid w:val="00A665D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2">
    <w:name w:val="Body Text 2"/>
    <w:basedOn w:val="a2"/>
    <w:rsid w:val="0044576E"/>
    <w:pPr>
      <w:spacing w:after="120" w:line="480" w:lineRule="auto"/>
    </w:pPr>
  </w:style>
  <w:style w:type="character" w:styleId="af9">
    <w:name w:val="annotation reference"/>
    <w:uiPriority w:val="99"/>
    <w:semiHidden/>
    <w:unhideWhenUsed/>
    <w:rsid w:val="00E613B8"/>
    <w:rPr>
      <w:sz w:val="16"/>
      <w:szCs w:val="16"/>
    </w:rPr>
  </w:style>
  <w:style w:type="paragraph" w:styleId="afa">
    <w:name w:val="annotation subject"/>
    <w:basedOn w:val="ac"/>
    <w:next w:val="ac"/>
    <w:link w:val="afb"/>
    <w:uiPriority w:val="99"/>
    <w:semiHidden/>
    <w:unhideWhenUsed/>
    <w:rsid w:val="00E613B8"/>
    <w:pPr>
      <w:widowControl/>
      <w:spacing w:line="240" w:lineRule="auto"/>
      <w:ind w:firstLine="0"/>
    </w:pPr>
    <w:rPr>
      <w:b/>
      <w:bCs/>
      <w:lang w:eastAsia="ru-RU"/>
    </w:rPr>
  </w:style>
  <w:style w:type="character" w:customStyle="1" w:styleId="afb">
    <w:name w:val="Тема примечания Знак"/>
    <w:link w:val="afa"/>
    <w:uiPriority w:val="99"/>
    <w:semiHidden/>
    <w:rsid w:val="00E613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514B6A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rsid w:val="00632EEA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BC75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">
    <w:name w:val="заголовок 2"/>
    <w:basedOn w:val="a2"/>
    <w:uiPriority w:val="99"/>
    <w:rsid w:val="00E22D52"/>
    <w:pPr>
      <w:keepLines/>
      <w:widowControl w:val="0"/>
      <w:spacing w:before="60" w:after="60"/>
      <w:jc w:val="both"/>
    </w:pPr>
    <w:rPr>
      <w:rFonts w:ascii="Symbol" w:hAnsi="Symbol"/>
      <w:sz w:val="20"/>
      <w:szCs w:val="20"/>
    </w:rPr>
  </w:style>
  <w:style w:type="paragraph" w:styleId="afc">
    <w:name w:val="Plain Text"/>
    <w:basedOn w:val="a2"/>
    <w:link w:val="afd"/>
    <w:uiPriority w:val="99"/>
    <w:rsid w:val="00A624DC"/>
    <w:pPr>
      <w:ind w:left="4320" w:firstLine="720"/>
      <w:jc w:val="center"/>
    </w:pPr>
    <w:rPr>
      <w:szCs w:val="20"/>
    </w:rPr>
  </w:style>
  <w:style w:type="character" w:customStyle="1" w:styleId="afd">
    <w:name w:val="Текст Знак"/>
    <w:link w:val="afc"/>
    <w:uiPriority w:val="99"/>
    <w:rsid w:val="00A624DC"/>
    <w:rPr>
      <w:rFonts w:ascii="Times New Roman" w:eastAsia="Times New Roman" w:hAnsi="Times New Roman"/>
      <w:sz w:val="24"/>
      <w:lang w:val="ru-RU" w:eastAsia="ru-RU"/>
    </w:rPr>
  </w:style>
  <w:style w:type="paragraph" w:customStyle="1" w:styleId="afe">
    <w:name w:val="Таблица"/>
    <w:basedOn w:val="a2"/>
    <w:link w:val="aff"/>
    <w:uiPriority w:val="99"/>
    <w:rsid w:val="005A6FFB"/>
    <w:pPr>
      <w:jc w:val="center"/>
    </w:pPr>
    <w:rPr>
      <w:rFonts w:eastAsia="Calibri"/>
      <w:szCs w:val="20"/>
    </w:rPr>
  </w:style>
  <w:style w:type="character" w:customStyle="1" w:styleId="aff">
    <w:name w:val="Таблица Знак"/>
    <w:link w:val="afe"/>
    <w:uiPriority w:val="99"/>
    <w:locked/>
    <w:rsid w:val="005A6FFB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rsid w:val="00CE2C7E"/>
    <w:rPr>
      <w:rFonts w:ascii="Times New Roman" w:eastAsia="Times New Roman" w:hAnsi="Times New Roman"/>
      <w:sz w:val="24"/>
      <w:szCs w:val="24"/>
    </w:rPr>
  </w:style>
  <w:style w:type="character" w:customStyle="1" w:styleId="aff0">
    <w:name w:val="Основной текст_"/>
    <w:link w:val="24"/>
    <w:uiPriority w:val="99"/>
    <w:rsid w:val="00CE2C7E"/>
    <w:rPr>
      <w:rFonts w:ascii="Times New Roman" w:hAnsi="Times New Roman"/>
      <w:spacing w:val="-10"/>
      <w:shd w:val="clear" w:color="auto" w:fill="FFFFFF"/>
    </w:rPr>
  </w:style>
  <w:style w:type="paragraph" w:customStyle="1" w:styleId="24">
    <w:name w:val="Основной текст2"/>
    <w:basedOn w:val="a2"/>
    <w:link w:val="aff0"/>
    <w:uiPriority w:val="99"/>
    <w:rsid w:val="00CE2C7E"/>
    <w:pPr>
      <w:shd w:val="clear" w:color="auto" w:fill="FFFFFF"/>
      <w:spacing w:before="60" w:after="420" w:line="269" w:lineRule="exact"/>
      <w:ind w:hanging="400"/>
    </w:pPr>
    <w:rPr>
      <w:rFonts w:eastAsia="Calibri"/>
      <w:spacing w:val="-10"/>
      <w:sz w:val="20"/>
      <w:szCs w:val="20"/>
    </w:rPr>
  </w:style>
  <w:style w:type="character" w:customStyle="1" w:styleId="25">
    <w:name w:val="Основной текст (2) + Не полужирный"/>
    <w:uiPriority w:val="99"/>
    <w:rsid w:val="00CE2C7E"/>
    <w:rPr>
      <w:rFonts w:ascii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33">
    <w:name w:val="Основной текст (3)_"/>
    <w:link w:val="34"/>
    <w:uiPriority w:val="99"/>
    <w:rsid w:val="00CE2C7E"/>
    <w:rPr>
      <w:rFonts w:ascii="Times New Roman" w:hAnsi="Times New Roman"/>
      <w:spacing w:val="-10"/>
      <w:sz w:val="25"/>
      <w:szCs w:val="25"/>
      <w:shd w:val="clear" w:color="auto" w:fill="FFFFFF"/>
    </w:rPr>
  </w:style>
  <w:style w:type="paragraph" w:customStyle="1" w:styleId="34">
    <w:name w:val="Основной текст (3)"/>
    <w:basedOn w:val="a2"/>
    <w:link w:val="33"/>
    <w:uiPriority w:val="99"/>
    <w:rsid w:val="00CE2C7E"/>
    <w:pPr>
      <w:shd w:val="clear" w:color="auto" w:fill="FFFFFF"/>
      <w:spacing w:line="274" w:lineRule="exact"/>
    </w:pPr>
    <w:rPr>
      <w:rFonts w:eastAsia="Calibri"/>
      <w:spacing w:val="-10"/>
      <w:sz w:val="25"/>
      <w:szCs w:val="25"/>
    </w:rPr>
  </w:style>
  <w:style w:type="paragraph" w:styleId="aff1">
    <w:name w:val="Revision"/>
    <w:hidden/>
    <w:uiPriority w:val="99"/>
    <w:semiHidden/>
    <w:rsid w:val="001D03AA"/>
    <w:rPr>
      <w:rFonts w:ascii="Times New Roman" w:eastAsia="Times New Roman" w:hAnsi="Times New Roman"/>
      <w:sz w:val="24"/>
      <w:szCs w:val="24"/>
    </w:rPr>
  </w:style>
  <w:style w:type="character" w:customStyle="1" w:styleId="26">
    <w:name w:val="Основной текст (2)_"/>
    <w:link w:val="27"/>
    <w:uiPriority w:val="99"/>
    <w:rsid w:val="00EB35B6"/>
    <w:rPr>
      <w:rFonts w:ascii="Times New Roman" w:hAnsi="Times New Roman"/>
      <w:spacing w:val="-10"/>
      <w:sz w:val="25"/>
      <w:szCs w:val="25"/>
      <w:shd w:val="clear" w:color="auto" w:fill="FFFFFF"/>
    </w:rPr>
  </w:style>
  <w:style w:type="paragraph" w:customStyle="1" w:styleId="27">
    <w:name w:val="Основной текст (2)"/>
    <w:basedOn w:val="a2"/>
    <w:link w:val="26"/>
    <w:uiPriority w:val="99"/>
    <w:rsid w:val="00EB35B6"/>
    <w:pPr>
      <w:shd w:val="clear" w:color="auto" w:fill="FFFFFF"/>
      <w:spacing w:line="274" w:lineRule="exact"/>
    </w:pPr>
    <w:rPr>
      <w:rFonts w:eastAsia="Calibri"/>
      <w:spacing w:val="-10"/>
      <w:sz w:val="25"/>
      <w:szCs w:val="25"/>
    </w:rPr>
  </w:style>
  <w:style w:type="paragraph" w:customStyle="1" w:styleId="aff2">
    <w:name w:val="текст"/>
    <w:basedOn w:val="a2"/>
    <w:rsid w:val="009E47B1"/>
    <w:pPr>
      <w:suppressAutoHyphens/>
      <w:ind w:right="510" w:firstLine="680"/>
      <w:jc w:val="both"/>
    </w:pPr>
    <w:rPr>
      <w:rFonts w:ascii="Arial" w:hAnsi="Arial"/>
      <w:sz w:val="22"/>
      <w:szCs w:val="20"/>
      <w:lang w:eastAsia="ar-SA"/>
    </w:rPr>
  </w:style>
  <w:style w:type="character" w:customStyle="1" w:styleId="60">
    <w:name w:val="Заголовок 6 Знак"/>
    <w:link w:val="6"/>
    <w:uiPriority w:val="9"/>
    <w:semiHidden/>
    <w:rsid w:val="00B2736B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customStyle="1" w:styleId="ConsPlusNormal">
    <w:name w:val="ConsPlusNormal"/>
    <w:uiPriority w:val="99"/>
    <w:rsid w:val="00B273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f3">
    <w:name w:val="Strong"/>
    <w:uiPriority w:val="99"/>
    <w:qFormat/>
    <w:rsid w:val="00B2736B"/>
    <w:rPr>
      <w:rFonts w:cs="Times New Roman"/>
      <w:b/>
      <w:bCs/>
    </w:rPr>
  </w:style>
  <w:style w:type="paragraph" w:styleId="aff4">
    <w:name w:val="Normal (Web)"/>
    <w:basedOn w:val="a2"/>
    <w:uiPriority w:val="99"/>
    <w:semiHidden/>
    <w:unhideWhenUsed/>
    <w:rsid w:val="00412627"/>
    <w:pPr>
      <w:spacing w:before="100" w:beforeAutospacing="1" w:after="100" w:afterAutospacing="1"/>
    </w:pPr>
  </w:style>
  <w:style w:type="character" w:customStyle="1" w:styleId="af6">
    <w:name w:val="Без интервала Знак"/>
    <w:link w:val="af5"/>
    <w:uiPriority w:val="1"/>
    <w:rsid w:val="00D946C1"/>
    <w:rPr>
      <w:rFonts w:eastAsia="MS Mincho"/>
      <w:sz w:val="24"/>
      <w:szCs w:val="32"/>
      <w:lang w:val="en-US" w:eastAsia="en-US" w:bidi="en-US"/>
    </w:rPr>
  </w:style>
  <w:style w:type="character" w:customStyle="1" w:styleId="12">
    <w:name w:val="Неразрешенное упоминание1"/>
    <w:basedOn w:val="a3"/>
    <w:uiPriority w:val="99"/>
    <w:semiHidden/>
    <w:unhideWhenUsed/>
    <w:rsid w:val="00916C79"/>
    <w:rPr>
      <w:color w:val="605E5C"/>
      <w:shd w:val="clear" w:color="auto" w:fill="E1DFDD"/>
    </w:rPr>
  </w:style>
  <w:style w:type="character" w:styleId="aff5">
    <w:name w:val="Unresolved Mention"/>
    <w:basedOn w:val="a3"/>
    <w:uiPriority w:val="99"/>
    <w:semiHidden/>
    <w:unhideWhenUsed/>
    <w:rsid w:val="00E942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4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2483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1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4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i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68E3C-F78F-4315-A905-987185B8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18</Pages>
  <Words>10712</Words>
  <Characters>61059</Characters>
  <Application>Microsoft Office Word</Application>
  <DocSecurity>0</DocSecurity>
  <Lines>508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№</vt:lpstr>
      <vt:lpstr>ДОГОВОР №</vt:lpstr>
    </vt:vector>
  </TitlesOfParts>
  <Company>TOSHIBA</Company>
  <LinksUpToDate>false</LinksUpToDate>
  <CharactersWithSpaces>71628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Александр Аронов</dc:creator>
  <cp:keywords/>
  <cp:lastModifiedBy>Тропин Валерий Григорьевич</cp:lastModifiedBy>
  <cp:revision>4</cp:revision>
  <cp:lastPrinted>2018-01-10T10:46:00Z</cp:lastPrinted>
  <dcterms:created xsi:type="dcterms:W3CDTF">2020-11-27T16:24:00Z</dcterms:created>
  <dcterms:modified xsi:type="dcterms:W3CDTF">2020-11-27T16:49:00Z</dcterms:modified>
</cp:coreProperties>
</file>