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0A68EE7B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7691A2A5" w14:textId="77777777" w:rsidR="006310E3" w:rsidRDefault="006310E3" w:rsidP="00F81266">
      <w:pPr>
        <w:rPr>
          <w:rFonts w:ascii="Times New Roman" w:eastAsia="Times New Roman" w:hAnsi="Times New Roman"/>
          <w:color w:val="000000"/>
        </w:rPr>
      </w:pPr>
    </w:p>
    <w:p w14:paraId="56D2D73E" w14:textId="77777777" w:rsidR="001F0D1E" w:rsidRPr="00564133" w:rsidRDefault="001F0D1E" w:rsidP="001F0D1E">
      <w:pPr>
        <w:spacing w:after="240"/>
        <w:ind w:right="283"/>
        <w:jc w:val="center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>Уважаемые Руководители!</w:t>
      </w:r>
    </w:p>
    <w:p w14:paraId="71985709" w14:textId="1FEB7453" w:rsidR="001F0D1E" w:rsidRDefault="001F0D1E" w:rsidP="001F0D1E">
      <w:pPr>
        <w:ind w:right="56" w:firstLine="708"/>
        <w:jc w:val="both"/>
        <w:rPr>
          <w:rFonts w:ascii="Times New Roman" w:hAnsi="Times New Roman"/>
          <w:i/>
          <w:iCs/>
          <w:u w:val="single"/>
        </w:rPr>
      </w:pPr>
      <w:r w:rsidRPr="006310E3">
        <w:rPr>
          <w:rFonts w:ascii="Times New Roman" w:hAnsi="Times New Roman" w:cs="Times New Roman"/>
        </w:rPr>
        <w:t xml:space="preserve">Департамента закупок ПАО «ПИК-специализированный застройщик» проводит тендер </w:t>
      </w:r>
      <w:r w:rsidRPr="00564133">
        <w:rPr>
          <w:rFonts w:ascii="Times New Roman" w:eastAsia="Times New Roman" w:hAnsi="Times New Roman"/>
        </w:rPr>
        <w:t xml:space="preserve">по выбору исполнителя на </w:t>
      </w:r>
      <w:r w:rsidRPr="009F776E">
        <w:rPr>
          <w:rFonts w:ascii="Times New Roman" w:hAnsi="Times New Roman"/>
          <w:i/>
          <w:iCs/>
          <w:u w:val="single"/>
        </w:rPr>
        <w:t xml:space="preserve">«Выполнение комплекса работ </w:t>
      </w:r>
      <w:r w:rsidR="0001745C" w:rsidRPr="0001745C">
        <w:rPr>
          <w:rFonts w:ascii="Times New Roman" w:hAnsi="Times New Roman"/>
          <w:i/>
          <w:iCs/>
          <w:u w:val="single"/>
        </w:rPr>
        <w:t xml:space="preserve">по </w:t>
      </w:r>
      <w:r w:rsidR="00173DCF">
        <w:rPr>
          <w:rFonts w:ascii="Times New Roman" w:hAnsi="Times New Roman"/>
          <w:i/>
          <w:iCs/>
          <w:u w:val="single"/>
        </w:rPr>
        <w:t>уборке помещений</w:t>
      </w:r>
      <w:r w:rsidR="002F6F18">
        <w:rPr>
          <w:rFonts w:ascii="Times New Roman" w:hAnsi="Times New Roman"/>
          <w:i/>
          <w:iCs/>
          <w:u w:val="single"/>
        </w:rPr>
        <w:t xml:space="preserve"> </w:t>
      </w:r>
      <w:r w:rsidR="0001745C" w:rsidRPr="0001745C">
        <w:rPr>
          <w:rFonts w:ascii="Times New Roman" w:hAnsi="Times New Roman"/>
          <w:i/>
          <w:iCs/>
          <w:u w:val="single"/>
        </w:rPr>
        <w:t>на объект</w:t>
      </w:r>
      <w:r w:rsidR="00173DCF">
        <w:rPr>
          <w:rFonts w:ascii="Times New Roman" w:hAnsi="Times New Roman"/>
          <w:i/>
          <w:iCs/>
          <w:u w:val="single"/>
        </w:rPr>
        <w:t>ах</w:t>
      </w:r>
      <w:r w:rsidR="0001745C" w:rsidRPr="0001745C">
        <w:rPr>
          <w:rFonts w:ascii="Times New Roman" w:hAnsi="Times New Roman"/>
          <w:i/>
          <w:iCs/>
          <w:u w:val="single"/>
        </w:rPr>
        <w:t xml:space="preserve"> строительства </w:t>
      </w:r>
      <w:r w:rsidR="00173DCF">
        <w:rPr>
          <w:rFonts w:ascii="Times New Roman" w:hAnsi="Times New Roman"/>
          <w:i/>
          <w:iCs/>
          <w:u w:val="single"/>
        </w:rPr>
        <w:t xml:space="preserve">ПАО ПИК СЗ: </w:t>
      </w:r>
      <w:r w:rsidR="00173DCF">
        <w:rPr>
          <w:rFonts w:ascii="Times New Roman" w:hAnsi="Times New Roman"/>
          <w:i/>
          <w:iCs/>
          <w:u w:val="single"/>
          <w:lang w:val="en-US"/>
        </w:rPr>
        <w:t>Paramert</w:t>
      </w:r>
      <w:r w:rsidR="00173DCF">
        <w:rPr>
          <w:rFonts w:ascii="Times New Roman" w:hAnsi="Times New Roman"/>
          <w:i/>
          <w:iCs/>
          <w:u w:val="single"/>
        </w:rPr>
        <w:t>, малоэтажных объектов и ООО «Форма» на 2025 г.</w:t>
      </w:r>
      <w:r w:rsidRPr="009F776E">
        <w:rPr>
          <w:rFonts w:ascii="Times New Roman" w:hAnsi="Times New Roman"/>
          <w:i/>
          <w:iCs/>
          <w:u w:val="single"/>
        </w:rPr>
        <w:t>»</w:t>
      </w:r>
      <w:r>
        <w:rPr>
          <w:rFonts w:ascii="Times New Roman" w:hAnsi="Times New Roman"/>
          <w:i/>
          <w:iCs/>
          <w:u w:val="single"/>
        </w:rPr>
        <w:t xml:space="preserve">. </w:t>
      </w:r>
    </w:p>
    <w:p w14:paraId="7C4FFB96" w14:textId="3A567543" w:rsidR="001F0D1E" w:rsidRPr="00564133" w:rsidRDefault="001F0D1E" w:rsidP="001F0D1E">
      <w:pPr>
        <w:ind w:right="56" w:firstLine="708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Тендерная документация и форма ТКП доступна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6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, номер процедуры – </w:t>
      </w:r>
      <w:r>
        <w:rPr>
          <w:rFonts w:ascii="Times New Roman" w:hAnsi="Times New Roman"/>
          <w:b/>
          <w:bCs/>
          <w:color w:val="FF0000"/>
        </w:rPr>
        <w:t>Е</w:t>
      </w:r>
      <w:r w:rsidR="00FB0213">
        <w:rPr>
          <w:rFonts w:ascii="Times New Roman" w:hAnsi="Times New Roman"/>
          <w:b/>
          <w:bCs/>
          <w:color w:val="FF0000"/>
        </w:rPr>
        <w:t>255663</w:t>
      </w:r>
    </w:p>
    <w:p w14:paraId="2373AB7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Ссылка доступна только после прохождения регистрации на Универсальной электронной торговой площадке </w:t>
      </w:r>
      <w:hyperlink r:id="rId7" w:history="1">
        <w:r w:rsidRPr="00DB7AC8">
          <w:rPr>
            <w:rStyle w:val="a9"/>
            <w:rFonts w:ascii="Times New Roman" w:hAnsi="Times New Roman"/>
          </w:rPr>
          <w:t>https://estp.ru</w:t>
        </w:r>
      </w:hyperlink>
      <w:r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</w:rPr>
        <w:t xml:space="preserve"> </w:t>
      </w:r>
    </w:p>
    <w:p w14:paraId="2786E04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7C5800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7268AD5" w14:textId="2221ABD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564133">
        <w:rPr>
          <w:rFonts w:ascii="Times New Roman" w:hAnsi="Times New Roman"/>
          <w:b/>
          <w:bCs/>
          <w:color w:val="FF0000"/>
        </w:rPr>
        <w:t xml:space="preserve">до </w:t>
      </w:r>
      <w:r w:rsidRPr="00564133">
        <w:rPr>
          <w:rFonts w:ascii="Times New Roman" w:hAnsi="Times New Roman"/>
          <w:b/>
          <w:bCs/>
          <w:color w:val="FF0000"/>
          <w:u w:val="single"/>
        </w:rPr>
        <w:t>1</w:t>
      </w:r>
      <w:r w:rsidR="00BE52FF">
        <w:rPr>
          <w:rFonts w:ascii="Times New Roman" w:hAnsi="Times New Roman"/>
          <w:b/>
          <w:bCs/>
          <w:color w:val="FF0000"/>
          <w:u w:val="single"/>
        </w:rPr>
        <w:t>7</w:t>
      </w:r>
      <w:r w:rsidRPr="00564133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 w:rsidR="0001745C">
        <w:rPr>
          <w:rFonts w:ascii="Times New Roman" w:hAnsi="Times New Roman"/>
          <w:b/>
          <w:bCs/>
          <w:color w:val="FF0000"/>
          <w:u w:val="single"/>
        </w:rPr>
        <w:t>2</w:t>
      </w:r>
      <w:r w:rsidR="00FB2CBB">
        <w:rPr>
          <w:rFonts w:ascii="Times New Roman" w:hAnsi="Times New Roman"/>
          <w:b/>
          <w:bCs/>
          <w:color w:val="FF0000"/>
          <w:u w:val="single"/>
        </w:rPr>
        <w:t>9</w:t>
      </w:r>
      <w:r w:rsidRPr="00564133">
        <w:rPr>
          <w:rFonts w:ascii="Times New Roman" w:hAnsi="Times New Roman"/>
          <w:b/>
          <w:bCs/>
          <w:color w:val="FF0000"/>
          <w:u w:val="single"/>
        </w:rPr>
        <w:t>.1</w:t>
      </w:r>
      <w:r>
        <w:rPr>
          <w:rFonts w:ascii="Times New Roman" w:hAnsi="Times New Roman"/>
          <w:b/>
          <w:bCs/>
          <w:color w:val="FF0000"/>
          <w:u w:val="single"/>
        </w:rPr>
        <w:t>1</w:t>
      </w:r>
      <w:r w:rsidRPr="00564133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564133"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FB0213">
        <w:rPr>
          <w:rFonts w:ascii="Times New Roman" w:hAnsi="Times New Roman"/>
          <w:b/>
          <w:bCs/>
          <w:color w:val="FF0000"/>
        </w:rPr>
        <w:t>255663</w:t>
      </w:r>
    </w:p>
    <w:p w14:paraId="7CA8F826" w14:textId="77777777" w:rsidR="001F0D1E" w:rsidRPr="00564133" w:rsidRDefault="001F0D1E" w:rsidP="00173DCF">
      <w:pPr>
        <w:spacing w:line="276" w:lineRule="auto"/>
        <w:ind w:firstLine="426"/>
        <w:jc w:val="both"/>
        <w:rPr>
          <w:rFonts w:ascii="Times New Roman" w:hAnsi="Times New Roman"/>
          <w:u w:val="single"/>
        </w:rPr>
      </w:pPr>
      <w:r w:rsidRPr="00564133">
        <w:rPr>
          <w:rFonts w:ascii="Times New Roman" w:hAnsi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944C3C9" w14:textId="77777777" w:rsidR="001F0D1E" w:rsidRPr="00564133" w:rsidRDefault="001F0D1E" w:rsidP="00173DCF">
      <w:pPr>
        <w:spacing w:line="276" w:lineRule="auto"/>
        <w:ind w:firstLine="426"/>
        <w:jc w:val="both"/>
        <w:rPr>
          <w:rFonts w:ascii="Times New Roman" w:eastAsia="Times New Roman" w:hAnsi="Times New Roman"/>
        </w:rPr>
      </w:pPr>
    </w:p>
    <w:p w14:paraId="5E17EB22" w14:textId="77777777" w:rsidR="001F0D1E" w:rsidRPr="00564133" w:rsidRDefault="001F0D1E" w:rsidP="00173DCF">
      <w:pPr>
        <w:spacing w:line="276" w:lineRule="auto"/>
        <w:ind w:left="142" w:firstLine="426"/>
        <w:jc w:val="both"/>
        <w:rPr>
          <w:rFonts w:ascii="Times New Roman" w:eastAsia="Times New Roman" w:hAnsi="Times New Roman"/>
        </w:rPr>
      </w:pPr>
      <w:r w:rsidRPr="00564133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56A44D98" w14:textId="5ABF9C65" w:rsidR="001F0D1E" w:rsidRPr="006310E3" w:rsidRDefault="001F0D1E" w:rsidP="00173DCF">
      <w:pPr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  <w:r w:rsidR="0001745C">
        <w:rPr>
          <w:rFonts w:ascii="Times New Roman" w:hAnsi="Times New Roman" w:cs="Times New Roman"/>
          <w:b/>
          <w:bCs/>
          <w:u w:val="single"/>
        </w:rPr>
        <w:t xml:space="preserve"> и </w:t>
      </w:r>
      <w:r w:rsidR="0001745C" w:rsidRPr="006310E3">
        <w:rPr>
          <w:rFonts w:ascii="Times New Roman" w:hAnsi="Times New Roman" w:cs="Times New Roman"/>
          <w:b/>
          <w:bCs/>
          <w:u w:val="single"/>
        </w:rPr>
        <w:t>вопросам посещения площад</w:t>
      </w:r>
      <w:r w:rsidR="000A3AF2">
        <w:rPr>
          <w:rFonts w:ascii="Times New Roman" w:hAnsi="Times New Roman" w:cs="Times New Roman"/>
          <w:b/>
          <w:bCs/>
          <w:u w:val="single"/>
        </w:rPr>
        <w:t>ок</w:t>
      </w:r>
      <w:r w:rsidRPr="006310E3">
        <w:rPr>
          <w:rFonts w:ascii="Times New Roman" w:hAnsi="Times New Roman" w:cs="Times New Roman"/>
          <w:b/>
          <w:bCs/>
          <w:u w:val="single"/>
        </w:rPr>
        <w:t>:</w:t>
      </w:r>
    </w:p>
    <w:p w14:paraId="4DA3340C" w14:textId="353A6547" w:rsidR="00173DCF" w:rsidRDefault="00173DCF" w:rsidP="00173DCF">
      <w:pPr>
        <w:jc w:val="both"/>
        <w:rPr>
          <w:rFonts w:ascii="Times New Roman" w:hAnsi="Times New Roman" w:cs="Times New Roman"/>
        </w:rPr>
      </w:pPr>
      <w:r w:rsidRPr="000A3AF2">
        <w:rPr>
          <w:rFonts w:ascii="Times New Roman" w:hAnsi="Times New Roman" w:cs="Times New Roman"/>
          <w:b/>
          <w:bCs/>
        </w:rPr>
        <w:t>Объекты ООО ФОРМА:</w:t>
      </w:r>
      <w:r w:rsidRPr="00D50862">
        <w:rPr>
          <w:rFonts w:ascii="Times New Roman" w:hAnsi="Times New Roman" w:cs="Times New Roman"/>
          <w:b/>
          <w:bCs/>
        </w:rPr>
        <w:t xml:space="preserve"> </w:t>
      </w:r>
      <w:r w:rsidRPr="00D50862">
        <w:rPr>
          <w:rFonts w:ascii="Times New Roman" w:hAnsi="Times New Roman" w:cs="Times New Roman"/>
        </w:rPr>
        <w:t>Бурученков Максим,</w:t>
      </w:r>
      <w:r w:rsidRPr="00D50862">
        <w:rPr>
          <w:rFonts w:ascii="Times New Roman" w:hAnsi="Times New Roman" w:cs="Times New Roman"/>
          <w:b/>
          <w:bCs/>
        </w:rPr>
        <w:t xml:space="preserve"> </w:t>
      </w:r>
      <w:r w:rsidRPr="00173DCF">
        <w:rPr>
          <w:rFonts w:ascii="Times New Roman" w:hAnsi="Times New Roman" w:cs="Times New Roman"/>
          <w:color w:val="1A1A1A"/>
          <w:shd w:val="clear" w:color="auto" w:fill="FFFFFF"/>
        </w:rPr>
        <w:t>8-926-576-94-65</w:t>
      </w:r>
    </w:p>
    <w:p w14:paraId="016FC9D4" w14:textId="03DFAE61" w:rsidR="00173DCF" w:rsidRDefault="00173DCF" w:rsidP="00173DCF">
      <w:pPr>
        <w:jc w:val="both"/>
        <w:rPr>
          <w:rFonts w:ascii="Times New Roman" w:hAnsi="Times New Roman" w:cs="Times New Roman"/>
        </w:rPr>
      </w:pPr>
      <w:r w:rsidRPr="00D50862">
        <w:rPr>
          <w:rFonts w:ascii="Times New Roman" w:hAnsi="Times New Roman" w:cs="Times New Roman"/>
          <w:b/>
          <w:bCs/>
        </w:rPr>
        <w:t xml:space="preserve">Объекты </w:t>
      </w:r>
      <w:r w:rsidRPr="00D50862">
        <w:rPr>
          <w:rFonts w:ascii="Times New Roman" w:hAnsi="Times New Roman" w:cs="Times New Roman"/>
          <w:b/>
          <w:bCs/>
          <w:lang w:val="en-US"/>
        </w:rPr>
        <w:t>Parametr</w:t>
      </w:r>
      <w:r>
        <w:rPr>
          <w:rFonts w:ascii="Times New Roman" w:hAnsi="Times New Roman" w:cs="Times New Roman"/>
        </w:rPr>
        <w:t xml:space="preserve">: </w:t>
      </w:r>
      <w:r w:rsidR="000A3AF2">
        <w:rPr>
          <w:rFonts w:ascii="Times New Roman" w:hAnsi="Times New Roman" w:cs="Times New Roman"/>
        </w:rPr>
        <w:t xml:space="preserve">Базаркин Антон, </w:t>
      </w:r>
      <w:r w:rsidR="000A3AF2" w:rsidRPr="000A3AF2">
        <w:rPr>
          <w:rFonts w:ascii="Times New Roman" w:hAnsi="Times New Roman" w:cs="Times New Roman"/>
        </w:rPr>
        <w:t>7 916 964 7729</w:t>
      </w:r>
    </w:p>
    <w:p w14:paraId="44E2F9B8" w14:textId="2C714DF1" w:rsidR="00173DCF" w:rsidRPr="00D50862" w:rsidRDefault="00173DCF" w:rsidP="00173DC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50862">
        <w:rPr>
          <w:rFonts w:ascii="Times New Roman" w:hAnsi="Times New Roman" w:cs="Times New Roman"/>
          <w:b/>
          <w:bCs/>
        </w:rPr>
        <w:t>Малоэтажные объекты:</w:t>
      </w:r>
      <w:r w:rsidRPr="00D50862">
        <w:rPr>
          <w:rFonts w:ascii="Times New Roman" w:hAnsi="Times New Roman" w:cs="Times New Roman"/>
        </w:rPr>
        <w:t xml:space="preserve"> Файзуллин Дмитрий </w:t>
      </w:r>
      <w:r w:rsidR="00D50862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>8</w:t>
      </w:r>
      <w:r w:rsidRPr="00D50862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 xml:space="preserve"> (977) 602-96-21</w:t>
      </w:r>
      <w:r w:rsidRPr="00D508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0862">
        <w:rPr>
          <w:rFonts w:ascii="Times New Roman" w:hAnsi="Times New Roman" w:cs="Times New Roman"/>
        </w:rPr>
        <w:t>(</w:t>
      </w:r>
      <w:r w:rsidRPr="00D50862">
        <w:rPr>
          <w:rFonts w:ascii="Times New Roman" w:hAnsi="Times New Roman" w:cs="Times New Roman"/>
          <w:lang w:val="en-US"/>
        </w:rPr>
        <w:t>Lakes</w:t>
      </w:r>
      <w:r w:rsidRPr="00D50862">
        <w:rPr>
          <w:rFonts w:ascii="Times New Roman" w:hAnsi="Times New Roman" w:cs="Times New Roman"/>
        </w:rPr>
        <w:t xml:space="preserve">); </w:t>
      </w:r>
      <w:r w:rsidR="00D50862" w:rsidRPr="00D50862">
        <w:rPr>
          <w:rFonts w:ascii="Times New Roman" w:hAnsi="Times New Roman" w:cs="Times New Roman"/>
        </w:rPr>
        <w:t xml:space="preserve">Щетинин Дмитрий </w:t>
      </w:r>
      <w:r w:rsidR="00D50862" w:rsidRPr="00D50862">
        <w:rPr>
          <w:rFonts w:ascii="Times New Roman" w:hAnsi="Times New Roman" w:cs="Times New Roman"/>
          <w:shd w:val="clear" w:color="auto" w:fill="FFFFFF"/>
        </w:rPr>
        <w:t>8 999 807 29-04</w:t>
      </w:r>
      <w:r w:rsidR="00D50862" w:rsidRPr="00D50862">
        <w:rPr>
          <w:rFonts w:ascii="Times New Roman" w:hAnsi="Times New Roman" w:cs="Times New Roman"/>
        </w:rPr>
        <w:t xml:space="preserve"> (ОМА); Кузнецов Сергей </w:t>
      </w:r>
      <w:r w:rsidR="00D50862">
        <w:rPr>
          <w:rFonts w:ascii="Times New Roman" w:hAnsi="Times New Roman" w:cs="Times New Roman"/>
          <w:shd w:val="clear" w:color="auto" w:fill="FFFFFF"/>
        </w:rPr>
        <w:t>8</w:t>
      </w:r>
      <w:r w:rsidR="00D50862" w:rsidRPr="00D50862">
        <w:rPr>
          <w:rFonts w:ascii="Times New Roman" w:hAnsi="Times New Roman" w:cs="Times New Roman"/>
          <w:shd w:val="clear" w:color="auto" w:fill="FFFFFF"/>
        </w:rPr>
        <w:t xml:space="preserve"> 964 873 74-18</w:t>
      </w:r>
      <w:r w:rsidR="00D50862" w:rsidRPr="00D50862">
        <w:rPr>
          <w:rFonts w:ascii="Times New Roman" w:hAnsi="Times New Roman" w:cs="Times New Roman"/>
        </w:rPr>
        <w:t xml:space="preserve"> (ТП Густав). </w:t>
      </w:r>
    </w:p>
    <w:p w14:paraId="3DDCA3D2" w14:textId="77777777" w:rsidR="00D50862" w:rsidRDefault="00D50862" w:rsidP="00173DCF">
      <w:pPr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82F9C0" w14:textId="11C7ED05" w:rsidR="001F0D1E" w:rsidRPr="006310E3" w:rsidRDefault="001F0D1E" w:rsidP="00173DCF">
      <w:pPr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4DB40ED2" w14:textId="05CBCF40" w:rsidR="001F0D1E" w:rsidRPr="006310E3" w:rsidRDefault="001F0D1E" w:rsidP="001F0D1E">
      <w:pPr>
        <w:jc w:val="both"/>
        <w:rPr>
          <w:rFonts w:ascii="Times New Roman" w:hAnsi="Times New Roman" w:cs="Times New Roman"/>
        </w:rPr>
      </w:pPr>
      <w:r w:rsidRPr="006310E3">
        <w:rPr>
          <w:rFonts w:ascii="Times New Roman" w:hAnsi="Times New Roman" w:cs="Times New Roman"/>
        </w:rPr>
        <w:t xml:space="preserve">Комиссарова Надежда Константиновна; тел.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/>
        </w:rPr>
        <w:t>-968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366-02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38</w:t>
      </w:r>
      <w:r w:rsidRPr="006310E3">
        <w:rPr>
          <w:rFonts w:ascii="Times New Roman" w:hAnsi="Times New Roman" w:cs="Times New Roman"/>
        </w:rPr>
        <w:t xml:space="preserve">, Email </w:t>
      </w:r>
      <w:hyperlink r:id="rId9" w:history="1">
        <w:r w:rsidRPr="006310E3">
          <w:rPr>
            <w:rStyle w:val="a9"/>
            <w:rFonts w:ascii="Times New Roman" w:hAnsi="Times New Roman" w:cs="Times New Roman"/>
          </w:rPr>
          <w:t>komissarovank@pik.ru</w:t>
        </w:r>
      </w:hyperlink>
      <w:r w:rsidRPr="006310E3">
        <w:rPr>
          <w:rFonts w:ascii="Times New Roman" w:hAnsi="Times New Roman" w:cs="Times New Roman"/>
        </w:rPr>
        <w:t xml:space="preserve"> </w:t>
      </w:r>
    </w:p>
    <w:p w14:paraId="18EEE4D6" w14:textId="77777777" w:rsidR="0001745C" w:rsidRDefault="0001745C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</w:p>
    <w:p w14:paraId="0FA9607D" w14:textId="281A6DB1" w:rsidR="001F0D1E" w:rsidRPr="00A11D54" w:rsidRDefault="001F0D1E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  <w:r w:rsidRPr="00A11D54">
        <w:rPr>
          <w:rFonts w:ascii="Times New Roman" w:hAnsi="Times New Roman"/>
          <w:b/>
          <w:bCs/>
          <w:u w:val="single"/>
        </w:rPr>
        <w:lastRenderedPageBreak/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6FE758D9" w14:textId="77777777" w:rsidR="001F0D1E" w:rsidRPr="00A11D54" w:rsidRDefault="001F0D1E" w:rsidP="001F0D1E">
      <w:pPr>
        <w:ind w:firstLine="284"/>
        <w:jc w:val="both"/>
        <w:rPr>
          <w:rFonts w:ascii="Times New Roman" w:hAnsi="Times New Roman"/>
        </w:rPr>
      </w:pPr>
      <w:bookmarkStart w:id="0" w:name="_Hlk177724006"/>
      <w:r w:rsidRPr="00A11D54">
        <w:rPr>
          <w:rFonts w:ascii="Times New Roman" w:hAnsi="Times New Roman"/>
        </w:rPr>
        <w:t xml:space="preserve"> Необходимо обращаться </w:t>
      </w:r>
      <w:r w:rsidRPr="00A11D54">
        <w:rPr>
          <w:rFonts w:ascii="Times New Roman" w:hAnsi="Times New Roman"/>
          <w:i/>
          <w:iCs/>
        </w:rPr>
        <w:t>в поддержку ЕСТП 8 800 555-20-83; 8 495 419-06-01</w:t>
      </w:r>
      <w:r w:rsidRPr="00A11D54">
        <w:rPr>
          <w:rFonts w:ascii="Times New Roman" w:hAnsi="Times New Roman"/>
        </w:rPr>
        <w:t>; Будние дни 8:00 - 19:00 (МСК).</w:t>
      </w:r>
    </w:p>
    <w:p w14:paraId="19487AF0" w14:textId="77777777" w:rsidR="001F0D1E" w:rsidRPr="00A11D54" w:rsidRDefault="001F0D1E" w:rsidP="001F0D1E">
      <w:pPr>
        <w:ind w:firstLine="425"/>
        <w:jc w:val="both"/>
        <w:rPr>
          <w:rFonts w:ascii="Times New Roman" w:hAnsi="Times New Roman"/>
        </w:rPr>
      </w:pPr>
    </w:p>
    <w:bookmarkEnd w:id="0"/>
    <w:p w14:paraId="0CA117A4" w14:textId="00CA0D35" w:rsidR="001F0D1E" w:rsidRPr="00564133" w:rsidRDefault="001F0D1E" w:rsidP="001F0D1E">
      <w:pPr>
        <w:ind w:firstLine="709"/>
        <w:jc w:val="both"/>
        <w:rPr>
          <w:rFonts w:ascii="Times New Roman" w:hAnsi="Times New Roman"/>
          <w:b/>
          <w:bCs/>
        </w:rPr>
      </w:pPr>
      <w:r w:rsidRPr="00564133">
        <w:rPr>
          <w:rFonts w:ascii="Times New Roman" w:hAnsi="Times New Roman"/>
          <w:b/>
          <w:bCs/>
        </w:rPr>
        <w:t xml:space="preserve">Для </w:t>
      </w:r>
      <w:r w:rsidRPr="00564133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  <w:r w:rsidRPr="00564133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564133">
        <w:rPr>
          <w:rFonts w:ascii="Times New Roman" w:hAnsi="Times New Roman"/>
          <w:b/>
          <w:bCs/>
          <w:color w:val="FF0000"/>
        </w:rPr>
        <w:t xml:space="preserve">Извещения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FB0213">
        <w:rPr>
          <w:rFonts w:ascii="Times New Roman" w:hAnsi="Times New Roman"/>
          <w:b/>
          <w:bCs/>
          <w:color w:val="FF0000"/>
        </w:rPr>
        <w:t>255663</w:t>
      </w:r>
      <w:r w:rsidRPr="00564133">
        <w:rPr>
          <w:rFonts w:ascii="Times New Roman" w:hAnsi="Times New Roman"/>
          <w:b/>
          <w:bCs/>
        </w:rPr>
        <w:t xml:space="preserve">), в котором Вы планируете принять участие и озвучить промокод </w:t>
      </w:r>
      <w:r w:rsidRPr="00564133">
        <w:rPr>
          <w:rFonts w:ascii="Times New Roman" w:hAnsi="Times New Roman"/>
          <w:b/>
          <w:bCs/>
          <w:color w:val="FF0000"/>
        </w:rPr>
        <w:t>«ПИК2024».</w:t>
      </w:r>
      <w:r w:rsidRPr="00564133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1B14A8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</w:p>
    <w:p w14:paraId="029F58FE" w14:textId="77777777" w:rsidR="001F0D1E" w:rsidRPr="00A11D54" w:rsidRDefault="001F0D1E" w:rsidP="001F0D1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FF0000"/>
        </w:rPr>
      </w:pPr>
      <w:r w:rsidRPr="00A11D54">
        <w:rPr>
          <w:rFonts w:ascii="Times New Roman" w:eastAsia="Times New Roman" w:hAnsi="Times New Roman"/>
          <w:b/>
          <w:color w:val="FF0000"/>
        </w:rPr>
        <w:t>ВАЖНО!!!!</w:t>
      </w:r>
    </w:p>
    <w:p w14:paraId="3625C3EB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61D9D853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7D4CE3B5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09C884C1" w14:textId="77777777" w:rsidR="001F0D1E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  <w:b/>
        </w:rPr>
      </w:pPr>
    </w:p>
    <w:p w14:paraId="6C998619" w14:textId="5C99E66B" w:rsidR="001F0D1E" w:rsidRPr="00A11D54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  <w:b/>
        </w:rPr>
        <w:t xml:space="preserve">Если Ваша организация </w:t>
      </w:r>
      <w:r w:rsidRPr="00A11D54">
        <w:rPr>
          <w:rFonts w:ascii="Times New Roman" w:eastAsia="Times New Roman" w:hAnsi="Times New Roman"/>
        </w:rPr>
        <w:t xml:space="preserve">не предоставляла </w:t>
      </w:r>
      <w:r w:rsidRPr="00A11D54">
        <w:rPr>
          <w:rFonts w:ascii="Times New Roman" w:eastAsia="Times New Roman" w:hAnsi="Times New Roman"/>
          <w:b/>
        </w:rPr>
        <w:t xml:space="preserve">после </w:t>
      </w:r>
      <w:r w:rsidR="0001745C">
        <w:rPr>
          <w:rFonts w:ascii="Times New Roman" w:eastAsia="Times New Roman" w:hAnsi="Times New Roman"/>
          <w:b/>
        </w:rPr>
        <w:t>30</w:t>
      </w:r>
      <w:r w:rsidRPr="00A11D54">
        <w:rPr>
          <w:rFonts w:ascii="Times New Roman" w:eastAsia="Times New Roman" w:hAnsi="Times New Roman"/>
          <w:b/>
        </w:rPr>
        <w:t>.0</w:t>
      </w:r>
      <w:r>
        <w:rPr>
          <w:rFonts w:ascii="Times New Roman" w:eastAsia="Times New Roman" w:hAnsi="Times New Roman"/>
          <w:b/>
        </w:rPr>
        <w:t>9</w:t>
      </w:r>
      <w:r w:rsidRPr="00A11D54">
        <w:rPr>
          <w:rFonts w:ascii="Times New Roman" w:eastAsia="Times New Roman" w:hAnsi="Times New Roman"/>
          <w:b/>
        </w:rPr>
        <w:t>.2023 г.</w:t>
      </w:r>
      <w:r w:rsidRPr="00A11D54">
        <w:rPr>
          <w:rFonts w:ascii="Times New Roman" w:eastAsia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58BA70CE" w14:textId="42E3EA8A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до 1</w:t>
      </w:r>
      <w:r w:rsidR="00BE52FF">
        <w:rPr>
          <w:rFonts w:ascii="Times New Roman" w:eastAsia="Times New Roman" w:hAnsi="Times New Roman"/>
          <w:b/>
          <w:color w:val="FF0000"/>
          <w:u w:val="single"/>
        </w:rPr>
        <w:t>7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:00 </w:t>
      </w:r>
      <w:r w:rsidR="0001745C">
        <w:rPr>
          <w:rFonts w:ascii="Times New Roman" w:eastAsia="Times New Roman" w:hAnsi="Times New Roman"/>
          <w:b/>
          <w:color w:val="FF0000"/>
          <w:u w:val="single"/>
        </w:rPr>
        <w:t>2</w:t>
      </w:r>
      <w:r w:rsidR="00FB2CBB">
        <w:rPr>
          <w:rFonts w:ascii="Times New Roman" w:eastAsia="Times New Roman" w:hAnsi="Times New Roman"/>
          <w:b/>
          <w:color w:val="FF0000"/>
          <w:u w:val="single"/>
        </w:rPr>
        <w:t>9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.1</w:t>
      </w:r>
      <w:r>
        <w:rPr>
          <w:rFonts w:ascii="Times New Roman" w:eastAsia="Times New Roman" w:hAnsi="Times New Roman"/>
          <w:b/>
          <w:color w:val="FF0000"/>
          <w:u w:val="single"/>
        </w:rPr>
        <w:t>1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.2024 г.</w:t>
      </w:r>
      <w:r w:rsidRPr="00A11D54">
        <w:rPr>
          <w:rFonts w:ascii="Times New Roman" w:eastAsia="Times New Roman" w:hAnsi="Times New Roman"/>
        </w:rPr>
        <w:t xml:space="preserve"> на сайт закупок ПАО ПИК СЗ 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https</w:t>
      </w:r>
      <w:r w:rsidRPr="00A11D54">
        <w:rPr>
          <w:rFonts w:ascii="Times New Roman" w:eastAsia="Times New Roman" w:hAnsi="Times New Roman"/>
          <w:color w:val="0000FF"/>
          <w:u w:val="single"/>
        </w:rPr>
        <w:t>://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tender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accreditation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</w:p>
    <w:p w14:paraId="03867544" w14:textId="77777777" w:rsidR="001F0D1E" w:rsidRPr="00A11D54" w:rsidRDefault="001F0D1E" w:rsidP="001F0D1E">
      <w:pPr>
        <w:spacing w:line="276" w:lineRule="auto"/>
        <w:jc w:val="both"/>
        <w:rPr>
          <w:rFonts w:ascii="Times New Roman" w:hAnsi="Times New Roman"/>
        </w:rPr>
      </w:pPr>
    </w:p>
    <w:p w14:paraId="584D70CB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</w:p>
    <w:p w14:paraId="2DECF357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  <w:r w:rsidRPr="00A11D54">
        <w:rPr>
          <w:rFonts w:ascii="Times New Roman" w:hAnsi="Times New Roman"/>
          <w:b/>
          <w:bCs/>
        </w:rPr>
        <w:t>Благодарим Вас за сотрудничество!</w:t>
      </w:r>
    </w:p>
    <w:p w14:paraId="7640110A" w14:textId="77777777" w:rsidR="001F0D1E" w:rsidRPr="00564133" w:rsidRDefault="001F0D1E" w:rsidP="001F0D1E">
      <w:pPr>
        <w:ind w:firstLine="425"/>
        <w:rPr>
          <w:rFonts w:ascii="Times New Roman" w:hAnsi="Times New Roman"/>
        </w:rPr>
      </w:pPr>
    </w:p>
    <w:p w14:paraId="3C81CAF6" w14:textId="77777777" w:rsidR="001F0D1E" w:rsidRPr="00564133" w:rsidRDefault="001F0D1E" w:rsidP="001F0D1E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 xml:space="preserve">Приложения: </w:t>
      </w:r>
    </w:p>
    <w:p w14:paraId="5A540BB8" w14:textId="77777777" w:rsidR="001F0D1E" w:rsidRPr="00564133" w:rsidRDefault="001F0D1E" w:rsidP="001F0D1E">
      <w:pPr>
        <w:rPr>
          <w:rFonts w:ascii="Times New Roman" w:eastAsia="Times New Roman" w:hAnsi="Times New Roman"/>
          <w:bCs/>
          <w:color w:val="000000"/>
        </w:rPr>
      </w:pPr>
      <w:r w:rsidRPr="00564133">
        <w:rPr>
          <w:rFonts w:ascii="Times New Roman" w:eastAsia="Times New Roman" w:hAnsi="Times New Roman"/>
          <w:bCs/>
          <w:color w:val="000000"/>
        </w:rPr>
        <w:t>Комплект исходной тендерной документации</w:t>
      </w:r>
    </w:p>
    <w:p w14:paraId="65526F34" w14:textId="77777777" w:rsidR="001F0D1E" w:rsidRPr="00564133" w:rsidRDefault="001F0D1E" w:rsidP="001F0D1E">
      <w:pPr>
        <w:rPr>
          <w:rFonts w:ascii="Times New Roman" w:eastAsia="Times New Roman" w:hAnsi="Times New Roman"/>
          <w:b/>
        </w:rPr>
      </w:pPr>
    </w:p>
    <w:p w14:paraId="2681042B" w14:textId="77777777" w:rsidR="001F0D1E" w:rsidRPr="00564133" w:rsidRDefault="001F0D1E" w:rsidP="001F0D1E">
      <w:pPr>
        <w:ind w:left="-426"/>
        <w:rPr>
          <w:rFonts w:ascii="Times New Roman" w:eastAsia="Times New Roman" w:hAnsi="Times New Roman"/>
          <w:b/>
        </w:rPr>
      </w:pPr>
    </w:p>
    <w:p w14:paraId="3E89BD23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03585D">
        <w:rPr>
          <w:rFonts w:ascii="Times New Roman" w:eastAsia="Times New Roman" w:hAnsi="Times New Roman"/>
          <w:b/>
        </w:rPr>
        <w:t>иректор</w:t>
      </w:r>
      <w:r>
        <w:rPr>
          <w:rFonts w:ascii="Times New Roman" w:eastAsia="Times New Roman" w:hAnsi="Times New Roman"/>
          <w:b/>
        </w:rPr>
        <w:t>а</w:t>
      </w:r>
      <w:r w:rsidRPr="0003585D">
        <w:rPr>
          <w:rFonts w:ascii="Times New Roman" w:eastAsia="Times New Roman" w:hAnsi="Times New Roman"/>
          <w:b/>
        </w:rPr>
        <w:t xml:space="preserve"> по закупкам услуг и СМР       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4529C78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1C76729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71803A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F51A305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9E7BFD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AB8ABAD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99EC145" w14:textId="77777777" w:rsidR="001F0D1E" w:rsidRPr="00417E2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0A696177" w14:textId="77777777" w:rsidR="001F0D1E" w:rsidRPr="00E93A0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E93A06">
        <w:rPr>
          <w:rFonts w:ascii="Times New Roman" w:hAnsi="Times New Roman"/>
          <w:sz w:val="16"/>
          <w:szCs w:val="16"/>
        </w:rPr>
        <w:t xml:space="preserve">.: +7 </w:t>
      </w:r>
      <w:r w:rsidRPr="006310E3">
        <w:rPr>
          <w:rFonts w:ascii="Times New Roman" w:hAnsi="Times New Roman"/>
          <w:sz w:val="16"/>
          <w:szCs w:val="16"/>
        </w:rPr>
        <w:t>(968) 366-02-38</w:t>
      </w:r>
    </w:p>
    <w:p w14:paraId="07CCCD34" w14:textId="77777777" w:rsidR="001F0D1E" w:rsidRPr="000E4CF7" w:rsidRDefault="001F0D1E" w:rsidP="001F0D1E">
      <w:pPr>
        <w:rPr>
          <w:rFonts w:ascii="Times New Roman" w:eastAsia="Times New Roman" w:hAnsi="Times New Roman" w:cs="Times New Roman"/>
          <w:sz w:val="18"/>
          <w:szCs w:val="18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0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>
        <w:rPr>
          <w:rFonts w:ascii="Times New Roman" w:hAnsi="Times New Roman"/>
          <w:sz w:val="16"/>
          <w:szCs w:val="16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7A3B7A61" w:rsidR="00891955" w:rsidRPr="000E4CF7" w:rsidRDefault="00891955" w:rsidP="001F0D1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0E4CF7" w:rsidSect="001F0D1E">
      <w:headerReference w:type="default" r:id="rId11"/>
      <w:footerReference w:type="default" r:id="rId12"/>
      <w:headerReference w:type="first" r:id="rId13"/>
      <w:pgSz w:w="11900" w:h="16840"/>
      <w:pgMar w:top="0" w:right="1268" w:bottom="851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8B92" w14:textId="77777777" w:rsidR="0083720C" w:rsidRDefault="0083720C">
      <w:r>
        <w:separator/>
      </w:r>
    </w:p>
  </w:endnote>
  <w:endnote w:type="continuationSeparator" w:id="0">
    <w:p w14:paraId="64D07379" w14:textId="77777777" w:rsidR="0083720C" w:rsidRDefault="008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AA7F" w14:textId="77777777" w:rsidR="0083720C" w:rsidRDefault="0083720C">
      <w:r>
        <w:separator/>
      </w:r>
    </w:p>
  </w:footnote>
  <w:footnote w:type="continuationSeparator" w:id="0">
    <w:p w14:paraId="4507A099" w14:textId="77777777" w:rsidR="0083720C" w:rsidRDefault="0083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0ADAFE09" w:rsidR="00891955" w:rsidRDefault="001F0D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71FC4CE5">
              <wp:simplePos x="0" y="0"/>
              <wp:positionH relativeFrom="column">
                <wp:posOffset>3439160</wp:posOffset>
              </wp:positionH>
              <wp:positionV relativeFrom="paragraph">
                <wp:posOffset>914400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6" style="position:absolute;margin-left:270.8pt;margin-top:1in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J3wEAAHUDAAAOAAAAZHJzL2Uyb0RvYy54bWysU8uO0zAU3SPxD5b3NGkQw0zUdIQYFSGN&#10;oNIMH+A6dmMpfuDrNukOiS0Sn8BHsEE85hvSP+LaaTs8doiNc3xtn3vuuTezy163ZCs8KGsqOp3k&#10;lAjDba3MuqJvbhePzimBwEzNWmtERXcC6OX84YNZ50pR2Ma2tfAESQyUnatoE4Irswx4IzSDiXXC&#10;4KG0XrOAW7/Oas86ZNdtVuT5WdZZXztvuQDA6NV4SOeJX0rBw2spQQTSVhS1hbT6tK7ims1nrFx7&#10;5hrFDzLYP6jQTBlMeqK6YoGRjVd/UWnFvQUrw4RbnVkpFRepBqxmmv9RzU3DnEi1oDngTjbB/6Pl&#10;r7ZLT1Rd0YISwzS2aPi0f7f/OHwf7vbvh8/D3fBt/2H4MXwZvpIi+tU5KPHZjVv6ww4QxuJ76XX8&#10;YlmkTx7vTh6LPhCOwaJ4nE8LbAXHs7OL4un5k0ia3b92HsILYTWJoKIee5isZdtrCOPV45WYzNiF&#10;aluMs7I1vwWQM0ayKHiUGFHoV/1B98rWO6weHF8ozHXNICyZx/5PKelwJioKbzfMC0ralwZNjwN0&#10;BP4IVkfADG8sjlagZITPQxq0UdOzTbBSJf1RxZj6IA57mxw4zGEcnl/36db93zL/CQAA//8DAFBL&#10;AwQUAAYACAAAACEADmMyIuIAAAALAQAADwAAAGRycy9kb3ducmV2LnhtbEyPy07DMBBF90j8gzVI&#10;7KiTkFZJiFNVPFSWpUVqu3PjIYnwI4rdJvD1DCtYju7VnXPK5WQ0u+DgO2cFxLMIGNraqc42At53&#10;L3cZMB+kVVI7iwK+0MOyur4qZaHcaN/wsg0NoxHrCymgDaEvOPd1i0b6mevRUvbhBiMDnUPD1SBH&#10;GjeaJ1G04EZ2lj60ssfHFuvP7dkIWGf96vDqvsdGPx/X+80+f9rlQYjbm2n1ACzgFP7K8ItP6FAR&#10;08mdrfJMC5in8YKqFKQpSVEjyxOSOQlI5vcx8Krk/x2qHwAAAP//AwBQSwECLQAUAAYACAAAACEA&#10;toM4kv4AAADhAQAAEwAAAAAAAAAAAAAAAAAAAAAAW0NvbnRlbnRfVHlwZXNdLnhtbFBLAQItABQA&#10;BgAIAAAAIQA4/SH/1gAAAJQBAAALAAAAAAAAAAAAAAAAAC8BAABfcmVscy8ucmVsc1BLAQItABQA&#10;BgAIAAAAIQDCUNrJ3wEAAHUDAAAOAAAAAAAAAAAAAAAAAC4CAABkcnMvZTJvRG9jLnhtbFBLAQIt&#10;ABQABgAIAAAAIQAOYzIi4gAAAAsBAAAPAAAAAAAAAAAAAAAAADkEAABkcnMvZG93bnJldi54bWxQ&#10;SwUGAAAAAAQABADzAAAASAUAAAAA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04A49D04">
              <wp:simplePos x="0" y="0"/>
              <wp:positionH relativeFrom="column">
                <wp:posOffset>3439160</wp:posOffset>
              </wp:positionH>
              <wp:positionV relativeFrom="paragraph">
                <wp:posOffset>436245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7" style="position:absolute;margin-left:270.8pt;margin-top:34.35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dX4AEAAHwDAAAOAAAAZHJzL2Uyb0RvYy54bWysU8uO0zAU3SPxD5b3NGkRQ4majhCjIqQR&#10;VBr4gFvHbizFD2y3SXdIbJH4BD6CDeIx35D+EddO2uGxQ2yc62v73HPOvVlcdqohe+68NLqk00lO&#10;CdfMVFJvS/rm9erBnBIfQFfQGM1LeuCeXi7v31u0tuAzU5um4o4giPZFa0tah2CLLPOs5gr8xFiu&#10;8VAYpyDg1m2zykGL6KrJZnl+kbXGVdYZxr3H7NVwSJcJXwjOwishPA+kKSlyC2l1ad3ENVsuoNg6&#10;sLVkIw34BxYKpMaiZ6grCEB2Tv4FpSRzxhsRJsyozAghGU8aUM00/0PNTQ2WJy1ojrdnm/z/g2Uv&#10;92tHZIW9o0SDwhb1n47vjh/77/3t8X3/ub/tvx0/9D/6L/1XMo1+tdYX+OzGrt248xhG8Z1wKn5R&#10;FumSx4ezx7wLhGFyNnuYT2fYCoZnF/P5k8ePImh299o6H55zo0gMSuqwh8la2F/7MFw9XYnFtFnJ&#10;psE8FI3+LYGYMZNFwgPFGIVu042CR/obUx3QBG/ZSmLJa/BhDQ7HAC1pcTRK6t/uwHFKmhcavY9z&#10;dArcKdicAtCsNjhhgZIhfBbSvA3Unu6CETLJiGSG0iNHbHEyYhzHOEO/7tOtu59m+RMAAP//AwBQ&#10;SwMEFAAGAAgAAAAhAClFdWngAAAACgEAAA8AAABkcnMvZG93bnJldi54bWxMj8tOwzAQRfdI/IM1&#10;SOyo0wjyIk5V8VBZQotU2LnxkETE4yh2m8DXM6xgOZqje88tV7PtxQlH3zlSsFxEIJBqZzpqFLzu&#10;Hq8yED5oMrp3hAq+0MOqOj8rdWHcRC942oZGcAj5QitoQxgKKX3dotV+4QYk/n240erA59hIM+qJ&#10;w20v4yhKpNUdcUOrB7xrsf7cHq2CTTas357c99T0D++b/fM+v9/lQanLi3l9CyLgHP5g+NVndajY&#10;6eCOZLzoFdxcLxNGFSRZCoKBLI95y4HJNI1BVqX8P6H6AQAA//8DAFBLAQItABQABgAIAAAAIQC2&#10;gziS/gAAAOEBAAATAAAAAAAAAAAAAAAAAAAAAABbQ29udGVudF9UeXBlc10ueG1sUEsBAi0AFAAG&#10;AAgAAAAhADj9If/WAAAAlAEAAAsAAAAAAAAAAAAAAAAALwEAAF9yZWxzLy5yZWxzUEsBAi0AFAAG&#10;AAgAAAAhACbsV1fgAQAAfAMAAA4AAAAAAAAAAAAAAAAALgIAAGRycy9lMm9Eb2MueG1sUEsBAi0A&#10;FAAGAAgAAAAhAClFdWngAAAACgEAAA8AAAAAAAAAAAAAAAAAOgQAAGRycy9kb3ducmV2LnhtbFBL&#10;BQYAAAAABAAEAPMAAABHBQAAAAA=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C4536"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6CBF736A">
          <wp:simplePos x="0" y="0"/>
          <wp:positionH relativeFrom="column">
            <wp:posOffset>-900430</wp:posOffset>
          </wp:positionH>
          <wp:positionV relativeFrom="paragraph">
            <wp:posOffset>-1789430</wp:posOffset>
          </wp:positionV>
          <wp:extent cx="7568993" cy="3606531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05483"/>
    <w:rsid w:val="000125B3"/>
    <w:rsid w:val="0001745C"/>
    <w:rsid w:val="0003585D"/>
    <w:rsid w:val="000A3AF2"/>
    <w:rsid w:val="000C2922"/>
    <w:rsid w:val="000D40B2"/>
    <w:rsid w:val="000E4CF7"/>
    <w:rsid w:val="00137258"/>
    <w:rsid w:val="00173DCF"/>
    <w:rsid w:val="001F0D1E"/>
    <w:rsid w:val="00273237"/>
    <w:rsid w:val="002779E9"/>
    <w:rsid w:val="002F26FE"/>
    <w:rsid w:val="002F6F18"/>
    <w:rsid w:val="0030267C"/>
    <w:rsid w:val="00352D01"/>
    <w:rsid w:val="00353239"/>
    <w:rsid w:val="003678EB"/>
    <w:rsid w:val="003B320F"/>
    <w:rsid w:val="004166BA"/>
    <w:rsid w:val="004178ED"/>
    <w:rsid w:val="00472193"/>
    <w:rsid w:val="00473FE3"/>
    <w:rsid w:val="0050205A"/>
    <w:rsid w:val="00522620"/>
    <w:rsid w:val="005A6F0E"/>
    <w:rsid w:val="00603ABD"/>
    <w:rsid w:val="0062382B"/>
    <w:rsid w:val="006310E3"/>
    <w:rsid w:val="006B71EA"/>
    <w:rsid w:val="006E5AF7"/>
    <w:rsid w:val="00761413"/>
    <w:rsid w:val="007828B6"/>
    <w:rsid w:val="007D1BFB"/>
    <w:rsid w:val="00825EB1"/>
    <w:rsid w:val="0083720C"/>
    <w:rsid w:val="00891955"/>
    <w:rsid w:val="008B78BF"/>
    <w:rsid w:val="008C4536"/>
    <w:rsid w:val="008C718B"/>
    <w:rsid w:val="0090753C"/>
    <w:rsid w:val="00924C23"/>
    <w:rsid w:val="00973F10"/>
    <w:rsid w:val="00983E45"/>
    <w:rsid w:val="009950B9"/>
    <w:rsid w:val="00A360D0"/>
    <w:rsid w:val="00A476C9"/>
    <w:rsid w:val="00AB7DA2"/>
    <w:rsid w:val="00AF3212"/>
    <w:rsid w:val="00B07F06"/>
    <w:rsid w:val="00B13F7A"/>
    <w:rsid w:val="00B417CB"/>
    <w:rsid w:val="00BC4229"/>
    <w:rsid w:val="00BE52FF"/>
    <w:rsid w:val="00BE5309"/>
    <w:rsid w:val="00CB4D75"/>
    <w:rsid w:val="00D21C72"/>
    <w:rsid w:val="00D50862"/>
    <w:rsid w:val="00E35107"/>
    <w:rsid w:val="00E77B68"/>
    <w:rsid w:val="00E90F0A"/>
    <w:rsid w:val="00E93A06"/>
    <w:rsid w:val="00EA5E4B"/>
    <w:rsid w:val="00ED475E"/>
    <w:rsid w:val="00F81266"/>
    <w:rsid w:val="00FA4F39"/>
    <w:rsid w:val="00FB0213"/>
    <w:rsid w:val="00FB2CBB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il">
    <w:name w:val="il"/>
    <w:basedOn w:val="a0"/>
    <w:rsid w:val="00E93A06"/>
  </w:style>
  <w:style w:type="character" w:styleId="ac">
    <w:name w:val="Emphasis"/>
    <w:basedOn w:val="a0"/>
    <w:uiPriority w:val="20"/>
    <w:qFormat/>
    <w:rsid w:val="006310E3"/>
    <w:rPr>
      <w:i/>
      <w:iCs/>
    </w:rPr>
  </w:style>
  <w:style w:type="character" w:customStyle="1" w:styleId="wmi-callto">
    <w:name w:val="wmi-callto"/>
    <w:basedOn w:val="a0"/>
    <w:rsid w:val="0063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estp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omissarovank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missarovank@pik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5</cp:revision>
  <dcterms:created xsi:type="dcterms:W3CDTF">2024-11-20T13:01:00Z</dcterms:created>
  <dcterms:modified xsi:type="dcterms:W3CDTF">2024-11-22T07:45:00Z</dcterms:modified>
</cp:coreProperties>
</file>